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Cách viết ticket, task, report</w:t>
      </w:r>
    </w:p>
    <w:p>
      <w:pPr>
        <w:jc w:val="center"/>
      </w:pPr>
      <w:r>
        <w:rPr>
          <w:i/>
          <w:sz w:val="20"/>
        </w:rPr>
        <w:t>Tài liệu seed data mẫu cho hệ thống đào tạo nội bộ</w:t>
      </w:r>
    </w:p>
    <w:p>
      <w:pPr>
        <w:pStyle w:val="Heading1"/>
      </w:pPr>
      <w:r>
        <w:t>1. Ticket tốt cần có gì</w:t>
      </w:r>
    </w:p>
    <w:p>
      <w:r>
        <w:t>Bối cảnh và vấn đề hiện tại.</w:t>
      </w:r>
    </w:p>
    <w:p>
      <w:r>
        <w:t>Mục tiêu mong muốn.</w:t>
      </w:r>
    </w:p>
    <w:p>
      <w:r>
        <w:t>Acceptance criteria.</w:t>
      </w:r>
    </w:p>
    <w:p>
      <w:r>
        <w:t>Ảnh chụp hoặc ví dụ nếu có.</w:t>
      </w:r>
    </w:p>
    <w:p>
      <w:r>
        <w:t>Ràng buộc hoặc dependency liên quan.</w:t>
      </w:r>
    </w:p>
    <w:p>
      <w:pPr>
        <w:pStyle w:val="Heading1"/>
      </w:pPr>
      <w:r>
        <w:t>2. Cấu trúc task</w:t>
      </w:r>
    </w:p>
    <w:p>
      <w:r>
        <w:t>Task title ngắn, động từ rõ.</w:t>
      </w:r>
    </w:p>
    <w:p>
      <w:r>
        <w:t>Mô tả phạm vi thực hiện.</w:t>
      </w:r>
    </w:p>
    <w:p>
      <w:r>
        <w:t>Deliverable cụ thể.</w:t>
      </w:r>
    </w:p>
    <w:p>
      <w:r>
        <w:t>Estimate hoặc deadline.</w:t>
      </w:r>
    </w:p>
    <w:p>
      <w:pPr>
        <w:pStyle w:val="Heading1"/>
      </w:pPr>
      <w:r>
        <w:t>3. Cấu trúc report</w:t>
      </w:r>
    </w:p>
    <w:p>
      <w:r>
        <w:t>Đã làm gì.</w:t>
      </w:r>
    </w:p>
    <w:p>
      <w:r>
        <w:t>Kết quả ra sao.</w:t>
      </w:r>
    </w:p>
    <w:p>
      <w:r>
        <w:t>Blocker là gì.</w:t>
      </w:r>
    </w:p>
    <w:p>
      <w:r>
        <w:t>Bước tiếp theo.</w:t>
      </w:r>
    </w:p>
    <w:p>
      <w:pPr>
        <w:pStyle w:val="Heading1"/>
      </w:pPr>
      <w:r>
        <w:t>4. Ví dụ ngắn</w:t>
      </w:r>
    </w:p>
    <w:p>
      <w:r>
        <w:t>Report cuối ngày: 'Hoàn tất parser cho DOCX, còn lỗi ở sheet mapping XLSX, đang chờ xác nhận schema cột từ mentor.'</w:t>
      </w:r>
    </w:p>
    <w:p>
      <w:pPr>
        <w:pStyle w:val="Heading1"/>
      </w:pPr>
      <w:r>
        <w:t>Metadata gợi ý để 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Software_Process</w:t>
            </w:r>
          </w:p>
        </w:tc>
      </w:tr>
      <w:tr>
        <w:tc>
          <w:tcPr>
            <w:tcW w:type="dxa" w:w="4968"/>
          </w:tcPr>
          <w:p>
            <w:r>
              <w:t>content_type</w:t>
            </w:r>
          </w:p>
        </w:tc>
        <w:tc>
          <w:tcPr>
            <w:tcW w:type="dxa" w:w="4968"/>
          </w:tcPr>
          <w:p>
            <w:r>
              <w:t>lesson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approved</w:t>
            </w:r>
          </w:p>
        </w:tc>
      </w:tr>
      <w:tr>
        <w:tc>
          <w:tcPr>
            <w:tcW w:type="dxa" w:w="4968"/>
          </w:tcPr>
          <w:p>
            <w:r>
              <w:t>can_use_for_generation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can_use_for_assessment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