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毕业证明管理系统-初版设计文档"/>
    <w:p>
      <w:pPr>
        <w:pStyle w:val="Heading1"/>
      </w:pPr>
      <w:r>
        <w:rPr>
          <w:rFonts w:hint="eastAsia"/>
        </w:rPr>
        <w:t xml:space="preserve">毕业证明管理系统</w:t>
      </w:r>
      <w:r>
        <w:t xml:space="preserve"> </w:t>
      </w:r>
      <w:r>
        <w:rPr>
          <w:rFonts w:hint="eastAsia"/>
        </w:rPr>
        <w:t xml:space="preserve">初版设计文档</w:t>
      </w:r>
    </w:p>
    <w:bookmarkStart w:id="20" w:name="一系统概述"/>
    <w:p>
      <w:pPr>
        <w:pStyle w:val="Heading2"/>
      </w:pPr>
      <w:r>
        <w:rPr>
          <w:rFonts w:hint="eastAsia"/>
        </w:rPr>
        <w:t xml:space="preserve">一、系统概述</w:t>
      </w:r>
    </w:p>
    <w:p>
      <w:pPr>
        <w:pStyle w:val="FirstParagraph"/>
      </w:pPr>
      <w:r>
        <w:rPr>
          <w:rFonts w:hint="eastAsia"/>
        </w:rPr>
        <w:t xml:space="preserve">毕业证明管理系统是一套面向高校毕业生、教师及教务管理人员的学业证明在线服务平台。系统通过信息化手段，实现学业证明的在线申请、审批、生成与查询，提升证明办理效率，减少人工操作成本，实现学业证明业务的规范化、流程化和信息化管理。</w:t>
      </w:r>
    </w:p>
    <w:p>
      <w:pPr>
        <w:pStyle w:val="BodyText"/>
      </w:pPr>
      <w:r>
        <w:rPr>
          <w:rFonts w:hint="eastAsia"/>
        </w:rPr>
        <w:t xml:space="preserve">系统基于前后端分离架构进行设计，采用统一登录认证机制与基于角色的权限控制模型（RBAC），为不同角色用户提供差异化功能服务，同时支持可配置的审批流程，以适应不同学业证明的业务需求。</w:t>
      </w:r>
    </w:p>
    <w:p>
      <w:r>
        <w:pict>
          <v:rect style="width:0;height:1.5pt" o:hralign="center" o:hrstd="t" o:hr="t"/>
        </w:pict>
      </w:r>
    </w:p>
    <w:bookmarkEnd w:id="20"/>
    <w:bookmarkStart w:id="21" w:name="二系统设计目标"/>
    <w:p>
      <w:pPr>
        <w:pStyle w:val="Heading2"/>
      </w:pPr>
      <w:r>
        <w:rPr>
          <w:rFonts w:hint="eastAsia"/>
        </w:rPr>
        <w:t xml:space="preserve">二、系统设计目标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实现学业证明申请、审批、生成、查询的全流程线上化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提供统一、安全的用户注册与登录服务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实现基于角色的权限管理，保障系统数据安全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支持多级审批流程配置，贴合真实业务场景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提高学校学业证明管理效率，减少人工干预</w:t>
      </w:r>
    </w:p>
    <w:p>
      <w:r>
        <w:pict>
          <v:rect style="width:0;height:1.5pt" o:hralign="center" o:hrstd="t" o:hr="t"/>
        </w:pict>
      </w:r>
    </w:p>
    <w:bookmarkEnd w:id="21"/>
    <w:bookmarkStart w:id="24" w:name="三系统角色与权限设计"/>
    <w:p>
      <w:pPr>
        <w:pStyle w:val="Heading2"/>
      </w:pPr>
      <w:r>
        <w:rPr>
          <w:rFonts w:hint="eastAsia"/>
        </w:rPr>
        <w:t xml:space="preserve">三、系统角色与权限设计</w:t>
      </w:r>
    </w:p>
    <w:bookmarkStart w:id="22" w:name="系统角色划分"/>
    <w:p>
      <w:pPr>
        <w:pStyle w:val="Heading3"/>
      </w:pPr>
      <w:r>
        <w:t xml:space="preserve">3.1 </w:t>
      </w:r>
      <w:r>
        <w:rPr>
          <w:rFonts w:hint="eastAsia"/>
        </w:rPr>
        <w:t xml:space="preserve">系统角色划分</w:t>
      </w:r>
    </w:p>
    <w:p>
      <w:pPr>
        <w:pStyle w:val="FirstParagraph"/>
      </w:pPr>
      <w:r>
        <w:rPr>
          <w:rFonts w:hint="eastAsia"/>
        </w:rPr>
        <w:t xml:space="preserve">系统主要包含以下三类用户角色：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：系统的主要服务对象，用于提交学业证明申请、查看审批状态和管理个人信息。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：负责对其所管理学生提交的学业证明申请进行审核与审批。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系统管理员</w:t>
      </w:r>
      <w:r>
        <w:rPr>
          <w:rFonts w:hint="eastAsia"/>
        </w:rPr>
        <w:t xml:space="preserve">：负责系统的整体配置、用户管理、审批流程管理和数据维护。</w:t>
      </w:r>
    </w:p>
    <w:p>
      <w:r>
        <w:pict>
          <v:rect style="width:0;height:1.5pt" o:hralign="center" o:hrstd="t" o:hr="t"/>
        </w:pict>
      </w:r>
    </w:p>
    <w:bookmarkEnd w:id="22"/>
    <w:bookmarkStart w:id="23" w:name="权限模型设计"/>
    <w:p>
      <w:pPr>
        <w:pStyle w:val="Heading3"/>
      </w:pPr>
      <w:r>
        <w:t xml:space="preserve">3.2 </w:t>
      </w:r>
      <w:r>
        <w:rPr>
          <w:rFonts w:hint="eastAsia"/>
        </w:rPr>
        <w:t xml:space="preserve">权限模型设计</w:t>
      </w:r>
    </w:p>
    <w:p>
      <w:pPr>
        <w:pStyle w:val="FirstParagraph"/>
      </w:pPr>
      <w:r>
        <w:rPr>
          <w:rFonts w:hint="eastAsia"/>
        </w:rPr>
        <w:t xml:space="preserve">系统采用基于角色的访问控制模型（Role-Based</w:t>
      </w:r>
      <w:r>
        <w:t xml:space="preserve"> Access </w:t>
      </w:r>
      <w:r>
        <w:rPr>
          <w:rFonts w:hint="eastAsia"/>
        </w:rPr>
        <w:t xml:space="preserve">Control，RBAC），将用户权限与角色进行绑定，实现统一身份认证与细粒度权限控制。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个人信息维护、证明申请、审批状态查询、证明查看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学生申请查看、证明审批、审批记录查询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用户管理、证明模板管理、审批流程配置、系统维护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41" w:name="四系统功能模块详细设计"/>
    <w:p>
      <w:pPr>
        <w:pStyle w:val="Heading2"/>
      </w:pPr>
      <w:r>
        <w:rPr>
          <w:rFonts w:hint="eastAsia"/>
        </w:rPr>
        <w:t xml:space="preserve">四、系统功能模块详细设计</w:t>
      </w:r>
    </w:p>
    <w:p>
      <w:pPr>
        <w:pStyle w:val="FirstParagraph"/>
      </w:pPr>
      <w:r>
        <w:rPr>
          <w:rFonts w:hint="eastAsia"/>
        </w:rPr>
        <w:t xml:space="preserve">本系统在总体功能模块划分的基础上，进一步对各核心模块进行详细设计，重点突出登录服务的独立性、不同角色功能的分组设计、统一返回与异常处理机制以及审批流模块的独立实现。</w:t>
      </w:r>
    </w:p>
    <w:p>
      <w:r>
        <w:pict>
          <v:rect style="width:0;height:1.5pt" o:hralign="center" o:hrstd="t" o:hr="t"/>
        </w:pict>
      </w:r>
    </w:p>
    <w:bookmarkStart w:id="28" w:name="登录与认证服务模块独立模块设计"/>
    <w:p>
      <w:pPr>
        <w:pStyle w:val="Heading3"/>
      </w:pPr>
      <w:r>
        <w:t xml:space="preserve">4.1 </w:t>
      </w:r>
      <w:r>
        <w:rPr>
          <w:rFonts w:hint="eastAsia"/>
        </w:rPr>
        <w:t xml:space="preserve">登录与认证服务模块（独立模块设计）</w:t>
      </w:r>
    </w:p>
    <w:p>
      <w:pPr>
        <w:pStyle w:val="FirstParagraph"/>
      </w:pPr>
      <w:r>
        <w:rPr>
          <w:rFonts w:hint="eastAsia"/>
        </w:rPr>
        <w:t xml:space="preserve">登录与认证模块作为系统的</w:t>
      </w:r>
      <w:r>
        <w:rPr>
          <w:rFonts w:hint="eastAsia"/>
          <w:b/>
          <w:bCs/>
        </w:rPr>
        <w:t xml:space="preserve">基础公共服务模块</w:t>
      </w:r>
      <w:r>
        <w:rPr>
          <w:rFonts w:hint="eastAsia"/>
        </w:rPr>
        <w:t xml:space="preserve">，为所有业务功能提供统一的身份认证与权限控制。</w:t>
      </w:r>
    </w:p>
    <w:bookmarkStart w:id="25" w:name="模块职责"/>
    <w:p>
      <w:pPr>
        <w:pStyle w:val="Heading4"/>
      </w:pPr>
      <w:r>
        <w:t xml:space="preserve">4.1.1 </w:t>
      </w:r>
      <w:r>
        <w:rPr>
          <w:rFonts w:hint="eastAsia"/>
        </w:rPr>
        <w:t xml:space="preserve">模块职责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用户注册（学生、教师、管理员统一入口）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用户登录与身份校验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登录状态维护（Token</w:t>
      </w:r>
      <w:r>
        <w:t xml:space="preserve"> / </w:t>
      </w:r>
      <w:r>
        <w:rPr>
          <w:rFonts w:hint="eastAsia"/>
        </w:rPr>
        <w:t xml:space="preserve">Session）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用户角色识别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权限校验基础支持</w:t>
      </w:r>
    </w:p>
    <w:bookmarkEnd w:id="25"/>
    <w:bookmarkStart w:id="26" w:name="模块设计说明"/>
    <w:p>
      <w:pPr>
        <w:pStyle w:val="Heading4"/>
      </w:pPr>
      <w:r>
        <w:t xml:space="preserve">4.1.2 </w:t>
      </w:r>
      <w:r>
        <w:rPr>
          <w:rFonts w:hint="eastAsia"/>
        </w:rPr>
        <w:t xml:space="preserve">模块设计说明</w:t>
      </w:r>
    </w:p>
    <w:p>
      <w:pPr>
        <w:pStyle w:val="FirstParagraph"/>
      </w:pPr>
      <w:r>
        <w:rPr>
          <w:rFonts w:hint="eastAsia"/>
        </w:rPr>
        <w:t xml:space="preserve">系统采用统一用户表进行身份管理，通过角色字段区分不同类型用户。用户成功登录后，系统生成访问令牌（如</w:t>
      </w:r>
      <w:r>
        <w:t xml:space="preserve"> </w:t>
      </w:r>
      <w:r>
        <w:rPr>
          <w:rFonts w:hint="eastAsia"/>
        </w:rPr>
        <w:t xml:space="preserve">JWT），前端在后续请求中携带该令牌，用于身份验证与权限判断。</w:t>
      </w:r>
    </w:p>
    <w:p>
      <w:pPr>
        <w:pStyle w:val="BodyText"/>
      </w:pPr>
      <w:r>
        <w:rPr>
          <w:rFonts w:hint="eastAsia"/>
        </w:rPr>
        <w:t xml:space="preserve">登录服务仅负责“你是谁”，而不关心“你能做什么”，具体功能权限由权限模块与业务模块进行校验。</w:t>
      </w:r>
    </w:p>
    <w:bookmarkEnd w:id="26"/>
    <w:bookmarkStart w:id="27" w:name="登录流程"/>
    <w:p>
      <w:pPr>
        <w:pStyle w:val="Heading4"/>
      </w:pPr>
      <w:r>
        <w:t xml:space="preserve">4.1.3 </w:t>
      </w:r>
      <w:r>
        <w:rPr>
          <w:rFonts w:hint="eastAsia"/>
        </w:rPr>
        <w:t xml:space="preserve">登录流程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用户提交账号和密码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系统校验账号合法性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校验密码是否正确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生成登录凭证（Token）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返回登录成功结果及用户角色信息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用户功能分组设计按角色划分"/>
    <w:p>
      <w:pPr>
        <w:pStyle w:val="Heading3"/>
      </w:pPr>
      <w:r>
        <w:t xml:space="preserve">4.2 </w:t>
      </w:r>
      <w:r>
        <w:rPr>
          <w:rFonts w:hint="eastAsia"/>
        </w:rPr>
        <w:t xml:space="preserve">用户功能分组设计（按角色划分）</w:t>
      </w:r>
    </w:p>
    <w:p>
      <w:pPr>
        <w:pStyle w:val="FirstParagraph"/>
      </w:pPr>
      <w:r>
        <w:rPr>
          <w:rFonts w:hint="eastAsia"/>
        </w:rPr>
        <w:t xml:space="preserve">系统按照用户角色对功能进行分组设计，不同角色登录后加载不同的功能模块和操作权限。</w:t>
      </w:r>
    </w:p>
    <w:bookmarkStart w:id="29" w:name="学生功能模块设计"/>
    <w:p>
      <w:pPr>
        <w:pStyle w:val="Heading4"/>
      </w:pPr>
      <w:r>
        <w:t xml:space="preserve">4.2.1 </w:t>
      </w:r>
      <w:r>
        <w:rPr>
          <w:rFonts w:hint="eastAsia"/>
        </w:rPr>
        <w:t xml:space="preserve">学生功能模块设计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学生基本信息管理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学业证明申请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审批状态查询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学业证明查看与下载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个人申请记录管理</w:t>
      </w:r>
    </w:p>
    <w:p>
      <w:pPr>
        <w:pStyle w:val="FirstParagraph"/>
      </w:pPr>
      <w:r>
        <w:rPr>
          <w:rFonts w:hint="eastAsia"/>
        </w:rPr>
        <w:t xml:space="preserve">学生仅可操作与自身账号相关的数据。</w:t>
      </w:r>
    </w:p>
    <w:p>
      <w:r>
        <w:pict>
          <v:rect style="width:0;height:1.5pt" o:hralign="center" o:hrstd="t" o:hr="t"/>
        </w:pict>
      </w:r>
    </w:p>
    <w:bookmarkEnd w:id="29"/>
    <w:bookmarkStart w:id="30" w:name="教师功能模块设计"/>
    <w:p>
      <w:pPr>
        <w:pStyle w:val="Heading4"/>
      </w:pPr>
      <w:r>
        <w:t xml:space="preserve">4.2.2 </w:t>
      </w:r>
      <w:r>
        <w:rPr>
          <w:rFonts w:hint="eastAsia"/>
        </w:rPr>
        <w:t xml:space="preserve">教师功能模块设计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教师身份信息认证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所负责学生列表查询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学业证明申请审批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审批意见填写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审批记录查询</w:t>
      </w:r>
    </w:p>
    <w:p>
      <w:pPr>
        <w:pStyle w:val="FirstParagraph"/>
      </w:pPr>
      <w:r>
        <w:rPr>
          <w:rFonts w:hint="eastAsia"/>
        </w:rPr>
        <w:t xml:space="preserve">教师仅可审批其负责学生的申请。</w:t>
      </w:r>
    </w:p>
    <w:p>
      <w:r>
        <w:pict>
          <v:rect style="width:0;height:1.5pt" o:hralign="center" o:hrstd="t" o:hr="t"/>
        </w:pict>
      </w:r>
    </w:p>
    <w:bookmarkEnd w:id="30"/>
    <w:bookmarkStart w:id="31" w:name="管理员功能模块设计"/>
    <w:p>
      <w:pPr>
        <w:pStyle w:val="Heading4"/>
      </w:pPr>
      <w:r>
        <w:t xml:space="preserve">4.2.3 </w:t>
      </w:r>
      <w:r>
        <w:rPr>
          <w:rFonts w:hint="eastAsia"/>
        </w:rPr>
        <w:t xml:space="preserve">管理员功能模块设计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用户账号管理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角色与权限管理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学业证明类型管理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学业证明模板管理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审批流程配置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系统数据维护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统一返回结果与异常处理设计"/>
    <w:p>
      <w:pPr>
        <w:pStyle w:val="Heading3"/>
      </w:pPr>
      <w:r>
        <w:t xml:space="preserve">4.3 </w:t>
      </w:r>
      <w:r>
        <w:rPr>
          <w:rFonts w:hint="eastAsia"/>
        </w:rPr>
        <w:t xml:space="preserve">统一返回结果与异常处理设计</w:t>
      </w:r>
    </w:p>
    <w:bookmarkStart w:id="33" w:name="统一返回结果设计"/>
    <w:p>
      <w:pPr>
        <w:pStyle w:val="Heading4"/>
      </w:pPr>
      <w:r>
        <w:t xml:space="preserve">4.3.1 </w:t>
      </w:r>
      <w:r>
        <w:rPr>
          <w:rFonts w:hint="eastAsia"/>
        </w:rPr>
        <w:t xml:space="preserve">统一返回结果设计</w:t>
      </w:r>
    </w:p>
    <w:p>
      <w:pPr>
        <w:pStyle w:val="FirstParagraph"/>
      </w:pPr>
      <w:r>
        <w:rPr>
          <w:rFonts w:hint="eastAsia"/>
        </w:rPr>
        <w:t xml:space="preserve">系统接口采用统一返回结构，包括状态码、提示信息和返回数据。</w:t>
      </w:r>
    </w:p>
    <w:bookmarkEnd w:id="33"/>
    <w:bookmarkStart w:id="34" w:name="异常枚举设计"/>
    <w:p>
      <w:pPr>
        <w:pStyle w:val="Heading4"/>
      </w:pPr>
      <w:r>
        <w:t xml:space="preserve">4.3.2 </w:t>
      </w:r>
      <w:r>
        <w:rPr>
          <w:rFonts w:hint="eastAsia"/>
        </w:rPr>
        <w:t xml:space="preserve">异常枚举设计</w:t>
      </w:r>
    </w:p>
    <w:p>
      <w:pPr>
        <w:pStyle w:val="FirstParagraph"/>
      </w:pPr>
      <w:r>
        <w:rPr>
          <w:rFonts w:hint="eastAsia"/>
        </w:rPr>
        <w:t xml:space="preserve">系统对常见业务异常进行枚举化管理，如登录失败、权限不足、审批状态异常等。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审批流程模块独立设计"/>
    <w:p>
      <w:pPr>
        <w:pStyle w:val="Heading3"/>
      </w:pPr>
      <w:r>
        <w:t xml:space="preserve">4.4 </w:t>
      </w:r>
      <w:r>
        <w:rPr>
          <w:rFonts w:hint="eastAsia"/>
        </w:rPr>
        <w:t xml:space="preserve">审批流程模块（独立设计）</w:t>
      </w:r>
    </w:p>
    <w:p>
      <w:pPr>
        <w:pStyle w:val="FirstParagraph"/>
      </w:pPr>
      <w:r>
        <w:rPr>
          <w:rFonts w:hint="eastAsia"/>
        </w:rPr>
        <w:t xml:space="preserve">审批流程模块与具体用户解耦，支持不同证明类型配置不同审批流程。</w:t>
      </w:r>
    </w:p>
    <w:p>
      <w:r>
        <w:pict>
          <v:rect style="width:0;height:1.5pt" o:hralign="center" o:hrstd="t" o:hr="t"/>
        </w:pict>
      </w:r>
    </w:p>
    <w:bookmarkEnd w:id="36"/>
    <w:bookmarkStart w:id="40" w:name="系统详细业务流程设计"/>
    <w:p>
      <w:pPr>
        <w:pStyle w:val="Heading3"/>
      </w:pPr>
      <w:r>
        <w:t xml:space="preserve">4.5 </w:t>
      </w:r>
      <w:r>
        <w:rPr>
          <w:rFonts w:hint="eastAsia"/>
        </w:rPr>
        <w:t xml:space="preserve">系统详细业务流程设计</w:t>
      </w:r>
    </w:p>
    <w:bookmarkStart w:id="37" w:name="学业证明申请流程"/>
    <w:p>
      <w:pPr>
        <w:pStyle w:val="Heading4"/>
      </w:pPr>
      <w:r>
        <w:t xml:space="preserve">4.5.1 </w:t>
      </w:r>
      <w:r>
        <w:rPr>
          <w:rFonts w:hint="eastAsia"/>
        </w:rPr>
        <w:t xml:space="preserve">学业证明申请流程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学生登录系统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提交证明申请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系统创建审批实例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进入审批流程</w:t>
      </w:r>
    </w:p>
    <w:bookmarkEnd w:id="37"/>
    <w:bookmarkStart w:id="38" w:name="审批处理流程"/>
    <w:p>
      <w:pPr>
        <w:pStyle w:val="Heading4"/>
      </w:pPr>
      <w:r>
        <w:t xml:space="preserve">4.5.2 </w:t>
      </w:r>
      <w:r>
        <w:rPr>
          <w:rFonts w:hint="eastAsia"/>
        </w:rPr>
        <w:t xml:space="preserve">审批处理流程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审批人员查看待办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提交审批结果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系统流转审批节点</w:t>
      </w:r>
    </w:p>
    <w:bookmarkEnd w:id="38"/>
    <w:bookmarkStart w:id="39" w:name="学业证明生成流程"/>
    <w:p>
      <w:pPr>
        <w:pStyle w:val="Heading4"/>
      </w:pPr>
      <w:r>
        <w:t xml:space="preserve">4.5.3 </w:t>
      </w:r>
      <w:r>
        <w:rPr>
          <w:rFonts w:hint="eastAsia"/>
        </w:rPr>
        <w:t xml:space="preserve">学业证明生成流程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审批完成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系统生成证明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学生下载证明</w:t>
      </w:r>
    </w:p>
    <w:bookmarkEnd w:id="39"/>
    <w:bookmarkEnd w:id="40"/>
    <w:bookmarkEnd w:id="41"/>
    <w:bookmarkStart w:id="44" w:name="五审批流程设计"/>
    <w:p>
      <w:pPr>
        <w:pStyle w:val="Heading2"/>
      </w:pPr>
      <w:r>
        <w:rPr>
          <w:rFonts w:hint="eastAsia"/>
        </w:rPr>
        <w:t xml:space="preserve">五、审批流程设计</w:t>
      </w:r>
    </w:p>
    <w:bookmarkStart w:id="42" w:name="审批流程模型"/>
    <w:p>
      <w:pPr>
        <w:pStyle w:val="Heading3"/>
      </w:pPr>
      <w:r>
        <w:t xml:space="preserve">5.1 </w:t>
      </w:r>
      <w:r>
        <w:rPr>
          <w:rFonts w:hint="eastAsia"/>
        </w:rPr>
        <w:t xml:space="preserve">审批流程模型</w:t>
      </w:r>
    </w:p>
    <w:p>
      <w:pPr>
        <w:pStyle w:val="FirstParagraph"/>
      </w:pPr>
      <w:r>
        <w:rPr>
          <w:rFonts w:hint="eastAsia"/>
        </w:rPr>
        <w:t xml:space="preserve">系统采用可配置的审批流程模型，不同类型的学业证明可绑定不同的审批流程。每个流程由若干审批节点组成，每个节点指定对应的审批角色。</w:t>
      </w:r>
    </w:p>
    <w:p>
      <w:pPr>
        <w:pStyle w:val="BodyText"/>
      </w:pPr>
      <w:r>
        <w:rPr>
          <w:rFonts w:hint="eastAsia"/>
        </w:rPr>
        <w:t xml:space="preserve">示例审批流程：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学生提交申请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辅导员审批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教务老师审批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生成证明</w:t>
      </w:r>
    </w:p>
    <w:p>
      <w:r>
        <w:pict>
          <v:rect style="width:0;height:1.5pt" o:hralign="center" o:hrstd="t" o:hr="t"/>
        </w:pict>
      </w:r>
    </w:p>
    <w:bookmarkEnd w:id="42"/>
    <w:bookmarkStart w:id="43" w:name="审批流程执行机制"/>
    <w:p>
      <w:pPr>
        <w:pStyle w:val="Heading3"/>
      </w:pPr>
      <w:r>
        <w:t xml:space="preserve">5.2 </w:t>
      </w:r>
      <w:r>
        <w:rPr>
          <w:rFonts w:hint="eastAsia"/>
        </w:rPr>
        <w:t xml:space="preserve">审批流程执行机制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学生提交学业证明申请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系统根据证明类型匹配审批流程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自动生成审批实例并按节点顺序流转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每一审批节点完成审批后进入下一节点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全部节点审批通过后，系统生成正式学业证明</w:t>
      </w:r>
    </w:p>
    <w:p>
      <w:pPr>
        <w:pStyle w:val="FirstParagraph"/>
      </w:pPr>
      <w:r>
        <w:rPr>
          <w:rFonts w:hint="eastAsia"/>
        </w:rPr>
        <w:t xml:space="preserve">若任一节点审批未通过，流程终止并反馈审批结果。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六师生关系与权限控制设计"/>
    <w:p>
      <w:pPr>
        <w:pStyle w:val="Heading2"/>
      </w:pPr>
      <w:r>
        <w:rPr>
          <w:rFonts w:hint="eastAsia"/>
        </w:rPr>
        <w:t xml:space="preserve">六、师生关系与权限控制设计</w:t>
      </w:r>
    </w:p>
    <w:p>
      <w:pPr>
        <w:pStyle w:val="FirstParagraph"/>
      </w:pPr>
      <w:r>
        <w:rPr>
          <w:rFonts w:hint="eastAsia"/>
        </w:rPr>
        <w:t xml:space="preserve">系统通过建立学生与教师之间的对应关系，实现业务级权限控制。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一个学生对应一名负责教师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一个教师可负责多名学生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教师仅可审批其负责学生的学业证明申请</w:t>
      </w:r>
    </w:p>
    <w:p>
      <w:pPr>
        <w:pStyle w:val="FirstParagraph"/>
      </w:pPr>
      <w:r>
        <w:rPr>
          <w:rFonts w:hint="eastAsia"/>
        </w:rPr>
        <w:t xml:space="preserve">在审批操作中，系统通过校验当前登录教师与申请人所属教师的关系，保障审批权限的准确性与安全性。</w:t>
      </w:r>
    </w:p>
    <w:p>
      <w:r>
        <w:pict>
          <v:rect style="width:0;height:1.5pt" o:hralign="center" o:hrstd="t" o:hr="t"/>
        </w:pict>
      </w:r>
    </w:p>
    <w:bookmarkEnd w:id="45"/>
    <w:bookmarkStart w:id="46" w:name="七系统技术架构设计"/>
    <w:p>
      <w:pPr>
        <w:pStyle w:val="Heading2"/>
      </w:pPr>
      <w:r>
        <w:rPr>
          <w:rFonts w:hint="eastAsia"/>
        </w:rPr>
        <w:t xml:space="preserve">七、系统技术架构设计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前端技术</w:t>
      </w:r>
      <w:r>
        <w:rPr>
          <w:rFonts w:hint="eastAsia"/>
        </w:rPr>
        <w:t xml:space="preserve">：Vue</w:t>
      </w:r>
      <w:r>
        <w:t xml:space="preserve"> / React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后端技术</w:t>
      </w:r>
      <w:r>
        <w:rPr>
          <w:rFonts w:hint="eastAsia"/>
        </w:rPr>
        <w:t xml:space="preserve">：Spring</w:t>
      </w:r>
      <w:r>
        <w:t xml:space="preserve"> Boot / Django / Node.js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：MySQL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认证方式</w:t>
      </w:r>
      <w:r>
        <w:rPr>
          <w:rFonts w:hint="eastAsia"/>
        </w:rPr>
        <w:t xml:space="preserve">：JWT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系统架构</w:t>
      </w:r>
      <w:r>
        <w:rPr>
          <w:rFonts w:hint="eastAsia"/>
        </w:rPr>
        <w:t xml:space="preserve">：前后端分离架构</w:t>
      </w:r>
    </w:p>
    <w:p>
      <w:r>
        <w:pict>
          <v:rect style="width:0;height:1.5pt" o:hralign="center" o:hrstd="t" o:hr="t"/>
        </w:pict>
      </w:r>
    </w:p>
    <w:bookmarkEnd w:id="46"/>
    <w:bookmarkStart w:id="47" w:name="八系统特点与创新点"/>
    <w:p>
      <w:pPr>
        <w:pStyle w:val="Heading2"/>
      </w:pPr>
      <w:r>
        <w:rPr>
          <w:rFonts w:hint="eastAsia"/>
        </w:rPr>
        <w:t xml:space="preserve">八、系统特点与创新点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统一登录认证与基于角色的权限控制机制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可配置的多级审批流程设计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严格的师生权限对应关系控制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学业证明业务全流程线上化处理</w:t>
      </w:r>
    </w:p>
    <w:p>
      <w:r>
        <w:pict>
          <v:rect style="width:0;height:1.5pt" o:hralign="center" o:hrstd="t" o:hr="t"/>
        </w:pict>
      </w:r>
    </w:p>
    <w:bookmarkEnd w:id="47"/>
    <w:bookmarkStart w:id="48" w:name="九总结"/>
    <w:p>
      <w:pPr>
        <w:pStyle w:val="Heading2"/>
      </w:pPr>
      <w:r>
        <w:rPr>
          <w:rFonts w:hint="eastAsia"/>
        </w:rPr>
        <w:t xml:space="preserve">九、总结</w:t>
      </w:r>
    </w:p>
    <w:p>
      <w:pPr>
        <w:pStyle w:val="FirstParagraph"/>
      </w:pPr>
      <w:r>
        <w:rPr>
          <w:rFonts w:hint="eastAsia"/>
        </w:rPr>
        <w:t xml:space="preserve">毕业证明管理系统通过信息化手段，将传统线下学业证明办理流程迁移至线上，实现了学业证明申请、审批与管理的高效化和规范化。系统设计贴合实际业务需求，具有较强的实用价值与扩展性，适合作为高校信息管理类毕业设计项目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2025-12-25T01:51:02Z</dcterms:created>
  <dcterms:modified xsi:type="dcterms:W3CDTF">2025-12-25T01:51:02Z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