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06" w:rsidRPr="00A032C1" w:rsidRDefault="00297306" w:rsidP="0029730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A032C1">
        <w:rPr>
          <w:rFonts w:ascii="Times New Roman" w:hAnsi="Times New Roman" w:cs="Times New Roman"/>
          <w:b/>
          <w:sz w:val="24"/>
          <w:u w:val="single"/>
        </w:rPr>
        <w:t>Linked List and Polynomial</w:t>
      </w:r>
    </w:p>
    <w:p w:rsidR="00297306" w:rsidRDefault="00297306" w:rsidP="002973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represent polynomial equations like </w:t>
      </w:r>
      <w:proofErr w:type="spellStart"/>
      <w:r>
        <w:rPr>
          <w:rFonts w:ascii="Times New Roman" w:hAnsi="Times New Roman" w:cs="Times New Roman"/>
        </w:rPr>
        <w:t>AX</w:t>
      </w:r>
      <w:r>
        <w:rPr>
          <w:rFonts w:ascii="Times New Roman" w:hAnsi="Times New Roman" w:cs="Times New Roman"/>
          <w:vertAlign w:val="superscript"/>
        </w:rPr>
        <w:t>n</w:t>
      </w:r>
      <w:proofErr w:type="spellEnd"/>
      <w:r>
        <w:rPr>
          <w:rFonts w:ascii="Times New Roman" w:hAnsi="Times New Roman" w:cs="Times New Roman"/>
        </w:rPr>
        <w:t>+ BX</w:t>
      </w:r>
      <w:r>
        <w:rPr>
          <w:rFonts w:ascii="Times New Roman" w:hAnsi="Times New Roman" w:cs="Times New Roman"/>
          <w:vertAlign w:val="superscript"/>
        </w:rPr>
        <w:t>n-1</w:t>
      </w:r>
      <w:r>
        <w:rPr>
          <w:rFonts w:ascii="Times New Roman" w:hAnsi="Times New Roman" w:cs="Times New Roman"/>
        </w:rPr>
        <w:t xml:space="preserve"> + CX</w:t>
      </w:r>
      <w:r>
        <w:rPr>
          <w:rFonts w:ascii="Times New Roman" w:hAnsi="Times New Roman" w:cs="Times New Roman"/>
          <w:vertAlign w:val="superscript"/>
        </w:rPr>
        <w:t>n-2</w:t>
      </w:r>
      <w:r>
        <w:rPr>
          <w:rFonts w:ascii="Times New Roman" w:hAnsi="Times New Roman" w:cs="Times New Roman"/>
        </w:rPr>
        <w:t xml:space="preserve"> +……..DX+</w:t>
      </w:r>
      <w:proofErr w:type="gramStart"/>
      <w:r>
        <w:rPr>
          <w:rFonts w:ascii="Times New Roman" w:hAnsi="Times New Roman" w:cs="Times New Roman"/>
        </w:rPr>
        <w:t>E  having</w:t>
      </w:r>
      <w:proofErr w:type="gramEnd"/>
      <w:r>
        <w:rPr>
          <w:rFonts w:ascii="Times New Roman" w:hAnsi="Times New Roman" w:cs="Times New Roman"/>
        </w:rPr>
        <w:t xml:space="preserve"> single variable with the help of linked list. In this representation, each node consists of three elements, namely coefficient, power and a link to the next term.</w:t>
      </w:r>
    </w:p>
    <w:tbl>
      <w:tblPr>
        <w:tblStyle w:val="TableGrid"/>
        <w:tblW w:w="0" w:type="auto"/>
        <w:jc w:val="center"/>
        <w:tblLook w:val="04A0"/>
      </w:tblPr>
      <w:tblGrid>
        <w:gridCol w:w="1206"/>
        <w:gridCol w:w="766"/>
        <w:gridCol w:w="632"/>
      </w:tblGrid>
      <w:tr w:rsidR="00297306" w:rsidTr="0056190A">
        <w:trPr>
          <w:jc w:val="center"/>
        </w:trPr>
        <w:tc>
          <w:tcPr>
            <w:tcW w:w="510" w:type="dxa"/>
          </w:tcPr>
          <w:p w:rsidR="00297306" w:rsidRDefault="00297306" w:rsidP="00561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510" w:type="dxa"/>
          </w:tcPr>
          <w:p w:rsidR="00297306" w:rsidRDefault="00297306" w:rsidP="00561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</w:t>
            </w:r>
          </w:p>
        </w:tc>
        <w:tc>
          <w:tcPr>
            <w:tcW w:w="510" w:type="dxa"/>
          </w:tcPr>
          <w:p w:rsidR="00297306" w:rsidRDefault="00297306" w:rsidP="0056190A">
            <w:pPr>
              <w:rPr>
                <w:rFonts w:ascii="Times New Roman" w:hAnsi="Times New Roman" w:cs="Times New Roman"/>
              </w:rPr>
            </w:pPr>
            <w:r w:rsidRPr="00A10310">
              <w:rPr>
                <w:rFonts w:ascii="Times New Roman" w:hAnsi="Times New Roman" w:cs="Times New Roman"/>
                <w:noProof/>
                <w:lang w:val="en-SG" w:eastAsia="en-SG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2.6pt;margin-top:6.75pt;width:46.7pt;height:0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</w:rPr>
              <w:t>Link</w:t>
            </w:r>
          </w:p>
        </w:tc>
      </w:tr>
    </w:tbl>
    <w:p w:rsidR="00297306" w:rsidRDefault="00297306" w:rsidP="002973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 if there are multiple variables like X, </w:t>
      </w:r>
      <w:proofErr w:type="gramStart"/>
      <w:r>
        <w:rPr>
          <w:rFonts w:ascii="Times New Roman" w:hAnsi="Times New Roman" w:cs="Times New Roman"/>
        </w:rPr>
        <w:t>Y ,</w:t>
      </w:r>
      <w:proofErr w:type="gramEnd"/>
      <w:r>
        <w:rPr>
          <w:rFonts w:ascii="Times New Roman" w:hAnsi="Times New Roman" w:cs="Times New Roman"/>
        </w:rPr>
        <w:t xml:space="preserve"> Z then we need additional field for storing the power for each variable.</w:t>
      </w:r>
    </w:p>
    <w:tbl>
      <w:tblPr>
        <w:tblStyle w:val="TableGrid"/>
        <w:tblW w:w="0" w:type="auto"/>
        <w:jc w:val="center"/>
        <w:tblLook w:val="04A0"/>
      </w:tblPr>
      <w:tblGrid>
        <w:gridCol w:w="1167"/>
        <w:gridCol w:w="1072"/>
        <w:gridCol w:w="1302"/>
        <w:gridCol w:w="1302"/>
        <w:gridCol w:w="758"/>
      </w:tblGrid>
      <w:tr w:rsidR="00297306" w:rsidTr="0056190A">
        <w:trPr>
          <w:trHeight w:val="266"/>
          <w:jc w:val="center"/>
        </w:trPr>
        <w:tc>
          <w:tcPr>
            <w:tcW w:w="1167" w:type="dxa"/>
          </w:tcPr>
          <w:p w:rsidR="00297306" w:rsidRDefault="00297306" w:rsidP="00561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X</w:t>
            </w:r>
          </w:p>
        </w:tc>
        <w:tc>
          <w:tcPr>
            <w:tcW w:w="1072" w:type="dxa"/>
          </w:tcPr>
          <w:p w:rsidR="00297306" w:rsidRDefault="00297306" w:rsidP="00561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Y</w:t>
            </w:r>
          </w:p>
        </w:tc>
        <w:tc>
          <w:tcPr>
            <w:tcW w:w="1302" w:type="dxa"/>
          </w:tcPr>
          <w:p w:rsidR="00297306" w:rsidRDefault="00297306" w:rsidP="00561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Z</w:t>
            </w:r>
          </w:p>
        </w:tc>
        <w:tc>
          <w:tcPr>
            <w:tcW w:w="1302" w:type="dxa"/>
          </w:tcPr>
          <w:p w:rsidR="00297306" w:rsidRDefault="00297306" w:rsidP="00561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758" w:type="dxa"/>
          </w:tcPr>
          <w:p w:rsidR="00297306" w:rsidRDefault="00297306" w:rsidP="0056190A">
            <w:pPr>
              <w:rPr>
                <w:rFonts w:ascii="Times New Roman" w:hAnsi="Times New Roman" w:cs="Times New Roman"/>
              </w:rPr>
            </w:pPr>
            <w:r w:rsidRPr="00A10310">
              <w:rPr>
                <w:rFonts w:ascii="Times New Roman" w:hAnsi="Times New Roman" w:cs="Times New Roman"/>
                <w:noProof/>
                <w:lang w:val="en-SG" w:eastAsia="en-SG"/>
              </w:rPr>
              <w:pict>
                <v:shape id="_x0000_s1043" type="#_x0000_t32" style="position:absolute;margin-left:23.25pt;margin-top:5.45pt;width:46.7pt;height:0;z-index:2516684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</w:rPr>
              <w:t>Link</w:t>
            </w:r>
          </w:p>
        </w:tc>
      </w:tr>
    </w:tbl>
    <w:p w:rsidR="00297306" w:rsidRDefault="00297306" w:rsidP="00297306">
      <w:pPr>
        <w:spacing w:after="0"/>
        <w:rPr>
          <w:rFonts w:ascii="Times New Roman" w:hAnsi="Times New Roman" w:cs="Times New Roman"/>
        </w:rPr>
      </w:pPr>
    </w:p>
    <w:p w:rsidR="00297306" w:rsidRDefault="00297306" w:rsidP="00297306">
      <w:pPr>
        <w:spacing w:after="0"/>
        <w:rPr>
          <w:rFonts w:ascii="Times New Roman" w:hAnsi="Times New Roman" w:cs="Times New Roman"/>
        </w:rPr>
      </w:pPr>
    </w:p>
    <w:p w:rsidR="00297306" w:rsidRDefault="00297306" w:rsidP="00297306">
      <w:pPr>
        <w:spacing w:after="0"/>
        <w:rPr>
          <w:rFonts w:ascii="Times New Roman" w:hAnsi="Times New Roman" w:cs="Times New Roman"/>
        </w:rPr>
      </w:pPr>
    </w:p>
    <w:p w:rsidR="00297306" w:rsidRDefault="00297306" w:rsidP="002973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Question:</w:t>
      </w:r>
    </w:p>
    <w:p w:rsidR="00297306" w:rsidRDefault="00297306" w:rsidP="002973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Represent the following polynomial equation using singly linked list.</w:t>
      </w:r>
    </w:p>
    <w:p w:rsidR="00297306" w:rsidRDefault="00297306" w:rsidP="002973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P(X) = 3X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+ 8X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+ 6X - 8</w:t>
      </w:r>
    </w:p>
    <w:p w:rsidR="00297306" w:rsidRDefault="00297306" w:rsidP="00297306">
      <w:pPr>
        <w:spacing w:after="0"/>
        <w:rPr>
          <w:rFonts w:ascii="Times New Roman" w:hAnsi="Times New Roman" w:cs="Times New Roman"/>
        </w:rPr>
      </w:pP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70" type="#_x0000_t32" style="position:absolute;margin-left:320.45pt;margin-top:13.9pt;width:0;height:22.05pt;z-index:251696128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69" type="#_x0000_t32" style="position:absolute;margin-left:280.95pt;margin-top:13.9pt;width:0;height:22.05pt;z-index:251695104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rect id="_x0000_s1068" style="position:absolute;margin-left:249.6pt;margin-top:13.9pt;width:105.7pt;height:22.05pt;z-index:251694080">
            <v:textbox style="mso-next-textbox:#_x0000_s1068">
              <w:txbxContent>
                <w:p w:rsidR="00297306" w:rsidRPr="00C86862" w:rsidRDefault="00297306" w:rsidP="00297306">
                  <w:pPr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-8            0        Null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</w:rPr>
        <w:t>The above polynomial P(X) can be represent in linked list as</w: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42" type="#_x0000_t32" style="position:absolute;margin-left:42.7pt;margin-top:35.95pt;width:0;height:20.75pt;flip:y;z-index:251667456;mso-position-horizontal-relative:text;mso-position-vertical-relative:text" o:connectortype="straight">
            <v:stroke endarrow="block"/>
          </v:shape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40" type="#_x0000_t32" style="position:absolute;margin-left:143.2pt;margin-top:26.15pt;width:28.25pt;height:.1pt;z-index:251665408;mso-position-horizontal-relative:text;mso-position-vertical-relative:text" o:connectortype="straight">
            <v:stroke endarrow="block"/>
          </v:shape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41" type="#_x0000_t32" style="position:absolute;margin-left:223pt;margin-top:26.2pt;width:26.6pt;height:0;z-index:251666432;mso-position-horizontal-relative:text;mso-position-vertical-relative:text" o:connectortype="straight">
            <v:stroke endarrow="block"/>
          </v:shape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39" type="#_x0000_t32" style="position:absolute;margin-left:67.95pt;margin-top:24.9pt;width:26.3pt;height:1.3pt;z-index:251664384;mso-position-horizontal-relative:text;mso-position-vertical-relative:text" o:connectortype="straight">
            <v:stroke endarrow="block"/>
          </v:shape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group id="_x0000_s1035" style="position:absolute;margin-left:171.45pt;margin-top:13.9pt;width:59pt;height:22.05pt;z-index:251663360;mso-position-horizontal-relative:text;mso-position-vertical-relative:text" coordorigin="662,10249" coordsize="1180,441">
            <v:rect id="_x0000_s1036" style="position:absolute;left:662;top:10249;width:1180;height:441">
              <v:textbox>
                <w:txbxContent>
                  <w:p w:rsidR="00297306" w:rsidRPr="00C86862" w:rsidRDefault="00297306" w:rsidP="00297306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6     1</w:t>
                    </w:r>
                  </w:p>
                </w:txbxContent>
              </v:textbox>
            </v:rect>
            <v:shape id="_x0000_s1037" type="#_x0000_t32" style="position:absolute;left:1012;top:10249;width:13;height:441" o:connectortype="straight"/>
            <v:shape id="_x0000_s1038" type="#_x0000_t32" style="position:absolute;left:1453;top:10249;width:26;height:441" o:connectortype="straight"/>
          </v:group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group id="_x0000_s1031" style="position:absolute;margin-left:94.25pt;margin-top:13.9pt;width:59pt;height:22.05pt;z-index:251662336;mso-position-horizontal-relative:text;mso-position-vertical-relative:text" coordorigin="662,10249" coordsize="1180,441">
            <v:rect id="_x0000_s1032" style="position:absolute;left:662;top:10249;width:1180;height:441">
              <v:textbox>
                <w:txbxContent>
                  <w:p w:rsidR="00297306" w:rsidRPr="00C86862" w:rsidRDefault="00297306" w:rsidP="00297306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8     2</w:t>
                    </w:r>
                  </w:p>
                </w:txbxContent>
              </v:textbox>
            </v:rect>
            <v:shape id="_x0000_s1033" type="#_x0000_t32" style="position:absolute;left:1012;top:10249;width:13;height:441" o:connectortype="straight"/>
            <v:shape id="_x0000_s1034" type="#_x0000_t32" style="position:absolute;left:1453;top:10249;width:26;height:441" o:connectortype="straight"/>
          </v:group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group id="_x0000_s1027" style="position:absolute;margin-left:16.1pt;margin-top:13.9pt;width:59pt;height:22.05pt;z-index:251661312;mso-position-horizontal-relative:text;mso-position-vertical-relative:text" coordorigin="662,10249" coordsize="1180,441">
            <v:rect id="_x0000_s1028" style="position:absolute;left:662;top:10249;width:1180;height:441">
              <v:textbox>
                <w:txbxContent>
                  <w:p w:rsidR="00297306" w:rsidRPr="00C86862" w:rsidRDefault="00297306" w:rsidP="00297306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3     4</w:t>
                    </w:r>
                  </w:p>
                </w:txbxContent>
              </v:textbox>
            </v:rect>
            <v:shape id="_x0000_s1029" type="#_x0000_t32" style="position:absolute;left:1012;top:10249;width:13;height:441" o:connectortype="straight"/>
            <v:shape id="_x0000_s1030" type="#_x0000_t32" style="position:absolute;left:1453;top:10249;width:26;height:441" o:connectortype="straight"/>
          </v:group>
        </w:pict>
      </w:r>
    </w:p>
    <w:p w:rsidR="00297306" w:rsidRPr="00CD018E" w:rsidRDefault="00297306" w:rsidP="00297306">
      <w:pPr>
        <w:rPr>
          <w:rFonts w:ascii="Times New Roman" w:hAnsi="Times New Roman" w:cs="Times New Roman"/>
        </w:rPr>
      </w:pPr>
    </w:p>
    <w:p w:rsidR="00297306" w:rsidRDefault="00297306" w:rsidP="00297306">
      <w:pPr>
        <w:rPr>
          <w:rFonts w:ascii="Times New Roman" w:hAnsi="Times New Roman" w:cs="Times New Roman"/>
        </w:rPr>
      </w:pPr>
    </w:p>
    <w:p w:rsidR="00297306" w:rsidRDefault="00297306" w:rsidP="002973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:rsidR="00297306" w:rsidRDefault="00297306" w:rsidP="002973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Represent the following polynomial equation using singly linked list</w:t>
      </w:r>
    </w:p>
    <w:p w:rsidR="00297306" w:rsidRDefault="00297306" w:rsidP="002973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P(X</w:t>
      </w:r>
      <w:proofErr w:type="gramStart"/>
      <w:r>
        <w:rPr>
          <w:rFonts w:ascii="Times New Roman" w:hAnsi="Times New Roman" w:cs="Times New Roman"/>
        </w:rPr>
        <w:t>,Y,Z</w:t>
      </w:r>
      <w:proofErr w:type="gramEnd"/>
      <w:r>
        <w:rPr>
          <w:rFonts w:ascii="Times New Roman" w:hAnsi="Times New Roman" w:cs="Times New Roman"/>
        </w:rPr>
        <w:t>) = 3X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+ 2XY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+ 5Y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+ 7YZ</w:t>
      </w:r>
    </w:p>
    <w:p w:rsidR="00297306" w:rsidRDefault="00297306" w:rsidP="00297306">
      <w:pPr>
        <w:rPr>
          <w:rFonts w:ascii="Times New Roman" w:hAnsi="Times New Roman" w:cs="Times New Roman"/>
        </w:rPr>
      </w:pP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58" type="#_x0000_t32" style="position:absolute;margin-left:246.35pt;margin-top:23.75pt;width:0;height:20.75pt;z-index:251683840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63" type="#_x0000_t32" style="position:absolute;margin-left:328.85pt;margin-top:20.7pt;width:0;height:20.75pt;z-index:251688960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rect id="_x0000_s1059" style="position:absolute;margin-left:279.25pt;margin-top:22.75pt;width:87.75pt;height:20.75pt;z-index:251684864">
            <v:textbox style="mso-next-textbox:#_x0000_s1059">
              <w:txbxContent>
                <w:p w:rsidR="00297306" w:rsidRPr="007048E7" w:rsidRDefault="00297306" w:rsidP="00297306">
                  <w:pPr>
                    <w:rPr>
                      <w:lang w:val="en-SG"/>
                    </w:rPr>
                  </w:pPr>
                  <w:proofErr w:type="gramStart"/>
                  <w:r>
                    <w:rPr>
                      <w:lang w:val="en-SG"/>
                    </w:rPr>
                    <w:t>0  1</w:t>
                  </w:r>
                  <w:proofErr w:type="gramEnd"/>
                  <w:r>
                    <w:rPr>
                      <w:lang w:val="en-SG"/>
                    </w:rPr>
                    <w:t xml:space="preserve">  </w:t>
                  </w:r>
                  <w:proofErr w:type="spellStart"/>
                  <w:r>
                    <w:rPr>
                      <w:lang w:val="en-SG"/>
                    </w:rPr>
                    <w:t>1</w:t>
                  </w:r>
                  <w:proofErr w:type="spellEnd"/>
                  <w:r>
                    <w:rPr>
                      <w:lang w:val="en-SG"/>
                    </w:rPr>
                    <w:t xml:space="preserve">  7     Null</w:t>
                  </w:r>
                </w:p>
              </w:txbxContent>
            </v:textbox>
          </v:rect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62" type="#_x0000_t32" style="position:absolute;margin-left:316.85pt;margin-top:22.05pt;width:0;height:20.75pt;z-index:251687936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61" type="#_x0000_t32" style="position:absolute;margin-left:306.15pt;margin-top:22.4pt;width:0;height:20.75pt;z-index:251686912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60" type="#_x0000_t32" style="position:absolute;margin-left:294.15pt;margin-top:22.75pt;width:0;height:20.75pt;z-index:251685888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57" type="#_x0000_t32" style="position:absolute;margin-left:228.85pt;margin-top:23.4pt;width:0;height:20.75pt;z-index:251682816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rect id="_x0000_s1054" style="position:absolute;margin-left:191.25pt;margin-top:23.45pt;width:72.6pt;height:20.75pt;z-index:251679744">
            <v:textbox style="mso-next-textbox:#_x0000_s1054">
              <w:txbxContent>
                <w:p w:rsidR="00297306" w:rsidRPr="007048E7" w:rsidRDefault="00297306" w:rsidP="00297306">
                  <w:pPr>
                    <w:rPr>
                      <w:lang w:val="en-SG"/>
                    </w:rPr>
                  </w:pPr>
                  <w:proofErr w:type="gramStart"/>
                  <w:r>
                    <w:rPr>
                      <w:lang w:val="en-SG"/>
                    </w:rPr>
                    <w:t>0  3</w:t>
                  </w:r>
                  <w:proofErr w:type="gramEnd"/>
                  <w:r>
                    <w:rPr>
                      <w:lang w:val="en-SG"/>
                    </w:rPr>
                    <w:t xml:space="preserve">  0   5</w:t>
                  </w:r>
                </w:p>
              </w:txbxContent>
            </v:textbox>
          </v:rect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56" type="#_x0000_t32" style="position:absolute;margin-left:218.15pt;margin-top:23.1pt;width:0;height:20.75pt;z-index:251681792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55" type="#_x0000_t32" style="position:absolute;margin-left:206.15pt;margin-top:23.45pt;width:0;height:20.75pt;z-index:251680768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47" type="#_x0000_t32" style="position:absolute;margin-left:50.45pt;margin-top:24.05pt;width:0;height:20.75pt;z-index:251672576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rect id="_x0000_s1049" style="position:absolute;margin-left:105.3pt;margin-top:24.15pt;width:70.7pt;height:20.75pt;z-index:251674624">
            <v:textbox style="mso-next-textbox:#_x0000_s1049">
              <w:txbxContent>
                <w:p w:rsidR="00297306" w:rsidRPr="007048E7" w:rsidRDefault="00297306" w:rsidP="00297306">
                  <w:pPr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 xml:space="preserve">1   </w:t>
                  </w:r>
                  <w:proofErr w:type="gramStart"/>
                  <w:r>
                    <w:rPr>
                      <w:lang w:val="en-SG"/>
                    </w:rPr>
                    <w:t>2  0</w:t>
                  </w:r>
                  <w:proofErr w:type="gramEnd"/>
                  <w:r>
                    <w:rPr>
                      <w:lang w:val="en-SG"/>
                    </w:rPr>
                    <w:t xml:space="preserve">   2</w:t>
                  </w:r>
                </w:p>
              </w:txbxContent>
            </v:textbox>
          </v:rect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51" type="#_x0000_t32" style="position:absolute;margin-left:132.2pt;margin-top:23.8pt;width:0;height:20.75pt;z-index:251676672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50" type="#_x0000_t32" style="position:absolute;margin-left:120.2pt;margin-top:24.15pt;width:0;height:20.75pt;z-index:251675648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48" type="#_x0000_t32" style="position:absolute;margin-left:66.65pt;margin-top:23.8pt;width:0;height:20.75pt;z-index:251673600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rect id="_x0000_s1044" style="position:absolute;margin-left:12.85pt;margin-top:23.45pt;width:70.05pt;height:20.75pt;z-index:251669504">
            <v:textbox style="mso-next-textbox:#_x0000_s1044">
              <w:txbxContent>
                <w:p w:rsidR="00297306" w:rsidRPr="007048E7" w:rsidRDefault="00297306" w:rsidP="00297306">
                  <w:pPr>
                    <w:rPr>
                      <w:lang w:val="en-SG"/>
                    </w:rPr>
                  </w:pPr>
                  <w:proofErr w:type="gramStart"/>
                  <w:r>
                    <w:rPr>
                      <w:lang w:val="en-SG"/>
                    </w:rPr>
                    <w:t>2  0</w:t>
                  </w:r>
                  <w:proofErr w:type="gramEnd"/>
                  <w:r>
                    <w:rPr>
                      <w:lang w:val="en-SG"/>
                    </w:rPr>
                    <w:t xml:space="preserve">  </w:t>
                  </w:r>
                  <w:proofErr w:type="spellStart"/>
                  <w:r>
                    <w:rPr>
                      <w:lang w:val="en-SG"/>
                    </w:rPr>
                    <w:t>0</w:t>
                  </w:r>
                  <w:proofErr w:type="spellEnd"/>
                  <w:r>
                    <w:rPr>
                      <w:lang w:val="en-SG"/>
                    </w:rPr>
                    <w:t xml:space="preserve">  3</w:t>
                  </w:r>
                </w:p>
              </w:txbxContent>
            </v:textbox>
          </v:rect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46" type="#_x0000_t32" style="position:absolute;margin-left:39.75pt;margin-top:23.1pt;width:0;height:20.75pt;z-index:251671552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45" type="#_x0000_t32" style="position:absolute;margin-left:27.75pt;margin-top:23.45pt;width:0;height:20.75pt;z-index:251670528" o:connectortype="straight"/>
        </w:pict>
      </w:r>
      <w:r>
        <w:rPr>
          <w:rFonts w:ascii="Times New Roman" w:hAnsi="Times New Roman" w:cs="Times New Roman"/>
        </w:rPr>
        <w:t>The above polynomial P(X</w:t>
      </w:r>
      <w:proofErr w:type="gramStart"/>
      <w:r>
        <w:rPr>
          <w:rFonts w:ascii="Times New Roman" w:hAnsi="Times New Roman" w:cs="Times New Roman"/>
        </w:rPr>
        <w:t>,Y,Z</w:t>
      </w:r>
      <w:proofErr w:type="gramEnd"/>
      <w:r>
        <w:rPr>
          <w:rFonts w:ascii="Times New Roman" w:hAnsi="Times New Roman" w:cs="Times New Roman"/>
        </w:rPr>
        <w:t>) can be represented in linked list as</w:t>
      </w:r>
    </w:p>
    <w:p w:rsidR="00297306" w:rsidRDefault="00297306" w:rsidP="00297306">
      <w:pPr>
        <w:rPr>
          <w:rFonts w:ascii="Times New Roman" w:hAnsi="Times New Roman" w:cs="Times New Roman"/>
        </w:rPr>
      </w:pP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67" type="#_x0000_t32" style="position:absolute;margin-left:42.7pt;margin-top:19.65pt;width:0;height:24.65pt;flip:y;z-index:251693056" o:connectortype="straight">
            <v:stroke endarrow="block"/>
          </v:shape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66" type="#_x0000_t32" style="position:absolute;margin-left:253.15pt;margin-top:8.65pt;width:26.1pt;height:0;z-index:251692032" o:connectortype="straight">
            <v:stroke endarrow="block"/>
          </v:shape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65" type="#_x0000_t32" style="position:absolute;margin-left:166.55pt;margin-top:8.65pt;width:24.7pt;height:0;z-index:251691008" o:connectortype="straight">
            <v:stroke endarrow="block"/>
          </v:shape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64" type="#_x0000_t32" style="position:absolute;margin-left:75.1pt;margin-top:7.35pt;width:30.2pt;height:1.3pt;z-index:251689984" o:connectortype="straight">
            <v:stroke endarrow="block"/>
          </v:shape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53" type="#_x0000_t32" style="position:absolute;margin-left:157.5pt;margin-top:.5pt;width:0;height:20.75pt;z-index:251678720" o:connectortype="straight"/>
        </w:pict>
      </w:r>
      <w:r w:rsidRPr="00A10310">
        <w:rPr>
          <w:rFonts w:ascii="Times New Roman" w:hAnsi="Times New Roman" w:cs="Times New Roman"/>
          <w:noProof/>
          <w:lang w:val="en-SG" w:eastAsia="en-SG"/>
        </w:rPr>
        <w:pict>
          <v:shape id="_x0000_s1052" type="#_x0000_t32" style="position:absolute;margin-left:142.9pt;margin-top:.2pt;width:0;height:20.75pt;z-index:251677696" o:connectortype="straight"/>
        </w:pict>
      </w:r>
    </w:p>
    <w:p w:rsidR="00297306" w:rsidRDefault="00297306" w:rsidP="00297306">
      <w:pPr>
        <w:tabs>
          <w:tab w:val="left" w:pos="33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97306" w:rsidRDefault="00297306" w:rsidP="0029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Start</w:t>
      </w:r>
    </w:p>
    <w:p w:rsidR="00FE7CEF" w:rsidRDefault="00FE7CEF"/>
    <w:sectPr w:rsidR="00FE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7306"/>
    <w:rsid w:val="00297306"/>
    <w:rsid w:val="00FE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0"/>
        <o:r id="V:Rule2" type="connector" idref="#_x0000_s1056"/>
        <o:r id="V:Rule3" type="connector" idref="#_x0000_s1066"/>
        <o:r id="V:Rule4" type="connector" idref="#_x0000_s1070"/>
        <o:r id="V:Rule5" type="connector" idref="#_x0000_s1067"/>
        <o:r id="V:Rule6" type="connector" idref="#_x0000_s1062"/>
        <o:r id="V:Rule7" type="connector" idref="#_x0000_s1046"/>
        <o:r id="V:Rule8" type="connector" idref="#_x0000_s1026"/>
        <o:r id="V:Rule9" type="connector" idref="#_x0000_s1033"/>
        <o:r id="V:Rule10" type="connector" idref="#_x0000_s1051"/>
        <o:r id="V:Rule11" type="connector" idref="#_x0000_s1042"/>
        <o:r id="V:Rule12" type="connector" idref="#_x0000_s1065"/>
        <o:r id="V:Rule13" type="connector" idref="#_x0000_s1057"/>
        <o:r id="V:Rule14" type="connector" idref="#_x0000_s1064"/>
        <o:r id="V:Rule15" type="connector" idref="#_x0000_s1052"/>
        <o:r id="V:Rule16" type="connector" idref="#_x0000_s1039"/>
        <o:r id="V:Rule17" type="connector" idref="#_x0000_s1060"/>
        <o:r id="V:Rule18" type="connector" idref="#_x0000_s1034"/>
        <o:r id="V:Rule19" type="connector" idref="#_x0000_s1055"/>
        <o:r id="V:Rule20" type="connector" idref="#_x0000_s1058"/>
        <o:r id="V:Rule21" type="connector" idref="#_x0000_s1037"/>
        <o:r id="V:Rule22" type="connector" idref="#_x0000_s1041"/>
        <o:r id="V:Rule23" type="connector" idref="#_x0000_s1061"/>
        <o:r id="V:Rule24" type="connector" idref="#_x0000_s1030"/>
        <o:r id="V:Rule25" type="connector" idref="#_x0000_s1053"/>
        <o:r id="V:Rule26" type="connector" idref="#_x0000_s1047"/>
        <o:r id="V:Rule27" type="connector" idref="#_x0000_s1029"/>
        <o:r id="V:Rule28" type="connector" idref="#_x0000_s1048"/>
        <o:r id="V:Rule29" type="connector" idref="#_x0000_s1038"/>
        <o:r id="V:Rule30" type="connector" idref="#_x0000_s1069"/>
        <o:r id="V:Rule31" type="connector" idref="#_x0000_s1043"/>
        <o:r id="V:Rule32" type="connector" idref="#_x0000_s1045"/>
        <o:r id="V:Rule33" type="connector" idref="#_x0000_s1063"/>
        <o:r id="V:Rule3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30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bheeshma thapa</dc:creator>
  <cp:keywords/>
  <dc:description/>
  <cp:lastModifiedBy>bheeshma thapa</cp:lastModifiedBy>
  <cp:revision>2</cp:revision>
  <dcterms:created xsi:type="dcterms:W3CDTF">2016-05-25T06:53:00Z</dcterms:created>
  <dcterms:modified xsi:type="dcterms:W3CDTF">2016-05-25T06:53:00Z</dcterms:modified>
</cp:coreProperties>
</file>