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Presupuesto Inicial - Sitio Web ORIOLA</w:t>
      </w:r>
    </w:p>
    <w:p>
      <w:r>
        <w:t>Este documento detalla el alcance, características y etapas del desarrollo del sitio web para la marca de indumentaria ORIOLA. El desarrollo y diseño serán realizados íntegramente por nuestro equipo, y el cliente será responsable del pago de dominio y hosting.</w:t>
      </w:r>
    </w:p>
    <w:p>
      <w:pPr>
        <w:pStyle w:val="Heading2"/>
      </w:pPr>
      <w:r>
        <w:t>1. Alcance del Proyecto</w:t>
      </w:r>
    </w:p>
    <w:p>
      <w:r>
        <w:t>- Sitio web tipo catálogo, con posibilidad de migrar a tienda online en el futuro.</w:t>
        <w:br/>
        <w:t>- Diseño responsivo (adaptable a celulares, tablets y PC).</w:t>
        <w:br/>
        <w:t>- Dashboard de administración para carga, edición y eliminación de productos.</w:t>
        <w:br/>
        <w:t>- Conversión automática de imágenes a formato WebP con tamaño predefinido.</w:t>
        <w:br/>
        <w:t>- Integración con redes sociales (Instagram, WhatsApp, etc.).</w:t>
        <w:br/>
        <w:t>- Sección de novedades o blog.</w:t>
        <w:br/>
        <w:t>- Multi-idioma (Español / Inglés, opcional).</w:t>
        <w:br/>
        <w:t>- Botón de pago (MercadoPago) opcional.</w:t>
      </w:r>
    </w:p>
    <w:p>
      <w:pPr>
        <w:pStyle w:val="Heading2"/>
      </w:pPr>
      <w:r>
        <w:t>2. Etapas de Desarrollo</w:t>
      </w:r>
    </w:p>
    <w:p>
      <w:r>
        <w:t>1. Relevamiento de requerimientos (completado)</w:t>
        <w:br/>
        <w:t>2. Diseño UI/UX responsivo (mockups visuales)</w:t>
        <w:br/>
        <w:t>3. Desarrollo funcional (Spring Boot + Thymeleaf + MySQL)</w:t>
        <w:br/>
        <w:t xml:space="preserve">   - Implementación del dashboard</w:t>
        <w:br/>
        <w:t xml:space="preserve">   - Conversor automático a WebP</w:t>
        <w:br/>
        <w:t>4. Configuración del servidor (hosting contratado por el cliente)</w:t>
        <w:br/>
        <w:t>5. Carga inicial de productos y pruebas de funcionamiento</w:t>
        <w:br/>
        <w:t>6. Validación en distintos dispositivos (responsividad)</w:t>
        <w:br/>
        <w:t>7. Capacitación y entrega de Manual de Usuario</w:t>
        <w:br/>
        <w:t>8. Puesta en producción del sitio</w:t>
      </w:r>
    </w:p>
    <w:p>
      <w:pPr>
        <w:pStyle w:val="Heading2"/>
      </w:pPr>
      <w:r>
        <w:t>3. Diagrama de Flujo (UML simplificado)</w:t>
      </w:r>
    </w:p>
    <w:p>
      <w:r>
        <w:t>Cliente</w:t>
        <w:br/>
        <w:t xml:space="preserve">  │</w:t>
        <w:br/>
        <w:t xml:space="preserve">  ├──&gt; Completa formulario de requerimientos</w:t>
        <w:br/>
        <w:t xml:space="preserve">  │</w:t>
        <w:br/>
        <w:t xml:space="preserve">  ├──&gt; Diseño UI/UX responsivo</w:t>
        <w:br/>
        <w:t xml:space="preserve">  │</w:t>
        <w:br/>
        <w:t xml:space="preserve">  ├──&gt; Desarrollo funcional (Spring Boot + Thymeleaf + MySQL)</w:t>
        <w:br/>
        <w:t xml:space="preserve">  │       ├── Panel Dashboard para productos</w:t>
        <w:br/>
        <w:t xml:space="preserve">  │       └── Conversor de imágenes a WebP y redimensionado</w:t>
        <w:br/>
        <w:t xml:space="preserve">  │</w:t>
        <w:br/>
        <w:t xml:space="preserve">  ├──&gt; Configuración de servidor (hosting contratado por el cliente)</w:t>
        <w:br/>
        <w:t xml:space="preserve">  │</w:t>
        <w:br/>
        <w:t xml:space="preserve">  ├──&gt; Carga inicial de productos</w:t>
        <w:br/>
        <w:t xml:space="preserve">  │</w:t>
        <w:br/>
        <w:t xml:space="preserve">  ├──&gt; Pruebas y validación (en distintos dispositivos)</w:t>
        <w:br/>
        <w:t xml:space="preserve">  │</w:t>
        <w:br/>
        <w:t xml:space="preserve">  ├──&gt; Capacitación + entrega de manual de usuario</w:t>
        <w:br/>
        <w:t xml:space="preserve">  │</w:t>
        <w:br/>
        <w:t xml:space="preserve">  └──&gt; Puesta en producción del sitio</w:t>
      </w:r>
    </w:p>
    <w:p>
      <w:pPr>
        <w:pStyle w:val="Heading2"/>
      </w:pPr>
      <w:r>
        <w:t>4. Costos Estimados</w:t>
      </w:r>
    </w:p>
    <w:p>
      <w:r>
        <w:t>El precio final dependerá de los detalles finales, pero se estima un rango inicial de entre **USD 300 a 600** (o su equivalente en pesos argentinos al momento de la contratación), que incluye:</w:t>
        <w:br/>
        <w:t>- Diseño y desarrollo completo del sitio.</w:t>
        <w:br/>
        <w:t>- Configuración en el servidor.</w:t>
        <w:br/>
        <w:t>- Capacitación al cliente.</w:t>
        <w:br/>
        <w:t>- Entrega del manual de usuario.</w:t>
      </w:r>
    </w:p>
    <w:p>
      <w:pPr>
        <w:pStyle w:val="Heading2"/>
      </w:pPr>
      <w:r>
        <w:t>5. Hosting y Dominio</w:t>
      </w:r>
    </w:p>
    <w:p>
      <w:r>
        <w:t>El cliente deberá contratar y abonar el servicio de hosting y el dominio deseado. Ambos serán configurados por nuestro equipo sin costo adicional. El mismo dominio y hosting podrán ser reutilizados si en el futuro se migra a una tienda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