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D0302" w14:textId="77777777" w:rsidR="00B33FFB" w:rsidRDefault="00000000">
      <w:pPr>
        <w:spacing w:before="240" w:after="240" w:line="240" w:lineRule="auto"/>
        <w:rPr>
          <w:b/>
        </w:rPr>
      </w:pPr>
      <w:r>
        <w:rPr>
          <w:b/>
        </w:rPr>
        <w:t>Assignment</w:t>
      </w:r>
    </w:p>
    <w:p w14:paraId="17E92F08" w14:textId="77777777" w:rsidR="00B33FFB" w:rsidRDefault="00000000">
      <w:pPr>
        <w:spacing w:before="240" w:after="240"/>
        <w:rPr>
          <w:b/>
          <w:color w:val="000000"/>
          <w:sz w:val="26"/>
          <w:szCs w:val="26"/>
        </w:rPr>
      </w:pPr>
      <w:r>
        <w:t>You're designing a dashboard for a security platform. The dashboard will show security findings across multiple assets (like virtual machines, storage devices, printers, etc.).</w:t>
      </w:r>
    </w:p>
    <w:p w14:paraId="67BE0E6F" w14:textId="77777777" w:rsidR="00B33FFB" w:rsidRDefault="00000000">
      <w:pPr>
        <w:spacing w:before="240" w:after="240"/>
      </w:pPr>
      <w:r>
        <w:t>You can design with the following columns (you can also add new ones if needed):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3435"/>
        <w:gridCol w:w="2280"/>
        <w:gridCol w:w="1305"/>
      </w:tblGrid>
      <w:tr w:rsidR="00B33FFB" w14:paraId="47F47997" w14:textId="77777777">
        <w:tc>
          <w:tcPr>
            <w:tcW w:w="234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CB1F0" w14:textId="77777777" w:rsidR="00B33FFB" w:rsidRDefault="00000000">
            <w:pPr>
              <w:widowControl w:val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Assets</w:t>
            </w:r>
          </w:p>
        </w:tc>
        <w:tc>
          <w:tcPr>
            <w:tcW w:w="343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2F019" w14:textId="77777777" w:rsidR="00B33FFB" w:rsidRDefault="00000000">
            <w:pPr>
              <w:widowControl w:val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Findings</w:t>
            </w:r>
          </w:p>
        </w:tc>
        <w:tc>
          <w:tcPr>
            <w:tcW w:w="228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1B37F" w14:textId="77777777" w:rsidR="00B33FFB" w:rsidRDefault="00000000">
            <w:pPr>
              <w:widowControl w:val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Severity</w:t>
            </w:r>
          </w:p>
        </w:tc>
        <w:tc>
          <w:tcPr>
            <w:tcW w:w="130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C7E6" w14:textId="77777777" w:rsidR="00B33FFB" w:rsidRDefault="00000000">
            <w:pPr>
              <w:widowControl w:val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</w:t>
            </w:r>
          </w:p>
        </w:tc>
      </w:tr>
      <w:tr w:rsidR="00B33FFB" w14:paraId="70213C3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6C70" w14:textId="77777777" w:rsidR="00B33FFB" w:rsidRDefault="00000000">
            <w:pPr>
              <w:widowControl w:val="0"/>
            </w:pPr>
            <w:proofErr w:type="gramStart"/>
            <w:r>
              <w:t>compute</w:t>
            </w:r>
            <w:proofErr w:type="gramEnd"/>
            <w:r>
              <w:t>-machine1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C6EC" w14:textId="77777777" w:rsidR="00B33FFB" w:rsidRDefault="00000000">
            <w:pPr>
              <w:widowControl w:val="0"/>
            </w:pPr>
            <w:r>
              <w:t>Open to public access on port 22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3B74" w14:textId="77777777" w:rsidR="00B33FFB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Low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AA463" w14:textId="77777777" w:rsidR="00B33FFB" w:rsidRDefault="00000000">
            <w:pPr>
              <w:widowControl w:val="0"/>
            </w:pPr>
            <w:r>
              <w:t>…</w:t>
            </w:r>
          </w:p>
        </w:tc>
      </w:tr>
      <w:tr w:rsidR="00B33FFB" w14:paraId="70EAED5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0B492" w14:textId="77777777" w:rsidR="00B33FFB" w:rsidRDefault="00000000">
            <w:pPr>
              <w:widowControl w:val="0"/>
            </w:pPr>
            <w:r>
              <w:t>compute-machine2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18BD" w14:textId="77777777" w:rsidR="00B33FFB" w:rsidRDefault="00000000">
            <w:pPr>
              <w:widowControl w:val="0"/>
            </w:pPr>
            <w:r>
              <w:t>Open public access on insecure port 80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BA04" w14:textId="77777777" w:rsidR="00B33FFB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Medium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FD81" w14:textId="77777777" w:rsidR="00B33FFB" w:rsidRDefault="00000000">
            <w:pPr>
              <w:widowControl w:val="0"/>
            </w:pPr>
            <w:r>
              <w:t>…</w:t>
            </w:r>
          </w:p>
        </w:tc>
      </w:tr>
      <w:tr w:rsidR="00B33FFB" w14:paraId="04A2269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10F21" w14:textId="77777777" w:rsidR="00B33FFB" w:rsidRDefault="00000000">
            <w:pPr>
              <w:widowControl w:val="0"/>
            </w:pPr>
            <w:r>
              <w:t>printer1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E590D" w14:textId="77777777" w:rsidR="00B33FFB" w:rsidRDefault="00000000">
            <w:pPr>
              <w:widowControl w:val="0"/>
            </w:pPr>
            <w:proofErr w:type="spellStart"/>
            <w:r>
              <w:t>Wifi</w:t>
            </w:r>
            <w:proofErr w:type="spellEnd"/>
            <w:r>
              <w:t xml:space="preserve"> access is openly available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B2F7F" w14:textId="77777777" w:rsidR="00B33FFB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High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0AEE" w14:textId="77777777" w:rsidR="00B33FFB" w:rsidRDefault="00000000">
            <w:pPr>
              <w:widowControl w:val="0"/>
            </w:pPr>
            <w:r>
              <w:t>…</w:t>
            </w:r>
          </w:p>
        </w:tc>
      </w:tr>
      <w:tr w:rsidR="00B33FFB" w14:paraId="728901E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A920" w14:textId="77777777" w:rsidR="00B33FFB" w:rsidRDefault="00000000">
            <w:pPr>
              <w:widowControl w:val="0"/>
            </w:pPr>
            <w:r>
              <w:t>printer1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81FE4" w14:textId="77777777" w:rsidR="00B33FFB" w:rsidRDefault="00000000">
            <w:pPr>
              <w:widowControl w:val="0"/>
            </w:pPr>
            <w:r>
              <w:t>The device is always on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63EA" w14:textId="77777777" w:rsidR="00B33FFB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Critical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EC09" w14:textId="77777777" w:rsidR="00B33FFB" w:rsidRDefault="00000000">
            <w:pPr>
              <w:widowControl w:val="0"/>
            </w:pPr>
            <w:r>
              <w:t>…</w:t>
            </w:r>
          </w:p>
        </w:tc>
      </w:tr>
      <w:tr w:rsidR="00B33FFB" w14:paraId="1651CBA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B5663" w14:textId="77777777" w:rsidR="00B33FFB" w:rsidRDefault="00000000">
            <w:pPr>
              <w:widowControl w:val="0"/>
            </w:pPr>
            <w:r>
              <w:t>compute-machine2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DC87D" w14:textId="77777777" w:rsidR="00B33FFB" w:rsidRDefault="00000000">
            <w:pPr>
              <w:widowControl w:val="0"/>
            </w:pPr>
            <w:proofErr w:type="gramStart"/>
            <w:r>
              <w:t>Allows connecting</w:t>
            </w:r>
            <w:proofErr w:type="gramEnd"/>
            <w:r>
              <w:t xml:space="preserve"> external USB storage devices, increasing the risk of virus infection.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49EA" w14:textId="77777777" w:rsidR="00B33FFB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Low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5C11" w14:textId="77777777" w:rsidR="00B33FFB" w:rsidRDefault="00000000">
            <w:pPr>
              <w:widowControl w:val="0"/>
            </w:pPr>
            <w:r>
              <w:t>…</w:t>
            </w:r>
          </w:p>
        </w:tc>
      </w:tr>
    </w:tbl>
    <w:p w14:paraId="5AFE601E" w14:textId="77777777" w:rsidR="00B33FFB" w:rsidRDefault="00000000">
      <w:pPr>
        <w:spacing w:before="240" w:after="240"/>
        <w:ind w:left="720"/>
        <w:rPr>
          <w:b/>
        </w:rPr>
      </w:pPr>
      <w:r>
        <w:t xml:space="preserve">Additional columns to consider - </w:t>
      </w:r>
    </w:p>
    <w:p w14:paraId="6BBA3D4E" w14:textId="77777777" w:rsidR="00B33FFB" w:rsidRDefault="00000000">
      <w:pPr>
        <w:numPr>
          <w:ilvl w:val="0"/>
          <w:numId w:val="3"/>
        </w:numPr>
        <w:spacing w:before="240"/>
        <w:rPr>
          <w:b/>
        </w:rPr>
      </w:pPr>
      <w:r>
        <w:rPr>
          <w:i/>
        </w:rPr>
        <w:t>(Optional)</w:t>
      </w:r>
      <w:r>
        <w:t xml:space="preserve"> Estimated Remediation Time (e.g., </w:t>
      </w:r>
      <w:r>
        <w:rPr>
          <w:rFonts w:ascii="Roboto Mono" w:eastAsia="Roboto Mono" w:hAnsi="Roboto Mono" w:cs="Roboto Mono"/>
          <w:color w:val="188038"/>
        </w:rPr>
        <w:t>15 mins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2 hours</w:t>
      </w:r>
      <w:r>
        <w:t>)</w:t>
      </w:r>
    </w:p>
    <w:p w14:paraId="62CED471" w14:textId="77777777" w:rsidR="00B33FFB" w:rsidRDefault="00000000">
      <w:pPr>
        <w:numPr>
          <w:ilvl w:val="0"/>
          <w:numId w:val="3"/>
        </w:numPr>
        <w:spacing w:after="240"/>
        <w:rPr>
          <w:b/>
        </w:rPr>
      </w:pPr>
      <w:r>
        <w:rPr>
          <w:i/>
        </w:rPr>
        <w:t>(Optional)</w:t>
      </w:r>
      <w:r>
        <w:t xml:space="preserve"> Finding Date (e.g., </w:t>
      </w:r>
      <w:r>
        <w:rPr>
          <w:rFonts w:ascii="Roboto Mono" w:eastAsia="Roboto Mono" w:hAnsi="Roboto Mono" w:cs="Roboto Mono"/>
          <w:color w:val="188038"/>
        </w:rPr>
        <w:t>April 10, 2025</w:t>
      </w:r>
      <w:r>
        <w:t>)</w:t>
      </w:r>
    </w:p>
    <w:p w14:paraId="33B8DDAD" w14:textId="77777777" w:rsidR="00B33FFB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jc3xrke7twkb" w:colFirst="0" w:colLast="0"/>
      <w:bookmarkStart w:id="1" w:name="_sbmhs8rxke4b" w:colFirst="0" w:colLast="0"/>
      <w:bookmarkEnd w:id="0"/>
      <w:bookmarkEnd w:id="1"/>
      <w:r>
        <w:rPr>
          <w:b/>
          <w:color w:val="000000"/>
          <w:sz w:val="26"/>
          <w:szCs w:val="26"/>
        </w:rPr>
        <w:t>What You Should Show</w:t>
      </w:r>
    </w:p>
    <w:p w14:paraId="561CFB88" w14:textId="77777777" w:rsidR="00B33FFB" w:rsidRDefault="00000000">
      <w:pPr>
        <w:spacing w:before="240" w:after="240"/>
      </w:pPr>
      <w:r>
        <w:t>Create widgets/dashboards that help users answer questions like:</w:t>
      </w:r>
    </w:p>
    <w:p w14:paraId="30EA6766" w14:textId="77777777" w:rsidR="00B33FFB" w:rsidRDefault="00000000">
      <w:pPr>
        <w:numPr>
          <w:ilvl w:val="0"/>
          <w:numId w:val="2"/>
        </w:numPr>
        <w:spacing w:before="240"/>
      </w:pPr>
      <w:r>
        <w:t>“What are the most critical findings?”</w:t>
      </w:r>
    </w:p>
    <w:p w14:paraId="2B8D8979" w14:textId="77777777" w:rsidR="00B33FFB" w:rsidRDefault="00000000">
      <w:pPr>
        <w:numPr>
          <w:ilvl w:val="0"/>
          <w:numId w:val="2"/>
        </w:numPr>
      </w:pPr>
      <w:r>
        <w:t>“Which issues can I fix quickly?”</w:t>
      </w:r>
    </w:p>
    <w:p w14:paraId="6FDFC37E" w14:textId="77777777" w:rsidR="00B33FFB" w:rsidRDefault="00000000">
      <w:pPr>
        <w:numPr>
          <w:ilvl w:val="0"/>
          <w:numId w:val="2"/>
        </w:numPr>
      </w:pPr>
      <w:r>
        <w:t>“Which assets have the most problems?”</w:t>
      </w:r>
    </w:p>
    <w:p w14:paraId="765B9F1F" w14:textId="77777777" w:rsidR="00B33FFB" w:rsidRDefault="00000000">
      <w:pPr>
        <w:numPr>
          <w:ilvl w:val="0"/>
          <w:numId w:val="2"/>
        </w:numPr>
        <w:spacing w:after="240"/>
      </w:pPr>
      <w:r>
        <w:t>“Are there any issues that have been around for a long time?”</w:t>
      </w:r>
    </w:p>
    <w:p w14:paraId="33F46D43" w14:textId="77777777" w:rsidR="00B33FFB" w:rsidRDefault="00000000">
      <w:pPr>
        <w:spacing w:before="240" w:after="240"/>
        <w:rPr>
          <w:b/>
        </w:rPr>
      </w:pPr>
      <w:r>
        <w:br w:type="page"/>
      </w:r>
    </w:p>
    <w:p w14:paraId="431066B3" w14:textId="77777777" w:rsidR="00B33FFB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Suggested Widgets (You can choose any)</w:t>
      </w:r>
    </w:p>
    <w:p w14:paraId="6740C62E" w14:textId="77777777" w:rsidR="00B33FFB" w:rsidRDefault="00000000">
      <w:pPr>
        <w:numPr>
          <w:ilvl w:val="0"/>
          <w:numId w:val="1"/>
        </w:numPr>
        <w:spacing w:before="240"/>
      </w:pPr>
      <w:r>
        <w:t>Top 5 Critical Findings</w:t>
      </w:r>
    </w:p>
    <w:p w14:paraId="3AFFB4CB" w14:textId="77777777" w:rsidR="00B33FFB" w:rsidRDefault="00000000">
      <w:pPr>
        <w:numPr>
          <w:ilvl w:val="0"/>
          <w:numId w:val="1"/>
        </w:numPr>
      </w:pPr>
      <w:r>
        <w:t>Assets with Most Findings</w:t>
      </w:r>
    </w:p>
    <w:p w14:paraId="7EC7A0AA" w14:textId="77777777" w:rsidR="00B33FFB" w:rsidRDefault="00000000">
      <w:pPr>
        <w:numPr>
          <w:ilvl w:val="0"/>
          <w:numId w:val="1"/>
        </w:numPr>
      </w:pPr>
      <w:r>
        <w:t>Quick Wins (Low Fix Time, High Severity)</w:t>
      </w:r>
    </w:p>
    <w:p w14:paraId="4B6BA08E" w14:textId="77777777" w:rsidR="00B33FFB" w:rsidRDefault="00000000">
      <w:pPr>
        <w:numPr>
          <w:ilvl w:val="0"/>
          <w:numId w:val="1"/>
        </w:numPr>
      </w:pPr>
      <w:r>
        <w:t>Findings by Age (Oldest First)</w:t>
      </w:r>
    </w:p>
    <w:p w14:paraId="7AFB38BB" w14:textId="77777777" w:rsidR="00B33FFB" w:rsidRDefault="00000000">
      <w:pPr>
        <w:numPr>
          <w:ilvl w:val="0"/>
          <w:numId w:val="1"/>
        </w:numPr>
        <w:spacing w:after="240"/>
      </w:pPr>
      <w:r>
        <w:t>Severity Heatmap by Asset</w:t>
      </w:r>
    </w:p>
    <w:p w14:paraId="12BC5346" w14:textId="6BAD4F32" w:rsidR="00B33FFB" w:rsidRDefault="00B33FFB">
      <w:pPr>
        <w:spacing w:before="240" w:after="240" w:line="240" w:lineRule="auto"/>
        <w:rPr>
          <w:b/>
        </w:rPr>
      </w:pPr>
    </w:p>
    <w:p w14:paraId="65273F70" w14:textId="7C45B0F7" w:rsidR="008E11BF" w:rsidRDefault="008E11BF">
      <w:pPr>
        <w:spacing w:before="240" w:after="240" w:line="240" w:lineRule="auto"/>
        <w:rPr>
          <w:b/>
        </w:rPr>
      </w:pPr>
    </w:p>
    <w:p w14:paraId="5DD3694A" w14:textId="77777777" w:rsidR="00B33FFB" w:rsidRDefault="00B33FFB">
      <w:pPr>
        <w:spacing w:before="240" w:after="240" w:line="240" w:lineRule="auto"/>
        <w:rPr>
          <w:b/>
        </w:rPr>
      </w:pPr>
    </w:p>
    <w:p w14:paraId="3414865E" w14:textId="18A2DD75" w:rsidR="008E11BF" w:rsidRDefault="008E11BF">
      <w:pPr>
        <w:spacing w:before="240" w:after="240" w:line="240" w:lineRule="auto"/>
        <w:rPr>
          <w:b/>
        </w:rPr>
      </w:pPr>
    </w:p>
    <w:sectPr w:rsidR="008E11BF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C98C8" w14:textId="77777777" w:rsidR="0060024C" w:rsidRDefault="0060024C">
      <w:pPr>
        <w:spacing w:line="240" w:lineRule="auto"/>
      </w:pPr>
      <w:r>
        <w:separator/>
      </w:r>
    </w:p>
  </w:endnote>
  <w:endnote w:type="continuationSeparator" w:id="0">
    <w:p w14:paraId="038DD0B5" w14:textId="77777777" w:rsidR="0060024C" w:rsidRDefault="006002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3B8C565-1FE8-43F9-86FE-215A9A0506E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FB10E22-1B8C-40F0-BE22-B23D47C230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F1946F2-F5F1-4BE6-A2E4-0B437F4CE5E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3351A" w14:textId="77777777" w:rsidR="0060024C" w:rsidRDefault="0060024C">
      <w:pPr>
        <w:spacing w:line="240" w:lineRule="auto"/>
      </w:pPr>
      <w:r>
        <w:separator/>
      </w:r>
    </w:p>
  </w:footnote>
  <w:footnote w:type="continuationSeparator" w:id="0">
    <w:p w14:paraId="75473468" w14:textId="77777777" w:rsidR="0060024C" w:rsidRDefault="006002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DE929" w14:textId="77777777" w:rsidR="00B33FFB" w:rsidRDefault="00000000">
    <w:pPr>
      <w:spacing w:before="240" w:after="240" w:line="240" w:lineRule="auto"/>
      <w:rPr>
        <w:sz w:val="36"/>
        <w:szCs w:val="36"/>
      </w:rPr>
    </w:pPr>
    <w:r>
      <w:rPr>
        <w:b/>
        <w:sz w:val="36"/>
        <w:szCs w:val="36"/>
      </w:rPr>
      <w:t>UX Designer Trainee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D23908"/>
    <w:multiLevelType w:val="multilevel"/>
    <w:tmpl w:val="4ACC0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94559C"/>
    <w:multiLevelType w:val="multilevel"/>
    <w:tmpl w:val="210AC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9057819"/>
    <w:multiLevelType w:val="multilevel"/>
    <w:tmpl w:val="4B6CC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3534883">
    <w:abstractNumId w:val="1"/>
  </w:num>
  <w:num w:numId="2" w16cid:durableId="517816583">
    <w:abstractNumId w:val="2"/>
  </w:num>
  <w:num w:numId="3" w16cid:durableId="1520972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FB"/>
    <w:rsid w:val="0060024C"/>
    <w:rsid w:val="008E11BF"/>
    <w:rsid w:val="00914DB3"/>
    <w:rsid w:val="00AF7999"/>
    <w:rsid w:val="00B33FFB"/>
    <w:rsid w:val="00C82AB6"/>
    <w:rsid w:val="00DC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78608"/>
  <w15:docId w15:val="{5103D90E-94CE-441D-927D-39FA56FA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2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FATIMA SOFIA JUAREZ CAAMAL</cp:lastModifiedBy>
  <cp:revision>2</cp:revision>
  <dcterms:created xsi:type="dcterms:W3CDTF">2025-05-14T19:09:00Z</dcterms:created>
  <dcterms:modified xsi:type="dcterms:W3CDTF">2025-05-15T16:12:00Z</dcterms:modified>
</cp:coreProperties>
</file>