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1"/>
        <w:gridCol w:w="1122"/>
        <w:gridCol w:w="983"/>
        <w:gridCol w:w="1210"/>
        <w:gridCol w:w="1210"/>
        <w:gridCol w:w="1210"/>
      </w:tblGrid>
      <w:tr w:rsidR="00EC53B8" w14:paraId="484047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A43939" w14:textId="77777777" w:rsidR="00EC53B8" w:rsidRDefault="00EC53B8">
            <w:pPr>
              <w:pStyle w:val="a8"/>
            </w:pPr>
            <w:r>
              <w:rPr>
                <w:rFonts w:hint="eastAsia"/>
              </w:rPr>
              <w:t>预测范围</w:t>
            </w:r>
          </w:p>
        </w:tc>
        <w:tc>
          <w:tcPr>
            <w:tcW w:w="21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341A25" w14:textId="77777777" w:rsidR="00EC53B8" w:rsidRDefault="00EC53B8">
            <w:pPr>
              <w:pStyle w:val="a8"/>
            </w:pPr>
            <w:r>
              <w:rPr>
                <w:rFonts w:hint="eastAsia"/>
              </w:rPr>
              <w:t>预测情况</w:t>
            </w:r>
          </w:p>
        </w:tc>
        <w:tc>
          <w:tcPr>
            <w:tcW w:w="363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DBE080" w14:textId="77777777" w:rsidR="00EC53B8" w:rsidRDefault="00EC53B8">
            <w:pPr>
              <w:pStyle w:val="a8"/>
            </w:pPr>
            <w:r>
              <w:rPr>
                <w:rFonts w:hint="eastAsia"/>
              </w:rPr>
              <w:t>人员类别</w:t>
            </w:r>
          </w:p>
        </w:tc>
      </w:tr>
      <w:tr w:rsidR="00EC53B8" w14:paraId="1301AA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F35CB3" w14:textId="77777777" w:rsidR="00EC53B8" w:rsidRDefault="00EC53B8">
            <w:pPr>
              <w:pStyle w:val="a8"/>
            </w:pPr>
            <w:r>
              <w:rPr>
                <w:rFonts w:hint="eastAsia"/>
              </w:rPr>
              <w:t>内部供给</w:t>
            </w:r>
          </w:p>
        </w:tc>
        <w:tc>
          <w:tcPr>
            <w:tcW w:w="21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3823BB" w14:textId="77777777" w:rsidR="00EC53B8" w:rsidRDefault="00EC53B8">
            <w:pPr>
              <w:pStyle w:val="a8"/>
            </w:pPr>
            <w:r>
              <w:rPr>
                <w:rFonts w:hint="eastAsia"/>
              </w:rPr>
              <w:t>现有人员数量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BF9B91" w14:textId="77777777" w:rsidR="00EC53B8" w:rsidRDefault="00EC53B8">
            <w:pPr>
              <w:pStyle w:val="a8"/>
            </w:pPr>
            <w:r>
              <w:rPr>
                <w:rFonts w:hint="eastAsia"/>
              </w:rPr>
              <w:t>经营管理人员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FF354" w14:textId="77777777" w:rsidR="00EC53B8" w:rsidRDefault="00EC53B8">
            <w:pPr>
              <w:pStyle w:val="a8"/>
              <w:jc w:val="both"/>
            </w:pPr>
            <w:r>
              <w:rPr>
                <w:rFonts w:hint="eastAsia"/>
              </w:rPr>
              <w:t>专业技术人员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E6957C" w14:textId="77777777" w:rsidR="00EC53B8" w:rsidRDefault="00EC53B8">
            <w:pPr>
              <w:pStyle w:val="a8"/>
            </w:pPr>
            <w:r>
              <w:rPr>
                <w:rFonts w:hint="eastAsia"/>
              </w:rPr>
              <w:t>专门仅</w:t>
            </w:r>
            <w:proofErr w:type="gramStart"/>
            <w:r>
              <w:rPr>
                <w:rFonts w:hint="eastAsia"/>
              </w:rPr>
              <w:t>能人员</w:t>
            </w:r>
            <w:proofErr w:type="gramEnd"/>
          </w:p>
        </w:tc>
      </w:tr>
      <w:tr w:rsidR="00EC53B8" w14:paraId="431181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1EABBE5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1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370C77" w14:textId="77777777" w:rsidR="00EC53B8" w:rsidRDefault="00EC53B8">
            <w:pPr>
              <w:pStyle w:val="a8"/>
            </w:pPr>
            <w:r>
              <w:rPr>
                <w:rFonts w:hint="eastAsia"/>
              </w:rPr>
              <w:t>未来人员变动量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E62DFD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7F06F3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3A490E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C53B8" w14:paraId="66A7F0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19FA059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D73712" w14:textId="77777777" w:rsidR="00EC53B8" w:rsidRDefault="00EC53B8">
            <w:pPr>
              <w:pStyle w:val="a8"/>
            </w:pPr>
            <w:r>
              <w:rPr>
                <w:rFonts w:hint="eastAsia"/>
              </w:rPr>
              <w:t>规划期内</w:t>
            </w:r>
            <w:r>
              <w:br/>
            </w:r>
            <w:r>
              <w:rPr>
                <w:rFonts w:hint="eastAsia"/>
              </w:rPr>
              <w:t>人员变动量</w:t>
            </w:r>
          </w:p>
        </w:tc>
        <w:tc>
          <w:tcPr>
            <w:tcW w:w="98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6884FB" w14:textId="77777777" w:rsidR="00EC53B8" w:rsidRDefault="00EC53B8">
            <w:pPr>
              <w:pStyle w:val="a8"/>
              <w:jc w:val="both"/>
            </w:pPr>
            <w:r>
              <w:rPr>
                <w:rFonts w:hint="eastAsia"/>
              </w:rPr>
              <w:t>第</w:t>
            </w:r>
            <w:r>
              <w:t>1</w:t>
            </w:r>
            <w:r>
              <w:rPr>
                <w:rFonts w:hint="eastAsia"/>
              </w:rPr>
              <w:t>季度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C26A0C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6B3888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64A202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C53B8" w14:paraId="1DEC5D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3B228CC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4D40BC6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D499D4" w14:textId="77777777" w:rsidR="00EC53B8" w:rsidRDefault="00EC53B8">
            <w:pPr>
              <w:pStyle w:val="a8"/>
              <w:jc w:val="both"/>
            </w:pPr>
            <w:r>
              <w:rPr>
                <w:rFonts w:hint="eastAsia"/>
              </w:rPr>
              <w:t>第</w:t>
            </w:r>
            <w:r>
              <w:t>2</w:t>
            </w:r>
            <w:r>
              <w:rPr>
                <w:rFonts w:hint="eastAsia"/>
              </w:rPr>
              <w:t>季度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1E06E6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FB77D3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30C46D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C53B8" w14:paraId="163B25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FC0FC19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993FAE2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0CABF5" w14:textId="77777777" w:rsidR="00EC53B8" w:rsidRDefault="00EC53B8">
            <w:pPr>
              <w:pStyle w:val="a8"/>
              <w:jc w:val="both"/>
            </w:pPr>
            <w:r>
              <w:rPr>
                <w:rFonts w:hint="eastAsia"/>
              </w:rPr>
              <w:t>第</w:t>
            </w:r>
            <w:r>
              <w:t>3</w:t>
            </w:r>
            <w:r>
              <w:rPr>
                <w:rFonts w:hint="eastAsia"/>
              </w:rPr>
              <w:t>季度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2DB996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357254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6FDB42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C53B8" w14:paraId="3F9DA5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60E2402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78859D0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EA486B" w14:textId="77777777" w:rsidR="00EC53B8" w:rsidRDefault="00EC53B8">
            <w:pPr>
              <w:pStyle w:val="a8"/>
              <w:jc w:val="both"/>
            </w:pPr>
            <w:r>
              <w:rPr>
                <w:rFonts w:hint="eastAsia"/>
              </w:rPr>
              <w:t>第</w:t>
            </w:r>
            <w:r>
              <w:t>4</w:t>
            </w:r>
            <w:r>
              <w:rPr>
                <w:rFonts w:hint="eastAsia"/>
              </w:rPr>
              <w:t>季度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E91222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694CFD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B46F3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C53B8" w14:paraId="1AD6EE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0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D890D1" w14:textId="77777777" w:rsidR="00EC53B8" w:rsidRDefault="00EC53B8">
            <w:pPr>
              <w:pStyle w:val="a8"/>
            </w:pPr>
            <w:r>
              <w:rPr>
                <w:rFonts w:hint="eastAsia"/>
              </w:rPr>
              <w:t>合计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38673D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DD434F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6C17B9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C53B8" w14:paraId="0CB3D6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96B29C" w14:textId="77777777" w:rsidR="00EC53B8" w:rsidRDefault="00EC53B8">
            <w:pPr>
              <w:pStyle w:val="a8"/>
            </w:pPr>
            <w:r>
              <w:rPr>
                <w:rFonts w:hint="eastAsia"/>
              </w:rPr>
              <w:t>外部供给</w:t>
            </w:r>
          </w:p>
        </w:tc>
        <w:tc>
          <w:tcPr>
            <w:tcW w:w="112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4EDD18" w14:textId="77777777" w:rsidR="00EC53B8" w:rsidRDefault="00EC53B8">
            <w:pPr>
              <w:pStyle w:val="a8"/>
            </w:pPr>
            <w:r>
              <w:rPr>
                <w:rFonts w:hint="eastAsia"/>
              </w:rPr>
              <w:t>规划期内</w:t>
            </w:r>
            <w:r>
              <w:br/>
            </w:r>
            <w:r>
              <w:rPr>
                <w:rFonts w:hint="eastAsia"/>
              </w:rPr>
              <w:t>人员拥有量</w:t>
            </w:r>
          </w:p>
        </w:tc>
        <w:tc>
          <w:tcPr>
            <w:tcW w:w="98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84B411" w14:textId="77777777" w:rsidR="00EC53B8" w:rsidRDefault="00EC53B8">
            <w:pPr>
              <w:pStyle w:val="a8"/>
              <w:jc w:val="both"/>
            </w:pPr>
            <w:r>
              <w:rPr>
                <w:rFonts w:hint="eastAsia"/>
              </w:rPr>
              <w:t>第</w:t>
            </w:r>
            <w:r>
              <w:t>1</w:t>
            </w:r>
            <w:r>
              <w:rPr>
                <w:rFonts w:hint="eastAsia"/>
              </w:rPr>
              <w:t>季度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FCBB8E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B40617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5A491D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C53B8" w14:paraId="7DA047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A3A90BF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3CFF20F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862143" w14:textId="77777777" w:rsidR="00EC53B8" w:rsidRDefault="00EC53B8">
            <w:pPr>
              <w:pStyle w:val="a8"/>
              <w:jc w:val="both"/>
            </w:pPr>
            <w:r>
              <w:rPr>
                <w:rFonts w:hint="eastAsia"/>
              </w:rPr>
              <w:t>第</w:t>
            </w:r>
            <w:r>
              <w:t>2</w:t>
            </w:r>
            <w:r>
              <w:rPr>
                <w:rFonts w:hint="eastAsia"/>
              </w:rPr>
              <w:t>季度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B6CBD4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B6383E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986D28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C53B8" w14:paraId="1C56BF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8EBE318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C73B867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763975" w14:textId="77777777" w:rsidR="00EC53B8" w:rsidRDefault="00EC53B8">
            <w:pPr>
              <w:pStyle w:val="a8"/>
              <w:jc w:val="both"/>
            </w:pPr>
            <w:r>
              <w:rPr>
                <w:rFonts w:hint="eastAsia"/>
              </w:rPr>
              <w:t>第</w:t>
            </w:r>
            <w:r>
              <w:t>3</w:t>
            </w:r>
            <w:r>
              <w:rPr>
                <w:rFonts w:hint="eastAsia"/>
              </w:rPr>
              <w:t>季度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8728DF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37FE60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26A363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C53B8" w14:paraId="59B9D8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70A81C2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920C378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F7C42F" w14:textId="77777777" w:rsidR="00EC53B8" w:rsidRDefault="00EC53B8">
            <w:pPr>
              <w:pStyle w:val="a8"/>
              <w:jc w:val="both"/>
            </w:pPr>
            <w:r>
              <w:rPr>
                <w:rFonts w:hint="eastAsia"/>
              </w:rPr>
              <w:t>第</w:t>
            </w:r>
            <w:r>
              <w:t>4</w:t>
            </w:r>
            <w:r>
              <w:rPr>
                <w:rFonts w:hint="eastAsia"/>
              </w:rPr>
              <w:t>季度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2E2700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9B0272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B981EB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C53B8" w14:paraId="72B04E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0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A74550" w14:textId="77777777" w:rsidR="00EC53B8" w:rsidRDefault="00EC53B8">
            <w:pPr>
              <w:pStyle w:val="a8"/>
            </w:pPr>
            <w:r>
              <w:rPr>
                <w:rFonts w:hint="eastAsia"/>
              </w:rPr>
              <w:t>合计</w:t>
            </w: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1AD76B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C6F70A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002C4E" w14:textId="77777777" w:rsidR="00EC53B8" w:rsidRDefault="00EC53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4508CF5B" w14:textId="77777777" w:rsidR="00436CEE" w:rsidRDefault="00C6229C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91472C" w14:textId="77777777" w:rsidR="00C6229C" w:rsidRDefault="00C6229C" w:rsidP="00EC53B8">
      <w:r>
        <w:separator/>
      </w:r>
    </w:p>
  </w:endnote>
  <w:endnote w:type="continuationSeparator" w:id="0">
    <w:p w14:paraId="666D541E" w14:textId="77777777" w:rsidR="00C6229C" w:rsidRDefault="00C6229C" w:rsidP="00EC5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84B485" w14:textId="77777777" w:rsidR="00C6229C" w:rsidRDefault="00C6229C" w:rsidP="00EC53B8">
      <w:r>
        <w:separator/>
      </w:r>
    </w:p>
  </w:footnote>
  <w:footnote w:type="continuationSeparator" w:id="0">
    <w:p w14:paraId="74ABA832" w14:textId="77777777" w:rsidR="00C6229C" w:rsidRDefault="00C6229C" w:rsidP="00EC53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DF"/>
    <w:rsid w:val="000606DF"/>
    <w:rsid w:val="001337F5"/>
    <w:rsid w:val="003B393E"/>
    <w:rsid w:val="005775E6"/>
    <w:rsid w:val="00B15DEA"/>
    <w:rsid w:val="00C6229C"/>
    <w:rsid w:val="00EC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95B4DD-D8C8-4ACC-9AF7-042902C4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53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53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53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53B8"/>
    <w:rPr>
      <w:sz w:val="18"/>
      <w:szCs w:val="18"/>
    </w:rPr>
  </w:style>
  <w:style w:type="paragraph" w:customStyle="1" w:styleId="a7">
    <w:name w:val="[无段落样式]"/>
    <w:rsid w:val="00EC53B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EC53B8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2019-03-11T03:03:00Z</dcterms:created>
  <dcterms:modified xsi:type="dcterms:W3CDTF">2019-03-11T03:03:00Z</dcterms:modified>
</cp:coreProperties>
</file>