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8B199" w14:textId="05A2B248" w:rsidR="00436CEE" w:rsidRPr="00C065E3" w:rsidRDefault="00DE55C8" w:rsidP="00C065E3">
      <w:pPr>
        <w:jc w:val="center"/>
        <w:rPr>
          <w:rFonts w:ascii="宋体" w:eastAsia="宋体" w:hAnsi="宋体"/>
          <w:b/>
          <w:sz w:val="28"/>
        </w:rPr>
      </w:pPr>
      <w:r w:rsidRPr="00C065E3">
        <w:rPr>
          <w:rFonts w:ascii="宋体" w:eastAsia="宋体" w:hAnsi="宋体" w:hint="eastAsia"/>
          <w:b/>
          <w:sz w:val="28"/>
        </w:rPr>
        <w:t>薪酬与激励管理制度</w:t>
      </w:r>
    </w:p>
    <w:p w14:paraId="177F178A" w14:textId="2A1F9E6D" w:rsidR="00645388" w:rsidRPr="00C065E3" w:rsidRDefault="00645388" w:rsidP="005A3481">
      <w:pPr>
        <w:rPr>
          <w:rFonts w:ascii="宋体" w:eastAsia="宋体" w:hAnsi="宋体"/>
          <w:b/>
          <w:sz w:val="28"/>
        </w:rPr>
      </w:pPr>
      <w:r w:rsidRPr="00C065E3">
        <w:rPr>
          <w:rFonts w:ascii="宋体" w:eastAsia="宋体" w:hAnsi="宋体" w:hint="eastAsia"/>
          <w:b/>
          <w:sz w:val="28"/>
        </w:rPr>
        <w:t>第</w:t>
      </w:r>
      <w:r w:rsidR="004973F8" w:rsidRPr="00C065E3">
        <w:rPr>
          <w:rFonts w:ascii="宋体" w:eastAsia="宋体" w:hAnsi="宋体" w:hint="eastAsia"/>
          <w:b/>
          <w:sz w:val="28"/>
        </w:rPr>
        <w:t>一</w:t>
      </w:r>
      <w:r w:rsidRPr="00C065E3">
        <w:rPr>
          <w:rFonts w:ascii="宋体" w:eastAsia="宋体" w:hAnsi="宋体"/>
          <w:b/>
          <w:sz w:val="28"/>
        </w:rPr>
        <w:t>章</w:t>
      </w:r>
      <w:r w:rsidRPr="00C065E3">
        <w:rPr>
          <w:rFonts w:ascii="宋体" w:eastAsia="宋体" w:hAnsi="宋体" w:hint="eastAsia"/>
          <w:b/>
          <w:sz w:val="28"/>
        </w:rPr>
        <w:t xml:space="preserve"> </w:t>
      </w:r>
      <w:r w:rsidRPr="00C065E3">
        <w:rPr>
          <w:rFonts w:ascii="宋体" w:eastAsia="宋体" w:hAnsi="宋体"/>
          <w:b/>
          <w:sz w:val="28"/>
        </w:rPr>
        <w:t>总则</w:t>
      </w:r>
    </w:p>
    <w:p w14:paraId="7E3486AB" w14:textId="5C92091C" w:rsidR="00DE55C8" w:rsidRPr="00C065E3" w:rsidRDefault="00645388" w:rsidP="00C065E3">
      <w:pPr>
        <w:spacing w:beforeLines="30" w:before="93" w:afterLines="30" w:after="93"/>
        <w:rPr>
          <w:rFonts w:ascii="宋体" w:eastAsia="宋体" w:hAnsi="宋体"/>
          <w:b/>
          <w:sz w:val="22"/>
        </w:rPr>
      </w:pPr>
      <w:r w:rsidRPr="00C065E3">
        <w:rPr>
          <w:rFonts w:ascii="宋体" w:eastAsia="宋体" w:hAnsi="宋体" w:hint="eastAsia"/>
          <w:b/>
          <w:sz w:val="22"/>
        </w:rPr>
        <w:t>第</w:t>
      </w:r>
      <w:r w:rsidR="004973F8" w:rsidRPr="00C065E3">
        <w:rPr>
          <w:rFonts w:ascii="宋体" w:eastAsia="宋体" w:hAnsi="宋体" w:hint="eastAsia"/>
          <w:b/>
          <w:sz w:val="22"/>
        </w:rPr>
        <w:t>一</w:t>
      </w:r>
      <w:r w:rsidRPr="00C065E3">
        <w:rPr>
          <w:rFonts w:ascii="宋体" w:eastAsia="宋体" w:hAnsi="宋体"/>
          <w:b/>
          <w:sz w:val="22"/>
        </w:rPr>
        <w:t>条</w:t>
      </w:r>
      <w:r w:rsidRPr="00C065E3">
        <w:rPr>
          <w:rFonts w:ascii="宋体" w:eastAsia="宋体" w:hAnsi="宋体" w:hint="eastAsia"/>
          <w:b/>
          <w:sz w:val="22"/>
        </w:rPr>
        <w:t xml:space="preserve"> </w:t>
      </w:r>
      <w:r w:rsidR="00DE55C8" w:rsidRPr="00C065E3">
        <w:rPr>
          <w:rFonts w:ascii="宋体" w:eastAsia="宋体" w:hAnsi="宋体"/>
          <w:b/>
          <w:sz w:val="22"/>
        </w:rPr>
        <w:t>目的</w:t>
      </w:r>
      <w:r w:rsidR="00F93E6F">
        <w:rPr>
          <w:rFonts w:ascii="宋体" w:eastAsia="宋体" w:hAnsi="宋体" w:hint="eastAsia"/>
          <w:b/>
          <w:sz w:val="22"/>
        </w:rPr>
        <w:t>。</w:t>
      </w:r>
    </w:p>
    <w:p w14:paraId="0CBECFE2" w14:textId="7C7EB4DC" w:rsidR="00DE55C8" w:rsidRPr="005A3481" w:rsidRDefault="00DE55C8" w:rsidP="005A3481">
      <w:pPr>
        <w:rPr>
          <w:rFonts w:ascii="宋体" w:eastAsia="宋体" w:hAnsi="宋体"/>
        </w:rPr>
      </w:pPr>
      <w:r w:rsidRPr="005A3481">
        <w:rPr>
          <w:rFonts w:ascii="宋体" w:eastAsia="宋体" w:hAnsi="宋体" w:hint="eastAsia"/>
        </w:rPr>
        <w:t>为了将员工工作绩效与企业经济效益有机结合，形成与企业绩效考核挂钩的薪酬激励制度，规范企业员工的薪酬分配行为，充分调动员工积极性和创造性，发挥薪酬体系的激励作用，特制定本制度。</w:t>
      </w:r>
    </w:p>
    <w:p w14:paraId="0F39D823" w14:textId="26BDDB47" w:rsidR="00DE55C8" w:rsidRPr="00C065E3" w:rsidRDefault="00645388" w:rsidP="00C065E3">
      <w:pPr>
        <w:spacing w:beforeLines="30" w:before="93" w:afterLines="30" w:after="93"/>
        <w:rPr>
          <w:rFonts w:ascii="宋体" w:eastAsia="宋体" w:hAnsi="宋体"/>
          <w:b/>
          <w:sz w:val="22"/>
        </w:rPr>
      </w:pPr>
      <w:r w:rsidRPr="00C065E3">
        <w:rPr>
          <w:rFonts w:ascii="宋体" w:eastAsia="宋体" w:hAnsi="宋体" w:hint="eastAsia"/>
          <w:b/>
          <w:sz w:val="22"/>
        </w:rPr>
        <w:t>第</w:t>
      </w:r>
      <w:r w:rsidR="004973F8" w:rsidRPr="00C065E3">
        <w:rPr>
          <w:rFonts w:ascii="宋体" w:eastAsia="宋体" w:hAnsi="宋体" w:hint="eastAsia"/>
          <w:b/>
          <w:sz w:val="22"/>
        </w:rPr>
        <w:t>二</w:t>
      </w:r>
      <w:r w:rsidRPr="00C065E3">
        <w:rPr>
          <w:rFonts w:ascii="宋体" w:eastAsia="宋体" w:hAnsi="宋体"/>
          <w:b/>
          <w:sz w:val="22"/>
        </w:rPr>
        <w:t>条</w:t>
      </w:r>
      <w:r w:rsidRPr="00C065E3">
        <w:rPr>
          <w:rFonts w:ascii="宋体" w:eastAsia="宋体" w:hAnsi="宋体" w:hint="eastAsia"/>
          <w:b/>
          <w:sz w:val="22"/>
        </w:rPr>
        <w:t xml:space="preserve"> </w:t>
      </w:r>
      <w:r w:rsidR="00DE55C8" w:rsidRPr="00C065E3">
        <w:rPr>
          <w:rFonts w:ascii="宋体" w:eastAsia="宋体" w:hAnsi="宋体"/>
          <w:b/>
          <w:sz w:val="22"/>
        </w:rPr>
        <w:t>制定原则</w:t>
      </w:r>
      <w:r w:rsidR="00F93E6F">
        <w:rPr>
          <w:rFonts w:ascii="宋体" w:eastAsia="宋体" w:hAnsi="宋体" w:hint="eastAsia"/>
          <w:b/>
          <w:sz w:val="22"/>
        </w:rPr>
        <w:t>。</w:t>
      </w:r>
    </w:p>
    <w:p w14:paraId="392571AF" w14:textId="24E2CC7A" w:rsidR="00DE55C8" w:rsidRPr="005A3481" w:rsidRDefault="00DE55C8" w:rsidP="005A3481">
      <w:pPr>
        <w:rPr>
          <w:rFonts w:ascii="宋体" w:eastAsia="宋体" w:hAnsi="宋体"/>
        </w:rPr>
      </w:pPr>
      <w:r w:rsidRPr="005A3481">
        <w:rPr>
          <w:rFonts w:ascii="宋体" w:eastAsia="宋体" w:hAnsi="宋体"/>
        </w:rPr>
        <w:t>1</w:t>
      </w:r>
      <w:r w:rsidR="002C48B2">
        <w:rPr>
          <w:rFonts w:ascii="宋体" w:eastAsia="宋体" w:hAnsi="宋体"/>
        </w:rPr>
        <w:t>.</w:t>
      </w:r>
      <w:r w:rsidRPr="005A3481">
        <w:rPr>
          <w:rFonts w:ascii="宋体" w:eastAsia="宋体" w:hAnsi="宋体"/>
        </w:rPr>
        <w:t>竞争原则。</w:t>
      </w:r>
    </w:p>
    <w:p w14:paraId="6C871E8A" w14:textId="77777777" w:rsidR="00DE55C8" w:rsidRPr="005A3481" w:rsidRDefault="00DE55C8" w:rsidP="005A3481">
      <w:pPr>
        <w:rPr>
          <w:rFonts w:ascii="宋体" w:eastAsia="宋体" w:hAnsi="宋体"/>
        </w:rPr>
      </w:pPr>
      <w:r w:rsidRPr="005A3481">
        <w:rPr>
          <w:rFonts w:ascii="宋体" w:eastAsia="宋体" w:hAnsi="宋体" w:hint="eastAsia"/>
        </w:rPr>
        <w:t>根据企业的支付能力、所需要人才的可获得性等具体条件，制定具有相对市场竞争力的薪酬制度。</w:t>
      </w:r>
    </w:p>
    <w:p w14:paraId="16AB776A" w14:textId="2EB7E118" w:rsidR="00DE55C8" w:rsidRPr="005A3481" w:rsidRDefault="00DE55C8" w:rsidP="005A3481">
      <w:pPr>
        <w:rPr>
          <w:rFonts w:ascii="宋体" w:eastAsia="宋体" w:hAnsi="宋体"/>
        </w:rPr>
      </w:pPr>
      <w:r w:rsidRPr="005A3481">
        <w:rPr>
          <w:rFonts w:ascii="宋体" w:eastAsia="宋体" w:hAnsi="宋体"/>
        </w:rPr>
        <w:t>2</w:t>
      </w:r>
      <w:r w:rsidR="002C48B2">
        <w:rPr>
          <w:rFonts w:ascii="宋体" w:eastAsia="宋体" w:hAnsi="宋体"/>
        </w:rPr>
        <w:t>.</w:t>
      </w:r>
      <w:r w:rsidRPr="005A3481">
        <w:rPr>
          <w:rFonts w:ascii="宋体" w:eastAsia="宋体" w:hAnsi="宋体"/>
        </w:rPr>
        <w:t>公平原则。</w:t>
      </w:r>
    </w:p>
    <w:p w14:paraId="6310B878" w14:textId="1BC69CF1" w:rsidR="00DE55C8" w:rsidRPr="005A3481" w:rsidRDefault="00DE55C8" w:rsidP="005A3481">
      <w:pPr>
        <w:rPr>
          <w:rFonts w:ascii="宋体" w:eastAsia="宋体" w:hAnsi="宋体"/>
        </w:rPr>
      </w:pPr>
      <w:r w:rsidRPr="005A3481">
        <w:rPr>
          <w:rFonts w:ascii="宋体" w:eastAsia="宋体" w:hAnsi="宋体" w:hint="eastAsia"/>
        </w:rPr>
        <w:t>既使本企业薪酬水平相对于行业内其他企业的薪酬水平具有一定吸引力，</w:t>
      </w:r>
      <w:r w:rsidRPr="005A3481">
        <w:rPr>
          <w:rFonts w:ascii="宋体" w:eastAsia="宋体" w:hAnsi="宋体"/>
        </w:rPr>
        <w:t>又使企业内部不同职务序列、</w:t>
      </w:r>
      <w:r w:rsidRPr="005A3481">
        <w:rPr>
          <w:rFonts w:ascii="宋体" w:eastAsia="宋体" w:hAnsi="宋体" w:hint="eastAsia"/>
        </w:rPr>
        <w:t>不同部门</w:t>
      </w:r>
      <w:r w:rsidR="005F45E7">
        <w:rPr>
          <w:rFonts w:ascii="宋体" w:eastAsia="宋体" w:hAnsi="宋体" w:hint="eastAsia"/>
        </w:rPr>
        <w:t>以及</w:t>
      </w:r>
      <w:r w:rsidRPr="005A3481">
        <w:rPr>
          <w:rFonts w:ascii="宋体" w:eastAsia="宋体" w:hAnsi="宋体" w:hint="eastAsia"/>
        </w:rPr>
        <w:t>不同职位员工之间的薪酬相对公平合理。</w:t>
      </w:r>
    </w:p>
    <w:p w14:paraId="1381CCE8" w14:textId="2E11834E" w:rsidR="00DE55C8" w:rsidRPr="005A3481" w:rsidRDefault="00DE55C8" w:rsidP="005A3481">
      <w:pPr>
        <w:rPr>
          <w:rFonts w:ascii="宋体" w:eastAsia="宋体" w:hAnsi="宋体"/>
        </w:rPr>
      </w:pPr>
      <w:r w:rsidRPr="005A3481">
        <w:rPr>
          <w:rFonts w:ascii="宋体" w:eastAsia="宋体" w:hAnsi="宋体"/>
        </w:rPr>
        <w:t>3</w:t>
      </w:r>
      <w:r w:rsidR="002C48B2">
        <w:rPr>
          <w:rFonts w:ascii="宋体" w:eastAsia="宋体" w:hAnsi="宋体"/>
        </w:rPr>
        <w:t>.</w:t>
      </w:r>
      <w:r w:rsidRPr="005A3481">
        <w:rPr>
          <w:rFonts w:ascii="宋体" w:eastAsia="宋体" w:hAnsi="宋体"/>
        </w:rPr>
        <w:t>激励原则。</w:t>
      </w:r>
    </w:p>
    <w:p w14:paraId="759E96AD" w14:textId="77777777" w:rsidR="00DE55C8" w:rsidRPr="005A3481" w:rsidRDefault="00DE55C8" w:rsidP="005A3481">
      <w:pPr>
        <w:rPr>
          <w:rFonts w:ascii="宋体" w:eastAsia="宋体" w:hAnsi="宋体"/>
        </w:rPr>
      </w:pPr>
      <w:r w:rsidRPr="005A3481">
        <w:rPr>
          <w:rFonts w:ascii="宋体" w:eastAsia="宋体" w:hAnsi="宋体" w:hint="eastAsia"/>
        </w:rPr>
        <w:t>根据员工工作岗位的差别及对企业的贡献不同，真正体现多劳多得及按贡献大小分配薪酬的原则。</w:t>
      </w:r>
    </w:p>
    <w:p w14:paraId="6007661A" w14:textId="0DB793E0" w:rsidR="00DE55C8" w:rsidRPr="00C065E3" w:rsidRDefault="00645388" w:rsidP="00C065E3">
      <w:pPr>
        <w:spacing w:beforeLines="30" w:before="93" w:afterLines="30" w:after="93"/>
        <w:rPr>
          <w:rFonts w:ascii="宋体" w:eastAsia="宋体" w:hAnsi="宋体"/>
          <w:b/>
          <w:sz w:val="22"/>
        </w:rPr>
      </w:pPr>
      <w:r w:rsidRPr="00C065E3">
        <w:rPr>
          <w:rFonts w:ascii="宋体" w:eastAsia="宋体" w:hAnsi="宋体" w:hint="eastAsia"/>
          <w:b/>
          <w:sz w:val="22"/>
        </w:rPr>
        <w:t>第</w:t>
      </w:r>
      <w:r w:rsidR="004973F8" w:rsidRPr="00C065E3">
        <w:rPr>
          <w:rFonts w:ascii="宋体" w:eastAsia="宋体" w:hAnsi="宋体" w:hint="eastAsia"/>
          <w:b/>
          <w:sz w:val="22"/>
        </w:rPr>
        <w:t>三</w:t>
      </w:r>
      <w:r w:rsidRPr="00C065E3">
        <w:rPr>
          <w:rFonts w:ascii="宋体" w:eastAsia="宋体" w:hAnsi="宋体"/>
          <w:b/>
          <w:sz w:val="22"/>
        </w:rPr>
        <w:t>条</w:t>
      </w:r>
      <w:r w:rsidRPr="00C065E3">
        <w:rPr>
          <w:rFonts w:ascii="宋体" w:eastAsia="宋体" w:hAnsi="宋体" w:hint="eastAsia"/>
          <w:b/>
          <w:sz w:val="22"/>
        </w:rPr>
        <w:t xml:space="preserve"> </w:t>
      </w:r>
      <w:r w:rsidR="00DE55C8" w:rsidRPr="00C065E3">
        <w:rPr>
          <w:rFonts w:ascii="宋体" w:eastAsia="宋体" w:hAnsi="宋体"/>
          <w:b/>
          <w:sz w:val="22"/>
        </w:rPr>
        <w:t>适用范围</w:t>
      </w:r>
      <w:r w:rsidR="00F93E6F">
        <w:rPr>
          <w:rFonts w:ascii="宋体" w:eastAsia="宋体" w:hAnsi="宋体" w:hint="eastAsia"/>
          <w:b/>
          <w:sz w:val="22"/>
        </w:rPr>
        <w:t>。</w:t>
      </w:r>
    </w:p>
    <w:p w14:paraId="16E4EC02" w14:textId="77777777" w:rsidR="00DE55C8" w:rsidRPr="005A3481" w:rsidRDefault="00DE55C8" w:rsidP="005A3481">
      <w:pPr>
        <w:rPr>
          <w:rFonts w:ascii="宋体" w:eastAsia="宋体" w:hAnsi="宋体"/>
        </w:rPr>
      </w:pPr>
      <w:r w:rsidRPr="005A3481">
        <w:rPr>
          <w:rFonts w:ascii="宋体" w:eastAsia="宋体" w:hAnsi="宋体" w:hint="eastAsia"/>
        </w:rPr>
        <w:t>本企业所有员工。</w:t>
      </w:r>
    </w:p>
    <w:p w14:paraId="0659CBC0" w14:textId="70300DFC" w:rsidR="00645388" w:rsidRPr="00C065E3" w:rsidRDefault="00645388" w:rsidP="005A3481">
      <w:pPr>
        <w:rPr>
          <w:rFonts w:ascii="宋体" w:eastAsia="宋体" w:hAnsi="宋体"/>
          <w:b/>
          <w:sz w:val="28"/>
        </w:rPr>
      </w:pPr>
      <w:r w:rsidRPr="00C065E3">
        <w:rPr>
          <w:rFonts w:ascii="宋体" w:eastAsia="宋体" w:hAnsi="宋体" w:hint="eastAsia"/>
          <w:b/>
          <w:sz w:val="28"/>
        </w:rPr>
        <w:t>第</w:t>
      </w:r>
      <w:r w:rsidR="004973F8" w:rsidRPr="00C065E3">
        <w:rPr>
          <w:rFonts w:ascii="宋体" w:eastAsia="宋体" w:hAnsi="宋体" w:hint="eastAsia"/>
          <w:b/>
          <w:sz w:val="28"/>
        </w:rPr>
        <w:t>二</w:t>
      </w:r>
      <w:r w:rsidRPr="00C065E3">
        <w:rPr>
          <w:rFonts w:ascii="宋体" w:eastAsia="宋体" w:hAnsi="宋体"/>
          <w:b/>
          <w:sz w:val="28"/>
        </w:rPr>
        <w:t>章</w:t>
      </w:r>
      <w:r w:rsidRPr="00C065E3">
        <w:rPr>
          <w:rFonts w:ascii="宋体" w:eastAsia="宋体" w:hAnsi="宋体" w:hint="eastAsia"/>
          <w:b/>
          <w:sz w:val="28"/>
        </w:rPr>
        <w:t xml:space="preserve"> </w:t>
      </w:r>
      <w:r w:rsidRPr="00C065E3">
        <w:rPr>
          <w:rFonts w:ascii="宋体" w:eastAsia="宋体" w:hAnsi="宋体"/>
          <w:b/>
          <w:sz w:val="28"/>
        </w:rPr>
        <w:t>薪酬构成及工资系列</w:t>
      </w:r>
    </w:p>
    <w:p w14:paraId="6E45375C" w14:textId="51256E3B" w:rsidR="00DE55C8" w:rsidRPr="00C065E3" w:rsidRDefault="00645388" w:rsidP="00C065E3">
      <w:pPr>
        <w:spacing w:beforeLines="30" w:before="93" w:afterLines="30" w:after="93"/>
        <w:rPr>
          <w:rFonts w:ascii="宋体" w:eastAsia="宋体" w:hAnsi="宋体"/>
          <w:b/>
          <w:sz w:val="22"/>
        </w:rPr>
      </w:pPr>
      <w:r w:rsidRPr="00C065E3">
        <w:rPr>
          <w:rFonts w:ascii="宋体" w:eastAsia="宋体" w:hAnsi="宋体" w:hint="eastAsia"/>
          <w:b/>
          <w:sz w:val="22"/>
        </w:rPr>
        <w:t>第</w:t>
      </w:r>
      <w:r w:rsidR="004973F8" w:rsidRPr="00C065E3">
        <w:rPr>
          <w:rFonts w:ascii="宋体" w:eastAsia="宋体" w:hAnsi="宋体" w:hint="eastAsia"/>
          <w:b/>
          <w:sz w:val="22"/>
        </w:rPr>
        <w:t>四</w:t>
      </w:r>
      <w:r w:rsidRPr="00C065E3">
        <w:rPr>
          <w:rFonts w:ascii="宋体" w:eastAsia="宋体" w:hAnsi="宋体"/>
          <w:b/>
          <w:sz w:val="22"/>
        </w:rPr>
        <w:t>条</w:t>
      </w:r>
      <w:r w:rsidRPr="00C065E3">
        <w:rPr>
          <w:rFonts w:ascii="宋体" w:eastAsia="宋体" w:hAnsi="宋体" w:hint="eastAsia"/>
          <w:b/>
          <w:sz w:val="22"/>
        </w:rPr>
        <w:t xml:space="preserve"> </w:t>
      </w:r>
      <w:r w:rsidR="00DE55C8" w:rsidRPr="00C065E3">
        <w:rPr>
          <w:rFonts w:ascii="宋体" w:eastAsia="宋体" w:hAnsi="宋体"/>
          <w:b/>
          <w:sz w:val="22"/>
        </w:rPr>
        <w:t>企业正式员工薪酬构成</w:t>
      </w:r>
      <w:r w:rsidR="00F93E6F">
        <w:rPr>
          <w:rFonts w:ascii="宋体" w:eastAsia="宋体" w:hAnsi="宋体" w:hint="eastAsia"/>
          <w:b/>
          <w:sz w:val="22"/>
        </w:rPr>
        <w:t>。</w:t>
      </w:r>
    </w:p>
    <w:p w14:paraId="7069B928" w14:textId="6D0D773C" w:rsidR="00DE55C8" w:rsidRPr="005A3481" w:rsidRDefault="00DE55C8" w:rsidP="005A3481">
      <w:pPr>
        <w:rPr>
          <w:rFonts w:ascii="宋体" w:eastAsia="宋体" w:hAnsi="宋体"/>
        </w:rPr>
      </w:pPr>
      <w:r w:rsidRPr="005A3481">
        <w:rPr>
          <w:rFonts w:ascii="宋体" w:eastAsia="宋体" w:hAnsi="宋体"/>
        </w:rPr>
        <w:t>1</w:t>
      </w:r>
      <w:r w:rsidR="002C48B2">
        <w:rPr>
          <w:rFonts w:ascii="宋体" w:eastAsia="宋体" w:hAnsi="宋体"/>
        </w:rPr>
        <w:t>.</w:t>
      </w:r>
      <w:r w:rsidRPr="005A3481">
        <w:rPr>
          <w:rFonts w:ascii="宋体" w:eastAsia="宋体" w:hAnsi="宋体"/>
        </w:rPr>
        <w:t>企业高层薪酬构成=基本年薪+年终效益奖+股权激励+福利</w:t>
      </w:r>
    </w:p>
    <w:p w14:paraId="22F133BC" w14:textId="0C292969" w:rsidR="00DE55C8" w:rsidRPr="005A3481" w:rsidRDefault="00DE55C8" w:rsidP="005A3481">
      <w:pPr>
        <w:rPr>
          <w:rFonts w:ascii="宋体" w:eastAsia="宋体" w:hAnsi="宋体"/>
        </w:rPr>
      </w:pPr>
      <w:r w:rsidRPr="005A3481">
        <w:rPr>
          <w:rFonts w:ascii="宋体" w:eastAsia="宋体" w:hAnsi="宋体"/>
        </w:rPr>
        <w:t>2</w:t>
      </w:r>
      <w:r w:rsidR="002C48B2">
        <w:rPr>
          <w:rFonts w:ascii="宋体" w:eastAsia="宋体" w:hAnsi="宋体"/>
        </w:rPr>
        <w:t>.</w:t>
      </w:r>
      <w:r w:rsidRPr="005A3481">
        <w:rPr>
          <w:rFonts w:ascii="宋体" w:eastAsia="宋体" w:hAnsi="宋体"/>
        </w:rPr>
        <w:t>员工薪酬构成=岗位工资+绩效工资+工龄工资+各种福利+津贴或补贴+奖金</w:t>
      </w:r>
    </w:p>
    <w:p w14:paraId="1A5A850C" w14:textId="163C6A11" w:rsidR="00DE55C8"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五</w:t>
      </w:r>
      <w:r w:rsidRPr="009136A3">
        <w:rPr>
          <w:rFonts w:ascii="宋体" w:eastAsia="宋体" w:hAnsi="宋体"/>
          <w:b/>
          <w:sz w:val="22"/>
        </w:rPr>
        <w:t>条</w:t>
      </w:r>
      <w:r w:rsidRPr="009136A3">
        <w:rPr>
          <w:rFonts w:ascii="宋体" w:eastAsia="宋体" w:hAnsi="宋体" w:hint="eastAsia"/>
          <w:b/>
          <w:sz w:val="22"/>
        </w:rPr>
        <w:t xml:space="preserve"> </w:t>
      </w:r>
      <w:r w:rsidR="00DE55C8" w:rsidRPr="009136A3">
        <w:rPr>
          <w:rFonts w:ascii="宋体" w:eastAsia="宋体" w:hAnsi="宋体"/>
          <w:b/>
          <w:sz w:val="22"/>
        </w:rPr>
        <w:t>试用期员工薪酬构成</w:t>
      </w:r>
      <w:r w:rsidR="00F93E6F">
        <w:rPr>
          <w:rFonts w:ascii="宋体" w:eastAsia="宋体" w:hAnsi="宋体" w:hint="eastAsia"/>
          <w:b/>
          <w:sz w:val="22"/>
        </w:rPr>
        <w:t>。</w:t>
      </w:r>
    </w:p>
    <w:p w14:paraId="57888829" w14:textId="4CBAC0A2" w:rsidR="00DE55C8" w:rsidRPr="005A3481" w:rsidRDefault="00DE55C8" w:rsidP="005A3481">
      <w:pPr>
        <w:rPr>
          <w:rFonts w:ascii="宋体" w:eastAsia="宋体" w:hAnsi="宋体"/>
        </w:rPr>
      </w:pPr>
      <w:r w:rsidRPr="005A3481">
        <w:rPr>
          <w:rFonts w:ascii="宋体" w:eastAsia="宋体" w:hAnsi="宋体"/>
        </w:rPr>
        <w:t>1</w:t>
      </w:r>
      <w:r w:rsidR="002C48B2">
        <w:rPr>
          <w:rFonts w:ascii="宋体" w:eastAsia="宋体" w:hAnsi="宋体"/>
        </w:rPr>
        <w:t>.</w:t>
      </w:r>
      <w:r w:rsidRPr="005A3481">
        <w:rPr>
          <w:rFonts w:ascii="宋体" w:eastAsia="宋体" w:hAnsi="宋体"/>
        </w:rPr>
        <w:t>企业一般员工试用期为1</w:t>
      </w:r>
      <w:r w:rsidR="005F45E7">
        <w:rPr>
          <w:rFonts w:ascii="宋体" w:eastAsia="宋体" w:hAnsi="宋体" w:hint="eastAsia"/>
        </w:rPr>
        <w:t>～</w:t>
      </w:r>
      <w:r w:rsidRPr="005A3481">
        <w:rPr>
          <w:rFonts w:ascii="宋体" w:eastAsia="宋体" w:hAnsi="宋体"/>
        </w:rPr>
        <w:t>6个月不等，具体试用期时间安排视劳动合同法、企业有关规定及其所</w:t>
      </w:r>
      <w:r w:rsidRPr="005A3481">
        <w:rPr>
          <w:rFonts w:ascii="宋体" w:eastAsia="宋体" w:hAnsi="宋体" w:hint="eastAsia"/>
        </w:rPr>
        <w:t>在岗位而定。</w:t>
      </w:r>
    </w:p>
    <w:p w14:paraId="2BDC7F63" w14:textId="60D38672" w:rsidR="00DE55C8" w:rsidRPr="005A3481" w:rsidRDefault="00DE55C8" w:rsidP="005A3481">
      <w:pPr>
        <w:rPr>
          <w:rFonts w:ascii="宋体" w:eastAsia="宋体" w:hAnsi="宋体"/>
        </w:rPr>
      </w:pPr>
      <w:r w:rsidRPr="005A3481">
        <w:rPr>
          <w:rFonts w:ascii="宋体" w:eastAsia="宋体" w:hAnsi="宋体"/>
        </w:rPr>
        <w:t>2</w:t>
      </w:r>
      <w:r w:rsidR="002C48B2">
        <w:rPr>
          <w:rFonts w:ascii="宋体" w:eastAsia="宋体" w:hAnsi="宋体"/>
        </w:rPr>
        <w:t>.</w:t>
      </w:r>
      <w:r w:rsidRPr="005A3481">
        <w:rPr>
          <w:rFonts w:ascii="宋体" w:eastAsia="宋体" w:hAnsi="宋体"/>
        </w:rPr>
        <w:t>员工试用期工资不少于转正后工资的80%，试用期内不享受针对正式员工发放的各类补贴。</w:t>
      </w:r>
    </w:p>
    <w:p w14:paraId="4D9E3605" w14:textId="3985A5AB" w:rsidR="00DE55C8"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六</w:t>
      </w:r>
      <w:r w:rsidRPr="009136A3">
        <w:rPr>
          <w:rFonts w:ascii="宋体" w:eastAsia="宋体" w:hAnsi="宋体"/>
          <w:b/>
          <w:sz w:val="22"/>
        </w:rPr>
        <w:t>条</w:t>
      </w:r>
      <w:r w:rsidRPr="009136A3">
        <w:rPr>
          <w:rFonts w:ascii="宋体" w:eastAsia="宋体" w:hAnsi="宋体" w:hint="eastAsia"/>
          <w:b/>
          <w:sz w:val="22"/>
        </w:rPr>
        <w:t xml:space="preserve"> </w:t>
      </w:r>
      <w:r w:rsidR="00DE55C8" w:rsidRPr="009136A3">
        <w:rPr>
          <w:rFonts w:ascii="宋体" w:eastAsia="宋体" w:hAnsi="宋体"/>
          <w:b/>
          <w:sz w:val="22"/>
        </w:rPr>
        <w:t>根据不同职务性质，将企业工资划分为行政管理、技术、生产、营销</w:t>
      </w:r>
      <w:r w:rsidR="00035A19">
        <w:rPr>
          <w:rFonts w:ascii="宋体" w:eastAsia="宋体" w:hAnsi="宋体" w:hint="eastAsia"/>
          <w:b/>
          <w:sz w:val="22"/>
        </w:rPr>
        <w:t>和</w:t>
      </w:r>
      <w:r w:rsidR="00DE55C8" w:rsidRPr="009136A3">
        <w:rPr>
          <w:rFonts w:ascii="宋体" w:eastAsia="宋体" w:hAnsi="宋体"/>
          <w:b/>
          <w:sz w:val="22"/>
        </w:rPr>
        <w:t>后勤</w:t>
      </w:r>
      <w:r w:rsidR="00035A19" w:rsidRPr="00035A19">
        <w:rPr>
          <w:rFonts w:ascii="Arial" w:eastAsia="Arial Unicode MS" w:hAnsi="Arial" w:cs="Arial"/>
          <w:b/>
          <w:sz w:val="22"/>
        </w:rPr>
        <w:t>5</w:t>
      </w:r>
      <w:r w:rsidR="00DE55C8" w:rsidRPr="009136A3">
        <w:rPr>
          <w:rFonts w:ascii="宋体" w:eastAsia="宋体" w:hAnsi="宋体"/>
          <w:b/>
          <w:sz w:val="22"/>
        </w:rPr>
        <w:t>类工资系列。</w:t>
      </w:r>
    </w:p>
    <w:p w14:paraId="654C8B3F" w14:textId="31B76B5D" w:rsidR="00DE55C8" w:rsidRPr="005A3481" w:rsidRDefault="00A659CB" w:rsidP="005A3481">
      <w:pPr>
        <w:rPr>
          <w:rFonts w:ascii="宋体" w:eastAsia="宋体" w:hAnsi="宋体"/>
        </w:rPr>
      </w:pPr>
      <w:r>
        <w:rPr>
          <w:rFonts w:ascii="宋体" w:eastAsia="宋体" w:hAnsi="宋体" w:hint="eastAsia"/>
        </w:rPr>
        <w:t>1</w:t>
      </w:r>
      <w:r>
        <w:rPr>
          <w:rFonts w:ascii="宋体" w:eastAsia="宋体" w:hAnsi="宋体"/>
        </w:rPr>
        <w:t>.</w:t>
      </w:r>
      <w:r w:rsidR="00DE55C8" w:rsidRPr="005A3481">
        <w:rPr>
          <w:rFonts w:ascii="宋体" w:eastAsia="宋体" w:hAnsi="宋体" w:hint="eastAsia"/>
        </w:rPr>
        <w:t>行政管理系列，包括企业高层领导、各职能部门经理、行政部（勤务人员除外）</w:t>
      </w:r>
      <w:r w:rsidR="00DE55C8" w:rsidRPr="005A3481">
        <w:rPr>
          <w:rFonts w:ascii="宋体" w:eastAsia="宋体" w:hAnsi="宋体"/>
        </w:rPr>
        <w:t>、人力资源部、财务部</w:t>
      </w:r>
      <w:r w:rsidR="00DE55C8" w:rsidRPr="005A3481">
        <w:rPr>
          <w:rFonts w:ascii="宋体" w:eastAsia="宋体" w:hAnsi="宋体" w:hint="eastAsia"/>
        </w:rPr>
        <w:t>和</w:t>
      </w:r>
      <w:r w:rsidR="00DE55C8" w:rsidRPr="005A3481">
        <w:rPr>
          <w:rFonts w:ascii="宋体" w:eastAsia="宋体" w:hAnsi="宋体"/>
        </w:rPr>
        <w:t>审</w:t>
      </w:r>
      <w:r w:rsidR="00DE55C8" w:rsidRPr="005A3481">
        <w:rPr>
          <w:rFonts w:ascii="宋体" w:eastAsia="宋体" w:hAnsi="宋体" w:hint="eastAsia"/>
        </w:rPr>
        <w:t>计部所有职员。</w:t>
      </w:r>
    </w:p>
    <w:p w14:paraId="4486EE24" w14:textId="3273596F" w:rsidR="00DE55C8" w:rsidRPr="005A3481" w:rsidRDefault="00A659CB" w:rsidP="005A3481">
      <w:pPr>
        <w:rPr>
          <w:rFonts w:ascii="宋体" w:eastAsia="宋体" w:hAnsi="宋体"/>
        </w:rPr>
      </w:pPr>
      <w:r>
        <w:rPr>
          <w:rFonts w:ascii="宋体" w:eastAsia="宋体" w:hAnsi="宋体" w:hint="eastAsia"/>
        </w:rPr>
        <w:t>2</w:t>
      </w:r>
      <w:r>
        <w:rPr>
          <w:rFonts w:ascii="宋体" w:eastAsia="宋体" w:hAnsi="宋体"/>
        </w:rPr>
        <w:t>.</w:t>
      </w:r>
      <w:r w:rsidR="00DE55C8" w:rsidRPr="005A3481">
        <w:rPr>
          <w:rFonts w:ascii="宋体" w:eastAsia="宋体" w:hAnsi="宋体" w:hint="eastAsia"/>
        </w:rPr>
        <w:t>技术系列，包括</w:t>
      </w:r>
      <w:r w:rsidR="00DE55C8" w:rsidRPr="005A3481">
        <w:rPr>
          <w:rFonts w:ascii="宋体" w:eastAsia="宋体" w:hAnsi="宋体"/>
        </w:rPr>
        <w:t>产品研发部、技术工程部所有员工（部门经理除外）</w:t>
      </w:r>
      <w:r w:rsidR="00DE55C8" w:rsidRPr="005A3481">
        <w:rPr>
          <w:rFonts w:ascii="宋体" w:eastAsia="宋体" w:hAnsi="宋体" w:hint="eastAsia"/>
        </w:rPr>
        <w:t>。</w:t>
      </w:r>
    </w:p>
    <w:p w14:paraId="076AB765" w14:textId="7D245BB7" w:rsidR="00DE55C8" w:rsidRPr="005A3481" w:rsidRDefault="00A659CB" w:rsidP="005A3481">
      <w:pPr>
        <w:rPr>
          <w:rFonts w:ascii="宋体" w:eastAsia="宋体" w:hAnsi="宋体"/>
        </w:rPr>
      </w:pPr>
      <w:r>
        <w:rPr>
          <w:rFonts w:ascii="宋体" w:eastAsia="宋体" w:hAnsi="宋体" w:hint="eastAsia"/>
        </w:rPr>
        <w:t>3</w:t>
      </w:r>
      <w:r>
        <w:rPr>
          <w:rFonts w:ascii="宋体" w:eastAsia="宋体" w:hAnsi="宋体"/>
        </w:rPr>
        <w:t>.</w:t>
      </w:r>
      <w:r w:rsidR="00DE55C8" w:rsidRPr="005A3481">
        <w:rPr>
          <w:rFonts w:ascii="宋体" w:eastAsia="宋体" w:hAnsi="宋体" w:hint="eastAsia"/>
        </w:rPr>
        <w:t>生产系列，包括</w:t>
      </w:r>
      <w:r w:rsidR="00DE55C8" w:rsidRPr="005A3481">
        <w:rPr>
          <w:rFonts w:ascii="宋体" w:eastAsia="宋体" w:hAnsi="宋体"/>
        </w:rPr>
        <w:t>生产部门、质量管理部门</w:t>
      </w:r>
      <w:r w:rsidR="00E327BA" w:rsidRPr="005A3481">
        <w:rPr>
          <w:rFonts w:ascii="宋体" w:eastAsia="宋体" w:hAnsi="宋体" w:hint="eastAsia"/>
        </w:rPr>
        <w:t>和</w:t>
      </w:r>
      <w:r w:rsidR="00DE55C8" w:rsidRPr="005A3481">
        <w:rPr>
          <w:rFonts w:ascii="宋体" w:eastAsia="宋体" w:hAnsi="宋体"/>
        </w:rPr>
        <w:t>采购部门所有员工（部门经理除外）</w:t>
      </w:r>
      <w:r w:rsidR="00DE55C8" w:rsidRPr="005A3481">
        <w:rPr>
          <w:rFonts w:ascii="宋体" w:eastAsia="宋体" w:hAnsi="宋体" w:hint="eastAsia"/>
        </w:rPr>
        <w:t>。</w:t>
      </w:r>
    </w:p>
    <w:p w14:paraId="240A48C7" w14:textId="7895835A" w:rsidR="00DE55C8" w:rsidRPr="005A3481" w:rsidRDefault="00A659CB" w:rsidP="005A3481">
      <w:pPr>
        <w:rPr>
          <w:rFonts w:ascii="宋体" w:eastAsia="宋体" w:hAnsi="宋体"/>
        </w:rPr>
      </w:pPr>
      <w:r>
        <w:rPr>
          <w:rFonts w:ascii="宋体" w:eastAsia="宋体" w:hAnsi="宋体" w:hint="eastAsia"/>
        </w:rPr>
        <w:t>4</w:t>
      </w:r>
      <w:r>
        <w:rPr>
          <w:rFonts w:ascii="宋体" w:eastAsia="宋体" w:hAnsi="宋体"/>
        </w:rPr>
        <w:t>.</w:t>
      </w:r>
      <w:r w:rsidR="00DE55C8" w:rsidRPr="005A3481">
        <w:rPr>
          <w:rFonts w:ascii="宋体" w:eastAsia="宋体" w:hAnsi="宋体" w:hint="eastAsia"/>
        </w:rPr>
        <w:t>营销系列，包括</w:t>
      </w:r>
      <w:r w:rsidR="00DE55C8" w:rsidRPr="005A3481">
        <w:rPr>
          <w:rFonts w:ascii="宋体" w:eastAsia="宋体" w:hAnsi="宋体"/>
        </w:rPr>
        <w:t>市场部、销售部所有职员</w:t>
      </w:r>
      <w:r w:rsidR="00DE55C8" w:rsidRPr="005A3481">
        <w:rPr>
          <w:rFonts w:ascii="宋体" w:eastAsia="宋体" w:hAnsi="宋体" w:hint="eastAsia"/>
        </w:rPr>
        <w:t>。</w:t>
      </w:r>
    </w:p>
    <w:p w14:paraId="1BC52FFC" w14:textId="2E2EB1DB" w:rsidR="00DE55C8" w:rsidRPr="005A3481" w:rsidRDefault="00A659CB" w:rsidP="005A3481">
      <w:pPr>
        <w:rPr>
          <w:rFonts w:ascii="宋体" w:eastAsia="宋体" w:hAnsi="宋体"/>
        </w:rPr>
      </w:pPr>
      <w:r>
        <w:rPr>
          <w:rFonts w:ascii="宋体" w:eastAsia="宋体" w:hAnsi="宋体" w:hint="eastAsia"/>
        </w:rPr>
        <w:t>5</w:t>
      </w:r>
      <w:r>
        <w:rPr>
          <w:rFonts w:ascii="宋体" w:eastAsia="宋体" w:hAnsi="宋体"/>
        </w:rPr>
        <w:t>.</w:t>
      </w:r>
      <w:r w:rsidR="00DE55C8" w:rsidRPr="005A3481">
        <w:rPr>
          <w:rFonts w:ascii="宋体" w:eastAsia="宋体" w:hAnsi="宋体" w:hint="eastAsia"/>
        </w:rPr>
        <w:t>后勤系列，包括</w:t>
      </w:r>
      <w:r w:rsidR="00DE55C8" w:rsidRPr="005A3481">
        <w:rPr>
          <w:rFonts w:ascii="宋体" w:eastAsia="宋体" w:hAnsi="宋体"/>
        </w:rPr>
        <w:t>一般勤务人员如司机、保安</w:t>
      </w:r>
      <w:r w:rsidR="00E327BA" w:rsidRPr="005A3481">
        <w:rPr>
          <w:rFonts w:ascii="宋体" w:eastAsia="宋体" w:hAnsi="宋体" w:hint="eastAsia"/>
        </w:rPr>
        <w:t>和</w:t>
      </w:r>
      <w:r w:rsidR="00DE55C8" w:rsidRPr="005A3481">
        <w:rPr>
          <w:rFonts w:ascii="宋体" w:eastAsia="宋体" w:hAnsi="宋体"/>
        </w:rPr>
        <w:t>保洁员等</w:t>
      </w:r>
      <w:r w:rsidR="00DE55C8" w:rsidRPr="005A3481">
        <w:rPr>
          <w:rFonts w:ascii="宋体" w:eastAsia="宋体" w:hAnsi="宋体" w:hint="eastAsia"/>
        </w:rPr>
        <w:t>。</w:t>
      </w:r>
    </w:p>
    <w:p w14:paraId="410D4C5B" w14:textId="1280A1E8" w:rsidR="00645388" w:rsidRPr="00C065E3" w:rsidRDefault="00645388" w:rsidP="005A3481">
      <w:pPr>
        <w:rPr>
          <w:rFonts w:ascii="宋体" w:eastAsia="宋体" w:hAnsi="宋体"/>
          <w:b/>
          <w:sz w:val="28"/>
        </w:rPr>
      </w:pPr>
      <w:r w:rsidRPr="00C065E3">
        <w:rPr>
          <w:rFonts w:ascii="宋体" w:eastAsia="宋体" w:hAnsi="宋体" w:hint="eastAsia"/>
          <w:b/>
          <w:sz w:val="28"/>
        </w:rPr>
        <w:t>第</w:t>
      </w:r>
      <w:r w:rsidR="004973F8" w:rsidRPr="00C065E3">
        <w:rPr>
          <w:rFonts w:ascii="宋体" w:eastAsia="宋体" w:hAnsi="宋体" w:hint="eastAsia"/>
          <w:b/>
          <w:sz w:val="28"/>
        </w:rPr>
        <w:t>三</w:t>
      </w:r>
      <w:r w:rsidRPr="00C065E3">
        <w:rPr>
          <w:rFonts w:ascii="宋体" w:eastAsia="宋体" w:hAnsi="宋体"/>
          <w:b/>
          <w:sz w:val="28"/>
        </w:rPr>
        <w:t>章</w:t>
      </w:r>
      <w:r w:rsidRPr="00C065E3">
        <w:rPr>
          <w:rFonts w:ascii="宋体" w:eastAsia="宋体" w:hAnsi="宋体" w:hint="eastAsia"/>
          <w:b/>
          <w:sz w:val="28"/>
        </w:rPr>
        <w:t xml:space="preserve"> </w:t>
      </w:r>
      <w:r w:rsidRPr="00C065E3">
        <w:rPr>
          <w:rFonts w:ascii="宋体" w:eastAsia="宋体" w:hAnsi="宋体"/>
          <w:b/>
          <w:sz w:val="28"/>
        </w:rPr>
        <w:t>高级管理人员薪酬标准的确定</w:t>
      </w:r>
    </w:p>
    <w:p w14:paraId="26B61C7B" w14:textId="5661A722" w:rsidR="00C048DC"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七</w:t>
      </w:r>
      <w:r w:rsidRPr="009136A3">
        <w:rPr>
          <w:rFonts w:ascii="宋体" w:eastAsia="宋体" w:hAnsi="宋体"/>
          <w:b/>
          <w:sz w:val="22"/>
        </w:rPr>
        <w:t>条</w:t>
      </w:r>
      <w:r w:rsidRPr="009136A3">
        <w:rPr>
          <w:rFonts w:ascii="宋体" w:eastAsia="宋体" w:hAnsi="宋体" w:hint="eastAsia"/>
          <w:b/>
          <w:sz w:val="22"/>
        </w:rPr>
        <w:t xml:space="preserve"> </w:t>
      </w:r>
      <w:r w:rsidR="00C048DC" w:rsidRPr="009136A3">
        <w:rPr>
          <w:rFonts w:ascii="宋体" w:eastAsia="宋体" w:hAnsi="宋体"/>
          <w:b/>
          <w:sz w:val="22"/>
        </w:rPr>
        <w:t>基本年薪是高级管理人员的一个稳定收入来源，由个人资历和职位决定。该部</w:t>
      </w:r>
      <w:r w:rsidR="00C048DC" w:rsidRPr="009136A3">
        <w:rPr>
          <w:rFonts w:ascii="宋体" w:eastAsia="宋体" w:hAnsi="宋体"/>
          <w:b/>
          <w:sz w:val="22"/>
        </w:rPr>
        <w:lastRenderedPageBreak/>
        <w:t>分薪酬应占高</w:t>
      </w:r>
      <w:r w:rsidR="00C048DC" w:rsidRPr="009136A3">
        <w:rPr>
          <w:rFonts w:ascii="宋体" w:eastAsia="宋体" w:hAnsi="宋体" w:hint="eastAsia"/>
          <w:b/>
          <w:sz w:val="22"/>
        </w:rPr>
        <w:t>级管理人员全部薪酬的</w:t>
      </w:r>
      <w:r w:rsidR="00C048DC" w:rsidRPr="009136A3">
        <w:rPr>
          <w:rFonts w:ascii="宋体" w:eastAsia="宋体" w:hAnsi="宋体"/>
          <w:b/>
          <w:sz w:val="22"/>
        </w:rPr>
        <w:t>30%</w:t>
      </w:r>
      <w:r w:rsidR="005F45E7">
        <w:rPr>
          <w:rFonts w:ascii="宋体" w:eastAsia="宋体" w:hAnsi="宋体" w:hint="eastAsia"/>
          <w:b/>
          <w:sz w:val="22"/>
        </w:rPr>
        <w:t>～</w:t>
      </w:r>
      <w:r w:rsidR="00C048DC" w:rsidRPr="009136A3">
        <w:rPr>
          <w:rFonts w:ascii="宋体" w:eastAsia="宋体" w:hAnsi="宋体"/>
          <w:b/>
          <w:sz w:val="22"/>
        </w:rPr>
        <w:t>40%。</w:t>
      </w:r>
    </w:p>
    <w:p w14:paraId="52FBEB33" w14:textId="094EF68E" w:rsidR="00C048DC"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八</w:t>
      </w:r>
      <w:r w:rsidRPr="009136A3">
        <w:rPr>
          <w:rFonts w:ascii="宋体" w:eastAsia="宋体" w:hAnsi="宋体"/>
          <w:b/>
          <w:sz w:val="22"/>
        </w:rPr>
        <w:t>条</w:t>
      </w:r>
      <w:r w:rsidRPr="009136A3">
        <w:rPr>
          <w:rFonts w:ascii="宋体" w:eastAsia="宋体" w:hAnsi="宋体" w:hint="eastAsia"/>
          <w:b/>
          <w:sz w:val="22"/>
        </w:rPr>
        <w:t xml:space="preserve"> </w:t>
      </w:r>
      <w:r w:rsidR="00C048DC" w:rsidRPr="009136A3">
        <w:rPr>
          <w:rFonts w:ascii="宋体" w:eastAsia="宋体" w:hAnsi="宋体"/>
          <w:b/>
          <w:sz w:val="22"/>
        </w:rPr>
        <w:t>高级管理人员的具体薪酬水平由薪酬委员会依据上一年度的企业总体经营业绩以及薪酬市场</w:t>
      </w:r>
      <w:r w:rsidR="00C048DC" w:rsidRPr="009136A3">
        <w:rPr>
          <w:rFonts w:ascii="宋体" w:eastAsia="宋体" w:hAnsi="宋体" w:hint="eastAsia"/>
          <w:b/>
          <w:sz w:val="22"/>
        </w:rPr>
        <w:t>调查数据来确定。</w:t>
      </w:r>
    </w:p>
    <w:p w14:paraId="257AE7DC" w14:textId="033DA6F0" w:rsidR="00C048DC"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九</w:t>
      </w:r>
      <w:r w:rsidRPr="009136A3">
        <w:rPr>
          <w:rFonts w:ascii="宋体" w:eastAsia="宋体" w:hAnsi="宋体"/>
          <w:b/>
          <w:sz w:val="22"/>
        </w:rPr>
        <w:t>条</w:t>
      </w:r>
      <w:r w:rsidRPr="009136A3">
        <w:rPr>
          <w:rFonts w:ascii="宋体" w:eastAsia="宋体" w:hAnsi="宋体" w:hint="eastAsia"/>
          <w:b/>
          <w:sz w:val="22"/>
        </w:rPr>
        <w:t xml:space="preserve"> </w:t>
      </w:r>
      <w:r w:rsidR="00C048DC" w:rsidRPr="009136A3">
        <w:rPr>
          <w:rFonts w:ascii="宋体" w:eastAsia="宋体" w:hAnsi="宋体"/>
          <w:b/>
          <w:sz w:val="22"/>
        </w:rPr>
        <w:t>年终效益奖。</w:t>
      </w:r>
    </w:p>
    <w:p w14:paraId="465EAA5F" w14:textId="36FE4BCA" w:rsidR="00C048DC" w:rsidRPr="005A3481" w:rsidRDefault="00C048DC" w:rsidP="005A3481">
      <w:pPr>
        <w:rPr>
          <w:rFonts w:ascii="宋体" w:eastAsia="宋体" w:hAnsi="宋体"/>
        </w:rPr>
      </w:pPr>
      <w:r w:rsidRPr="005A3481">
        <w:rPr>
          <w:rFonts w:ascii="宋体" w:eastAsia="宋体" w:hAnsi="宋体" w:hint="eastAsia"/>
        </w:rPr>
        <w:t>年终效益奖是对高级管理人员经营业绩的一种短期激励，一般以货币的形式于年底支付，该部分应占其全部薪酬的</w:t>
      </w:r>
      <w:r w:rsidRPr="005A3481">
        <w:rPr>
          <w:rFonts w:ascii="宋体" w:eastAsia="宋体" w:hAnsi="宋体"/>
        </w:rPr>
        <w:t>15%</w:t>
      </w:r>
      <w:r w:rsidR="005F45E7">
        <w:rPr>
          <w:rFonts w:ascii="宋体" w:eastAsia="宋体" w:hAnsi="宋体" w:hint="eastAsia"/>
        </w:rPr>
        <w:t>～</w:t>
      </w:r>
      <w:r w:rsidRPr="005A3481">
        <w:rPr>
          <w:rFonts w:ascii="宋体" w:eastAsia="宋体" w:hAnsi="宋体"/>
        </w:rPr>
        <w:t>25%。</w:t>
      </w:r>
    </w:p>
    <w:p w14:paraId="38BADAE6" w14:textId="1D982859" w:rsidR="00C048DC"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十</w:t>
      </w:r>
      <w:r w:rsidRPr="009136A3">
        <w:rPr>
          <w:rFonts w:ascii="宋体" w:eastAsia="宋体" w:hAnsi="宋体"/>
          <w:b/>
          <w:sz w:val="22"/>
        </w:rPr>
        <w:t>条</w:t>
      </w:r>
      <w:r w:rsidRPr="009136A3">
        <w:rPr>
          <w:rFonts w:ascii="宋体" w:eastAsia="宋体" w:hAnsi="宋体" w:hint="eastAsia"/>
          <w:b/>
          <w:sz w:val="22"/>
        </w:rPr>
        <w:t xml:space="preserve"> </w:t>
      </w:r>
      <w:r w:rsidR="00C048DC" w:rsidRPr="009136A3">
        <w:rPr>
          <w:rFonts w:ascii="宋体" w:eastAsia="宋体" w:hAnsi="宋体"/>
          <w:b/>
          <w:sz w:val="22"/>
        </w:rPr>
        <w:t>股权激励。</w:t>
      </w:r>
    </w:p>
    <w:p w14:paraId="24C2EDD3" w14:textId="27C82732" w:rsidR="00C048DC" w:rsidRPr="005A3481" w:rsidRDefault="00C048DC" w:rsidP="005A3481">
      <w:pPr>
        <w:rPr>
          <w:rFonts w:ascii="宋体" w:eastAsia="宋体" w:hAnsi="宋体"/>
        </w:rPr>
      </w:pPr>
      <w:r w:rsidRPr="005A3481">
        <w:rPr>
          <w:rFonts w:ascii="宋体" w:eastAsia="宋体" w:hAnsi="宋体" w:hint="eastAsia"/>
        </w:rPr>
        <w:t>股权激励主要有股票期权、虚拟股票</w:t>
      </w:r>
      <w:r w:rsidR="005F45E7">
        <w:rPr>
          <w:rFonts w:ascii="宋体" w:eastAsia="宋体" w:hAnsi="宋体" w:hint="eastAsia"/>
        </w:rPr>
        <w:t>和</w:t>
      </w:r>
      <w:bookmarkStart w:id="0" w:name="_GoBack"/>
      <w:bookmarkEnd w:id="0"/>
      <w:r w:rsidRPr="005A3481">
        <w:rPr>
          <w:rFonts w:ascii="宋体" w:eastAsia="宋体" w:hAnsi="宋体" w:hint="eastAsia"/>
        </w:rPr>
        <w:t>限制性股票等方式，依据高层管理者对企业的贡献程度、任职年限等分配。</w:t>
      </w:r>
    </w:p>
    <w:p w14:paraId="4A1A25F5" w14:textId="556D7F4A" w:rsidR="00645388" w:rsidRPr="00C065E3" w:rsidRDefault="00645388" w:rsidP="005A3481">
      <w:pPr>
        <w:rPr>
          <w:rFonts w:ascii="宋体" w:eastAsia="宋体" w:hAnsi="宋体"/>
          <w:b/>
          <w:sz w:val="28"/>
        </w:rPr>
      </w:pPr>
      <w:r w:rsidRPr="00C065E3">
        <w:rPr>
          <w:rFonts w:ascii="宋体" w:eastAsia="宋体" w:hAnsi="宋体" w:hint="eastAsia"/>
          <w:b/>
          <w:sz w:val="28"/>
        </w:rPr>
        <w:t>第</w:t>
      </w:r>
      <w:r w:rsidR="004973F8" w:rsidRPr="00C065E3">
        <w:rPr>
          <w:rFonts w:ascii="宋体" w:eastAsia="宋体" w:hAnsi="宋体" w:hint="eastAsia"/>
          <w:b/>
          <w:sz w:val="28"/>
        </w:rPr>
        <w:t>四</w:t>
      </w:r>
      <w:r w:rsidRPr="00C065E3">
        <w:rPr>
          <w:rFonts w:ascii="宋体" w:eastAsia="宋体" w:hAnsi="宋体"/>
          <w:b/>
          <w:sz w:val="28"/>
        </w:rPr>
        <w:t>章</w:t>
      </w:r>
      <w:r w:rsidRPr="00C065E3">
        <w:rPr>
          <w:rFonts w:ascii="宋体" w:eastAsia="宋体" w:hAnsi="宋体" w:hint="eastAsia"/>
          <w:b/>
          <w:sz w:val="28"/>
        </w:rPr>
        <w:t xml:space="preserve"> </w:t>
      </w:r>
      <w:r w:rsidRPr="00C065E3">
        <w:rPr>
          <w:rFonts w:ascii="宋体" w:eastAsia="宋体" w:hAnsi="宋体"/>
          <w:b/>
          <w:sz w:val="28"/>
        </w:rPr>
        <w:t>一般员工工资标准的确定</w:t>
      </w:r>
    </w:p>
    <w:p w14:paraId="278AA098" w14:textId="3ED35762" w:rsidR="00C048DC"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十一</w:t>
      </w:r>
      <w:r w:rsidRPr="009136A3">
        <w:rPr>
          <w:rFonts w:ascii="宋体" w:eastAsia="宋体" w:hAnsi="宋体"/>
          <w:b/>
          <w:sz w:val="22"/>
        </w:rPr>
        <w:t>条</w:t>
      </w:r>
      <w:r w:rsidRPr="009136A3">
        <w:rPr>
          <w:rFonts w:ascii="宋体" w:eastAsia="宋体" w:hAnsi="宋体" w:hint="eastAsia"/>
          <w:b/>
          <w:sz w:val="22"/>
        </w:rPr>
        <w:t xml:space="preserve"> </w:t>
      </w:r>
      <w:r w:rsidR="00C048DC" w:rsidRPr="009136A3">
        <w:rPr>
          <w:rFonts w:ascii="宋体" w:eastAsia="宋体" w:hAnsi="宋体"/>
          <w:b/>
          <w:sz w:val="22"/>
        </w:rPr>
        <w:t>岗位工资。</w:t>
      </w:r>
    </w:p>
    <w:p w14:paraId="00AB1E7E" w14:textId="0D801AC3" w:rsidR="00C048DC" w:rsidRPr="005A3481" w:rsidRDefault="00C048DC" w:rsidP="005A3481">
      <w:pPr>
        <w:rPr>
          <w:rFonts w:ascii="宋体" w:eastAsia="宋体" w:hAnsi="宋体"/>
        </w:rPr>
      </w:pPr>
      <w:r w:rsidRPr="005A3481">
        <w:rPr>
          <w:rFonts w:ascii="宋体" w:eastAsia="宋体" w:hAnsi="宋体" w:hint="eastAsia"/>
        </w:rPr>
        <w:t>企业实行岗位等级工资制，根据各岗位所承担工作的特性及对员工能力要求不同，将岗位划分为不同的级别，实行梯级工资标准。</w:t>
      </w:r>
    </w:p>
    <w:p w14:paraId="199BBB57" w14:textId="4ED85223" w:rsidR="00C048DC"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十二</w:t>
      </w:r>
      <w:r w:rsidRPr="009136A3">
        <w:rPr>
          <w:rFonts w:ascii="宋体" w:eastAsia="宋体" w:hAnsi="宋体"/>
          <w:b/>
          <w:sz w:val="22"/>
        </w:rPr>
        <w:t>条</w:t>
      </w:r>
      <w:r w:rsidRPr="009136A3">
        <w:rPr>
          <w:rFonts w:ascii="宋体" w:eastAsia="宋体" w:hAnsi="宋体" w:hint="eastAsia"/>
          <w:b/>
          <w:sz w:val="22"/>
        </w:rPr>
        <w:t xml:space="preserve"> </w:t>
      </w:r>
      <w:r w:rsidR="00C048DC" w:rsidRPr="009136A3">
        <w:rPr>
          <w:rFonts w:ascii="宋体" w:eastAsia="宋体" w:hAnsi="宋体"/>
          <w:b/>
          <w:sz w:val="22"/>
        </w:rPr>
        <w:t>工龄工资。</w:t>
      </w:r>
    </w:p>
    <w:p w14:paraId="634D1F70" w14:textId="068F6E5B" w:rsidR="00C048DC" w:rsidRPr="005A3481" w:rsidRDefault="00C048DC" w:rsidP="005A3481">
      <w:pPr>
        <w:rPr>
          <w:rFonts w:ascii="宋体" w:eastAsia="宋体" w:hAnsi="宋体"/>
        </w:rPr>
      </w:pPr>
      <w:r w:rsidRPr="005A3481">
        <w:rPr>
          <w:rFonts w:ascii="宋体" w:eastAsia="宋体" w:hAnsi="宋体" w:hint="eastAsia"/>
        </w:rPr>
        <w:t>工龄工资是对员工长期为企业服务所给予的一种补偿。</w:t>
      </w:r>
      <w:r w:rsidRPr="005A3481">
        <w:rPr>
          <w:rFonts w:ascii="宋体" w:eastAsia="宋体" w:hAnsi="宋体"/>
        </w:rPr>
        <w:t>其计算方法为从员工正式进入企业之日起计算，</w:t>
      </w:r>
      <w:r w:rsidRPr="005A3481">
        <w:rPr>
          <w:rFonts w:ascii="宋体" w:eastAsia="宋体" w:hAnsi="宋体" w:hint="eastAsia"/>
        </w:rPr>
        <w:t>工龄每满一年可得工龄工资××元</w:t>
      </w:r>
      <w:r w:rsidRPr="005A3481">
        <w:rPr>
          <w:rFonts w:ascii="宋体" w:eastAsia="宋体" w:hAnsi="宋体"/>
        </w:rPr>
        <w:t>/月；工龄工资实行累进计算，满××年不再增加。</w:t>
      </w:r>
    </w:p>
    <w:p w14:paraId="20BC0885" w14:textId="69BB7DDC" w:rsidR="00C048DC"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十三</w:t>
      </w:r>
      <w:r w:rsidRPr="009136A3">
        <w:rPr>
          <w:rFonts w:ascii="宋体" w:eastAsia="宋体" w:hAnsi="宋体"/>
          <w:b/>
          <w:sz w:val="22"/>
        </w:rPr>
        <w:t>条</w:t>
      </w:r>
      <w:r w:rsidRPr="009136A3">
        <w:rPr>
          <w:rFonts w:ascii="宋体" w:eastAsia="宋体" w:hAnsi="宋体" w:hint="eastAsia"/>
          <w:b/>
          <w:sz w:val="22"/>
        </w:rPr>
        <w:t xml:space="preserve"> </w:t>
      </w:r>
      <w:r w:rsidR="00C048DC" w:rsidRPr="009136A3">
        <w:rPr>
          <w:rFonts w:ascii="宋体" w:eastAsia="宋体" w:hAnsi="宋体"/>
          <w:b/>
          <w:sz w:val="22"/>
        </w:rPr>
        <w:t>奖金。</w:t>
      </w:r>
    </w:p>
    <w:p w14:paraId="4EFC99CF" w14:textId="47EDCABF" w:rsidR="00C048DC" w:rsidRPr="005A3481" w:rsidRDefault="00C048DC" w:rsidP="005A3481">
      <w:pPr>
        <w:rPr>
          <w:rFonts w:ascii="宋体" w:eastAsia="宋体" w:hAnsi="宋体"/>
        </w:rPr>
      </w:pPr>
      <w:r w:rsidRPr="005A3481">
        <w:rPr>
          <w:rFonts w:ascii="宋体" w:eastAsia="宋体" w:hAnsi="宋体" w:hint="eastAsia"/>
        </w:rPr>
        <w:t>奖金是对为企业做出重大贡献或优异成绩的集体或个人给予的奖励，具体发放标准由人力资源部根据具体情况拟定个人单项奖金及集体奖金的发放方案，报总裁审批通过后计发。</w:t>
      </w:r>
    </w:p>
    <w:p w14:paraId="48EE26FD" w14:textId="1997F7CE" w:rsidR="00C048DC" w:rsidRPr="00C065E3" w:rsidRDefault="00C048DC" w:rsidP="005A3481">
      <w:pPr>
        <w:rPr>
          <w:rFonts w:ascii="宋体" w:eastAsia="宋体" w:hAnsi="宋体"/>
          <w:b/>
          <w:sz w:val="28"/>
        </w:rPr>
      </w:pPr>
      <w:r w:rsidRPr="00C065E3">
        <w:rPr>
          <w:rFonts w:ascii="宋体" w:eastAsia="宋体" w:hAnsi="宋体" w:hint="eastAsia"/>
          <w:b/>
          <w:sz w:val="28"/>
        </w:rPr>
        <w:t>第</w:t>
      </w:r>
      <w:r w:rsidR="00645388" w:rsidRPr="00C065E3">
        <w:rPr>
          <w:rFonts w:ascii="宋体" w:eastAsia="宋体" w:hAnsi="宋体" w:hint="eastAsia"/>
          <w:b/>
          <w:sz w:val="28"/>
        </w:rPr>
        <w:t>五</w:t>
      </w:r>
      <w:r w:rsidRPr="00C065E3">
        <w:rPr>
          <w:rFonts w:ascii="宋体" w:eastAsia="宋体" w:hAnsi="宋体"/>
          <w:b/>
          <w:sz w:val="28"/>
        </w:rPr>
        <w:t>章</w:t>
      </w:r>
      <w:r w:rsidR="00645388" w:rsidRPr="00C065E3">
        <w:rPr>
          <w:rFonts w:ascii="宋体" w:eastAsia="宋体" w:hAnsi="宋体" w:hint="eastAsia"/>
          <w:b/>
          <w:sz w:val="28"/>
        </w:rPr>
        <w:t xml:space="preserve"> </w:t>
      </w:r>
      <w:r w:rsidRPr="00C065E3">
        <w:rPr>
          <w:rFonts w:ascii="宋体" w:eastAsia="宋体" w:hAnsi="宋体"/>
          <w:b/>
          <w:sz w:val="28"/>
        </w:rPr>
        <w:t>附则</w:t>
      </w:r>
    </w:p>
    <w:p w14:paraId="2ED7EE83" w14:textId="7EE7E7BE" w:rsidR="00C048DC" w:rsidRPr="009136A3" w:rsidRDefault="00645388" w:rsidP="009136A3">
      <w:pPr>
        <w:spacing w:beforeLines="30" w:before="93" w:afterLines="30" w:after="93"/>
        <w:rPr>
          <w:rFonts w:ascii="宋体" w:eastAsia="宋体" w:hAnsi="宋体"/>
          <w:b/>
          <w:sz w:val="22"/>
        </w:rPr>
      </w:pPr>
      <w:r w:rsidRPr="009136A3">
        <w:rPr>
          <w:rFonts w:ascii="宋体" w:eastAsia="宋体" w:hAnsi="宋体" w:hint="eastAsia"/>
          <w:b/>
          <w:sz w:val="22"/>
        </w:rPr>
        <w:t>第</w:t>
      </w:r>
      <w:r w:rsidR="004973F8" w:rsidRPr="009136A3">
        <w:rPr>
          <w:rFonts w:ascii="宋体" w:eastAsia="宋体" w:hAnsi="宋体" w:hint="eastAsia"/>
          <w:b/>
          <w:sz w:val="22"/>
        </w:rPr>
        <w:t>十四</w:t>
      </w:r>
      <w:r w:rsidRPr="009136A3">
        <w:rPr>
          <w:rFonts w:ascii="宋体" w:eastAsia="宋体" w:hAnsi="宋体"/>
          <w:b/>
          <w:sz w:val="22"/>
        </w:rPr>
        <w:t>条</w:t>
      </w:r>
      <w:r w:rsidRPr="009136A3">
        <w:rPr>
          <w:rFonts w:ascii="宋体" w:eastAsia="宋体" w:hAnsi="宋体" w:hint="eastAsia"/>
          <w:b/>
          <w:sz w:val="22"/>
        </w:rPr>
        <w:t xml:space="preserve"> </w:t>
      </w:r>
      <w:r w:rsidR="00C048DC" w:rsidRPr="009136A3">
        <w:rPr>
          <w:rFonts w:ascii="宋体" w:eastAsia="宋体" w:hAnsi="宋体"/>
          <w:b/>
          <w:sz w:val="22"/>
        </w:rPr>
        <w:t>本制度由企业人力资源部制定，自总裁核准后实施，修改时亦同。</w:t>
      </w:r>
    </w:p>
    <w:sectPr w:rsidR="00C048DC" w:rsidRPr="009136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FBE010" w14:textId="77777777" w:rsidR="00192963" w:rsidRDefault="00192963" w:rsidP="00DE55C8">
      <w:r>
        <w:separator/>
      </w:r>
    </w:p>
  </w:endnote>
  <w:endnote w:type="continuationSeparator" w:id="0">
    <w:p w14:paraId="291E3BFD" w14:textId="77777777" w:rsidR="00192963" w:rsidRDefault="00192963" w:rsidP="00DE5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DDDA21" w14:textId="77777777" w:rsidR="00192963" w:rsidRDefault="00192963" w:rsidP="00DE55C8">
      <w:r>
        <w:separator/>
      </w:r>
    </w:p>
  </w:footnote>
  <w:footnote w:type="continuationSeparator" w:id="0">
    <w:p w14:paraId="6C518408" w14:textId="77777777" w:rsidR="00192963" w:rsidRDefault="00192963" w:rsidP="00DE55C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F33AA7"/>
    <w:multiLevelType w:val="hybridMultilevel"/>
    <w:tmpl w:val="0FC0842A"/>
    <w:lvl w:ilvl="0" w:tplc="D61C6F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66C"/>
    <w:rsid w:val="00035A19"/>
    <w:rsid w:val="0005102B"/>
    <w:rsid w:val="001337F5"/>
    <w:rsid w:val="0015170D"/>
    <w:rsid w:val="00192963"/>
    <w:rsid w:val="0021366C"/>
    <w:rsid w:val="002C48B2"/>
    <w:rsid w:val="003B393E"/>
    <w:rsid w:val="004973F8"/>
    <w:rsid w:val="005775E6"/>
    <w:rsid w:val="005A3481"/>
    <w:rsid w:val="005F45E7"/>
    <w:rsid w:val="00645388"/>
    <w:rsid w:val="00697A1F"/>
    <w:rsid w:val="009136A3"/>
    <w:rsid w:val="00A659CB"/>
    <w:rsid w:val="00B15DEA"/>
    <w:rsid w:val="00C048DC"/>
    <w:rsid w:val="00C065E3"/>
    <w:rsid w:val="00DE55C8"/>
    <w:rsid w:val="00E327BA"/>
    <w:rsid w:val="00F93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011C2D"/>
  <w15:chartTrackingRefBased/>
  <w15:docId w15:val="{F49A6CC2-5701-4934-A8E3-69579045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55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E55C8"/>
    <w:rPr>
      <w:sz w:val="18"/>
      <w:szCs w:val="18"/>
    </w:rPr>
  </w:style>
  <w:style w:type="paragraph" w:styleId="a5">
    <w:name w:val="footer"/>
    <w:basedOn w:val="a"/>
    <w:link w:val="a6"/>
    <w:uiPriority w:val="99"/>
    <w:unhideWhenUsed/>
    <w:rsid w:val="00DE55C8"/>
    <w:pPr>
      <w:tabs>
        <w:tab w:val="center" w:pos="4153"/>
        <w:tab w:val="right" w:pos="8306"/>
      </w:tabs>
      <w:snapToGrid w:val="0"/>
      <w:jc w:val="left"/>
    </w:pPr>
    <w:rPr>
      <w:sz w:val="18"/>
      <w:szCs w:val="18"/>
    </w:rPr>
  </w:style>
  <w:style w:type="character" w:customStyle="1" w:styleId="a6">
    <w:name w:val="页脚 字符"/>
    <w:basedOn w:val="a0"/>
    <w:link w:val="a5"/>
    <w:uiPriority w:val="99"/>
    <w:rsid w:val="00DE55C8"/>
    <w:rPr>
      <w:sz w:val="18"/>
      <w:szCs w:val="18"/>
    </w:rPr>
  </w:style>
  <w:style w:type="paragraph" w:styleId="a7">
    <w:name w:val="List Paragraph"/>
    <w:basedOn w:val="a"/>
    <w:uiPriority w:val="34"/>
    <w:qFormat/>
    <w:rsid w:val="00C048D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dcterms:created xsi:type="dcterms:W3CDTF">2019-03-27T07:21:00Z</dcterms:created>
  <dcterms:modified xsi:type="dcterms:W3CDTF">2019-04-26T07:28:00Z</dcterms:modified>
</cp:coreProperties>
</file>