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7FFC86BC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Research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D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 xml:space="preserve">ata </w:t>
            </w:r>
            <w:r w:rsidR="00BA2A2D">
              <w:rPr>
                <w:rFonts w:eastAsiaTheme="minorEastAsia"/>
                <w:noProof/>
                <w:color w:val="1F497D" w:themeColor="text2"/>
                <w:lang w:eastAsia="zh-CN"/>
              </w:rPr>
              <w:t>S</w:t>
            </w:r>
            <w:r>
              <w:rPr>
                <w:rFonts w:eastAsiaTheme="minorEastAsia"/>
                <w:noProof/>
                <w:color w:val="1F497D" w:themeColor="text2"/>
                <w:lang w:eastAsia="zh-CN"/>
              </w:rPr>
              <w:t>cientist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48000" behindDoc="0" locked="0" layoutInCell="1" allowOverlap="1" wp14:anchorId="180A7F09" wp14:editId="20DAA72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3C0F34F2" w:rsidR="008C2BA6" w:rsidRPr="00B96BFB" w:rsidRDefault="00A64399" w:rsidP="008E2B4D">
            <w:hyperlink r:id="rId8" w:history="1">
              <w:r w:rsidR="00953AC4">
                <w:rPr>
                  <w:rStyle w:val="Hyperlink"/>
                </w:rPr>
                <w:t>https://luchaoqi.github.io/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2096" behindDoc="0" locked="0" layoutInCell="1" allowOverlap="1" wp14:anchorId="6579EAA7" wp14:editId="7F4BB3F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A64399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6192" behindDoc="0" locked="0" layoutInCell="1" allowOverlap="1" wp14:anchorId="5E4C67FD" wp14:editId="1645314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5531088D" w:rsidR="008C2BA6" w:rsidRDefault="00A64399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953AC4" w:rsidRPr="00894E62">
                <w:rPr>
                  <w:rStyle w:val="Hyperlink"/>
                </w:rPr>
                <w:t>https://github.com/LuchaoQi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6432" behindDoc="0" locked="0" layoutInCell="1" allowOverlap="1" wp14:anchorId="52631899" wp14:editId="777F48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B289600" wp14:editId="691037E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5521EB27" w:rsidR="008C2BA6" w:rsidRDefault="00A64399" w:rsidP="00B910D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7" w:history="1">
              <w:r w:rsidR="00953AC4">
                <w:rPr>
                  <w:rStyle w:val="Hyperlink"/>
                </w:rPr>
                <w:t>https://www.linkedin.com/in/LuchaoQi/</w:t>
              </w:r>
            </w:hyperlink>
            <w:r w:rsidR="00B910DD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46647413" wp14:editId="7108870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-1905</wp:posOffset>
                  </wp:positionV>
                  <wp:extent cx="182880" cy="182880"/>
                  <wp:effectExtent l="0" t="0" r="0" b="0"/>
                  <wp:wrapSquare wrapText="bothSides"/>
                  <wp:docPr id="3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</w:rPr>
            </w:pPr>
            <w:r w:rsidRPr="00D94FEB">
              <w:rPr>
                <w:b/>
                <w:sz w:val="24"/>
              </w:rPr>
              <w:t>EDUCATION</w:t>
            </w:r>
            <w:r w:rsidRPr="00D94FEB">
              <w:rPr>
                <w:b/>
              </w:rPr>
              <w:tab/>
            </w:r>
          </w:p>
          <w:p w14:paraId="484834B2" w14:textId="24C78D11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522F725A" w:rsidR="000654DA" w:rsidRPr="00467AE2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0654DA">
              <w:t>M.Sc.Eng.</w:t>
            </w:r>
            <w:r>
              <w:t xml:space="preserve"> </w:t>
            </w:r>
            <w:r w:rsidRPr="00467AE2">
              <w:t>Biomedical Engineering</w:t>
            </w:r>
            <w:r w:rsidR="00246254">
              <w:tab/>
              <w:t>3.7/4.0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3965FF26" w:rsidR="000654DA" w:rsidRPr="002024B9" w:rsidRDefault="000654DA" w:rsidP="00246254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</w:t>
            </w:r>
            <w:r w:rsidR="00BD4979">
              <w:t>Eng.</w:t>
            </w:r>
            <w:r w:rsidRPr="00467AE2">
              <w:t xml:space="preserve"> Biomedical Engineering</w:t>
            </w:r>
            <w:r w:rsidR="00246254">
              <w:tab/>
              <w:t>3.9/4.0</w:t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D94FEB" w:rsidRDefault="000654DA" w:rsidP="000654DA">
            <w:pPr>
              <w:pStyle w:val="Heading2"/>
              <w:shd w:val="clear" w:color="auto" w:fill="D9D9D9" w:themeFill="background1" w:themeFillShade="D9"/>
              <w:rPr>
                <w:rStyle w:val="IntenseReference"/>
                <w:b w:val="0"/>
                <w:bCs w:val="0"/>
                <w:smallCaps w:val="0"/>
                <w:color w:val="365F91" w:themeColor="accent1" w:themeShade="BF"/>
                <w:spacing w:val="0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17C9E63B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="00BF2A1F">
              <w:rPr>
                <w:spacing w:val="-2"/>
              </w:rPr>
              <w:t xml:space="preserve">Batch </w:t>
            </w:r>
            <w:r w:rsidRPr="000654DA">
              <w:rPr>
                <w:spacing w:val="-2"/>
              </w:rPr>
              <w:t>Scripting</w:t>
            </w:r>
          </w:p>
          <w:p w14:paraId="48271B02" w14:textId="425F4A0B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="004B7B3D">
              <w:rPr>
                <w:b/>
              </w:rPr>
              <w:t xml:space="preserve"> &amp; Frameworks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r w:rsidR="00834226">
              <w:rPr>
                <w:spacing w:val="-4"/>
              </w:rPr>
              <w:t xml:space="preserve">Tidyverse, </w:t>
            </w:r>
            <w:r w:rsidR="00910DB6">
              <w:rPr>
                <w:spacing w:val="-4"/>
              </w:rPr>
              <w:t xml:space="preserve">NLTK, </w:t>
            </w:r>
            <w:r w:rsidR="00BF2A1F">
              <w:rPr>
                <w:spacing w:val="-4"/>
              </w:rPr>
              <w:t>Keras,</w:t>
            </w:r>
            <w:r w:rsidR="00574C37">
              <w:rPr>
                <w:spacing w:val="-4"/>
              </w:rPr>
              <w:t xml:space="preserve"> </w:t>
            </w:r>
            <w:r w:rsidR="003B0F63">
              <w:rPr>
                <w:spacing w:val="-4"/>
              </w:rPr>
              <w:t>PyTorch</w:t>
            </w:r>
            <w:r w:rsidR="00574C37">
              <w:rPr>
                <w:spacing w:val="-4"/>
              </w:rPr>
              <w:t>, TensorFlow</w:t>
            </w:r>
          </w:p>
          <w:p w14:paraId="1F4402D5" w14:textId="7B6ABACD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PCA</w:t>
            </w:r>
            <w:r w:rsidR="007F079D">
              <w:t>, CNN, LSTM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501B27FA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>A/B testing, Hadoop</w:t>
            </w:r>
            <w:r w:rsidR="009D7A1D">
              <w:t>, Kaggle</w:t>
            </w:r>
          </w:p>
        </w:tc>
      </w:tr>
    </w:tbl>
    <w:p w14:paraId="26720964" w14:textId="61BF2C53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>WOR</w:t>
      </w:r>
      <w:r w:rsidR="00266F82">
        <w:rPr>
          <w:b/>
          <w:sz w:val="24"/>
        </w:rPr>
        <w:t>K</w:t>
      </w:r>
      <w:r w:rsidRPr="002C3EE1">
        <w:rPr>
          <w:b/>
          <w:sz w:val="24"/>
        </w:rPr>
        <w:t xml:space="preserve">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6C0353C7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362B83">
        <w:t>Nov</w:t>
      </w:r>
      <w:r w:rsidR="00E72C11" w:rsidRPr="0031377A">
        <w:t xml:space="preserve"> </w:t>
      </w:r>
      <w:r w:rsidR="00D07317" w:rsidRPr="0031377A">
        <w:t xml:space="preserve">2019 </w:t>
      </w:r>
      <w:r w:rsidR="00362B83">
        <w:t>–</w:t>
      </w:r>
      <w:r w:rsidR="00D07317" w:rsidRPr="0031377A">
        <w:t xml:space="preserve"> </w:t>
      </w:r>
      <w:r w:rsidR="00362B83">
        <w:t>Jan 2020</w:t>
      </w:r>
    </w:p>
    <w:p w14:paraId="5A99A5D5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>
        <w:rPr>
          <w:i/>
        </w:rPr>
        <w:t>of</w:t>
      </w:r>
      <w:r w:rsidRPr="0031377A">
        <w:rPr>
          <w:i/>
        </w:rPr>
        <w:t xml:space="preserve"> time-series data using Python, R</w:t>
      </w:r>
      <w:r w:rsidRPr="0031377A">
        <w:rPr>
          <w:b/>
          <w:i/>
        </w:rPr>
        <w:tab/>
      </w:r>
    </w:p>
    <w:p w14:paraId="537BD1CA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Cleaned National Health and Nutrition Examination Survey (NHANES) data using </w:t>
      </w:r>
      <w:r w:rsidRPr="0031377A">
        <w:rPr>
          <w:b/>
        </w:rPr>
        <w:t>dplyr</w:t>
      </w:r>
      <w:r w:rsidRPr="0031377A">
        <w:t xml:space="preserve">, </w:t>
      </w:r>
      <w:r w:rsidRPr="0031377A">
        <w:rPr>
          <w:b/>
        </w:rPr>
        <w:t>tidyverse</w:t>
      </w:r>
    </w:p>
    <w:p w14:paraId="502C246C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>
        <w:t>d</w:t>
      </w:r>
      <w:r w:rsidRPr="0031377A">
        <w:t xml:space="preserve"> dimensionality of </w:t>
      </w:r>
      <w:r>
        <w:t xml:space="preserve">data </w:t>
      </w:r>
      <w:r w:rsidRPr="0031377A">
        <w:t xml:space="preserve">using </w:t>
      </w:r>
      <w:r w:rsidRPr="0031377A">
        <w:rPr>
          <w:b/>
        </w:rPr>
        <w:t>PCA</w:t>
      </w:r>
      <w:r>
        <w:t xml:space="preserve"> to capture essence of the </w:t>
      </w:r>
      <w:r w:rsidRPr="0031377A">
        <w:t>data</w:t>
      </w:r>
    </w:p>
    <w:p w14:paraId="487E2E9B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Selected features using </w:t>
      </w:r>
      <w:r w:rsidRPr="0031377A">
        <w:rPr>
          <w:b/>
        </w:rPr>
        <w:t>tree-based model</w:t>
      </w:r>
      <w:r w:rsidRPr="0031377A">
        <w:t xml:space="preserve">, </w:t>
      </w:r>
      <w:r w:rsidRPr="0031377A">
        <w:rPr>
          <w:b/>
        </w:rPr>
        <w:t>AIC/BIC</w:t>
      </w:r>
      <w:r w:rsidRPr="0031377A">
        <w:t xml:space="preserve"> to </w:t>
      </w:r>
      <w:r>
        <w:t>achieve better predictive</w:t>
      </w:r>
      <w:r w:rsidRPr="0031377A">
        <w:t xml:space="preserve"> performance of model</w:t>
      </w:r>
    </w:p>
    <w:p w14:paraId="2BCED550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Pr="0031377A">
        <w:t xml:space="preserve"> a</w:t>
      </w:r>
      <w:r>
        <w:t xml:space="preserve"> spectral-based convolutional neural network </w:t>
      </w:r>
      <w:r w:rsidRPr="007F079D">
        <w:t>(</w:t>
      </w:r>
      <w:r w:rsidRPr="007F079D">
        <w:rPr>
          <w:b/>
          <w:bCs/>
        </w:rPr>
        <w:t>CNN</w:t>
      </w:r>
      <w:r w:rsidRPr="007F079D">
        <w:t>)</w:t>
      </w:r>
      <w:r>
        <w:t xml:space="preserve"> on 3000 patients</w:t>
      </w:r>
      <w:r w:rsidRPr="0031377A">
        <w:t xml:space="preserve"> using </w:t>
      </w:r>
      <w:r w:rsidRPr="0031377A">
        <w:rPr>
          <w:b/>
        </w:rPr>
        <w:t>Keras</w:t>
      </w:r>
      <w:r w:rsidRPr="0031377A">
        <w:t xml:space="preserve"> to </w:t>
      </w:r>
      <w:r>
        <w:t>predict</w:t>
      </w:r>
      <w:r w:rsidRPr="0031377A">
        <w:t xml:space="preserve"> mortality with 71% accuracy</w:t>
      </w:r>
    </w:p>
    <w:p w14:paraId="38DA3235" w14:textId="77777777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</w:t>
      </w:r>
      <w:r>
        <w:t>mortality prediction</w:t>
      </w:r>
      <w:r w:rsidRPr="0031377A">
        <w:t xml:space="preserve"> accuracy to 86.45% using </w:t>
      </w:r>
      <w:r w:rsidRPr="0031377A">
        <w:rPr>
          <w:b/>
        </w:rPr>
        <w:t>regularized logistic regression</w:t>
      </w:r>
      <w:r>
        <w:t xml:space="preserve"> </w:t>
      </w:r>
    </w:p>
    <w:p w14:paraId="25C4F46C" w14:textId="77777777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</w:t>
      </w:r>
      <w:r w:rsidRPr="001E40D1">
        <w:rPr>
          <w:b/>
          <w:bCs/>
        </w:rPr>
        <w:t>R shiny</w:t>
      </w:r>
      <w:r w:rsidRPr="0031377A">
        <w:t xml:space="preserve"> website </w:t>
      </w:r>
      <w:r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>
        <w:t xml:space="preserve">, </w:t>
      </w:r>
      <w:r w:rsidRPr="0031377A">
        <w:rPr>
          <w:b/>
        </w:rPr>
        <w:t>t-SNE</w:t>
      </w:r>
      <w:r w:rsidRPr="0031377A">
        <w:t xml:space="preserve"> </w:t>
      </w:r>
      <w:r>
        <w:t xml:space="preserve">and visualizing clustering 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>
        <w:rPr>
          <w:b/>
        </w:rPr>
        <w:t xml:space="preserve"> </w:t>
      </w:r>
      <w:r w:rsidRPr="00D849BF">
        <w:t>(</w:t>
      </w:r>
      <w:r w:rsidRPr="00E168B5">
        <w:t>demo</w:t>
      </w:r>
      <w:r w:rsidRPr="00D849BF">
        <w:t xml:space="preserve">: </w:t>
      </w:r>
      <w:hyperlink r:id="rId19" w:anchor="1" w:history="1">
        <w:r w:rsidRPr="00D849BF">
          <w:rPr>
            <w:rStyle w:val="Hyperlink"/>
          </w:rPr>
          <w:t>https://luchaoqi.github.io/Shiny_clustering/#1</w:t>
        </w:r>
      </w:hyperlink>
      <w:r w:rsidRPr="00D849BF">
        <w:t>)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3A06976D" w14:textId="77777777" w:rsidR="00DD04B2" w:rsidRPr="0031377A" w:rsidRDefault="00DD04B2" w:rsidP="00DD04B2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>
        <w:rPr>
          <w:i/>
        </w:rPr>
        <w:t xml:space="preserve">analysis </w:t>
      </w:r>
      <w:r w:rsidRPr="0033669A">
        <w:rPr>
          <w:i/>
        </w:rPr>
        <w:t xml:space="preserve">between </w:t>
      </w:r>
      <w:r>
        <w:rPr>
          <w:i/>
        </w:rPr>
        <w:t xml:space="preserve">lifestyle patterns and </w:t>
      </w:r>
      <w:r w:rsidRPr="0033669A">
        <w:rPr>
          <w:i/>
        </w:rPr>
        <w:t>body mass index</w:t>
      </w:r>
      <w:r>
        <w:rPr>
          <w:i/>
        </w:rPr>
        <w:t xml:space="preserve"> (BMI) </w:t>
      </w:r>
      <w:r w:rsidRPr="0031377A">
        <w:rPr>
          <w:i/>
        </w:rPr>
        <w:t>via generalized linear model</w:t>
      </w:r>
      <w:r w:rsidRPr="0031377A">
        <w:rPr>
          <w:b/>
          <w:i/>
        </w:rPr>
        <w:tab/>
      </w:r>
    </w:p>
    <w:p w14:paraId="29EC12AE" w14:textId="6E4F6D41" w:rsidR="00DD04B2" w:rsidRPr="00BB1B3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362B83">
        <w:t>d</w:t>
      </w:r>
      <w:r w:rsidRPr="0031377A">
        <w:t xml:space="preserve"> time-series data of 32971 subjects </w:t>
      </w:r>
      <w:r w:rsidRPr="001E0052">
        <w:t>and bui</w:t>
      </w:r>
      <w:r w:rsidR="00E42525">
        <w:t>lt</w:t>
      </w:r>
      <w:r w:rsidRPr="001E0052">
        <w:t xml:space="preserve"> pipeline to front-end dashboard</w:t>
      </w:r>
      <w:r w:rsidRPr="0031377A">
        <w:t xml:space="preserve"> using </w:t>
      </w:r>
      <w:r w:rsidR="00362B83">
        <w:rPr>
          <w:b/>
        </w:rPr>
        <w:t>MySQL</w:t>
      </w:r>
    </w:p>
    <w:p w14:paraId="60956E22" w14:textId="59252ABF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Explore</w:t>
      </w:r>
      <w:r w:rsidR="00362B83">
        <w:t>d</w:t>
      </w:r>
      <w:r w:rsidRPr="0031377A">
        <w:t xml:space="preserve">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5FAEEEC8" w14:textId="682690E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>Train</w:t>
      </w:r>
      <w:r w:rsidR="00362B83">
        <w:t>ed</w:t>
      </w:r>
      <w:r w:rsidRPr="0031377A">
        <w:t xml:space="preserve"> </w:t>
      </w:r>
      <w:r>
        <w:t xml:space="preserve">a </w:t>
      </w:r>
      <w:r w:rsidRPr="0031377A">
        <w:t>generalized linear model (</w:t>
      </w:r>
      <w:r w:rsidRPr="0031377A">
        <w:rPr>
          <w:b/>
        </w:rPr>
        <w:t>GLM</w:t>
      </w:r>
      <w:r w:rsidRPr="0031377A">
        <w:t xml:space="preserve">) to predict user BMI with 46.07 mean squared error </w:t>
      </w:r>
      <w:r w:rsidRPr="004352E8">
        <w:t>(MSE)</w:t>
      </w:r>
    </w:p>
    <w:p w14:paraId="550B6617" w14:textId="29201414" w:rsidR="00DD04B2" w:rsidRPr="0031377A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Reduce</w:t>
      </w:r>
      <w:r w:rsidR="00362B83">
        <w:t>d</w:t>
      </w:r>
      <w:r>
        <w:t xml:space="preserve"> prediction error by 13% </w:t>
      </w:r>
      <w:r w:rsidRPr="0031377A">
        <w:t>using</w:t>
      </w:r>
      <w:r>
        <w:t xml:space="preserve"> </w:t>
      </w:r>
      <w:r w:rsidRPr="007612F0">
        <w:rPr>
          <w:b/>
          <w:bCs/>
        </w:rPr>
        <w:t>ANOVA</w:t>
      </w:r>
      <w:r>
        <w:t xml:space="preserve"> and feature engineering method</w:t>
      </w:r>
      <w:r w:rsidRPr="0031377A">
        <w:t xml:space="preserve"> </w:t>
      </w:r>
      <w:r>
        <w:t>(</w:t>
      </w:r>
      <w:r>
        <w:rPr>
          <w:b/>
        </w:rPr>
        <w:t>normalization</w:t>
      </w:r>
      <w:r w:rsidRPr="00C4777F">
        <w:rPr>
          <w:b/>
        </w:rPr>
        <w:t xml:space="preserve">, </w:t>
      </w:r>
      <w:r>
        <w:rPr>
          <w:b/>
        </w:rPr>
        <w:t>Random Forest</w:t>
      </w:r>
      <w:r>
        <w:t xml:space="preserve">) through 10-fold </w:t>
      </w:r>
      <w:r w:rsidRPr="00494054">
        <w:rPr>
          <w:b/>
          <w:bCs/>
        </w:rPr>
        <w:t>cross</w:t>
      </w:r>
      <w:r w:rsidR="0055580E" w:rsidRPr="00494054">
        <w:rPr>
          <w:b/>
          <w:bCs/>
        </w:rPr>
        <w:t>-</w:t>
      </w:r>
      <w:r w:rsidRPr="00494054">
        <w:rPr>
          <w:b/>
          <w:bCs/>
        </w:rPr>
        <w:t>validation</w:t>
      </w:r>
    </w:p>
    <w:p w14:paraId="31586EBA" w14:textId="1176B0D4" w:rsidR="00DD04B2" w:rsidRDefault="00DD04B2" w:rsidP="00DD04B2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</w:t>
      </w:r>
      <w:r w:rsidR="00362B83">
        <w:t>ied</w:t>
      </w:r>
      <w:r w:rsidRPr="0031377A">
        <w:t xml:space="preserve"> </w:t>
      </w:r>
      <w:r>
        <w:t xml:space="preserve">statistically </w:t>
      </w:r>
      <w:r w:rsidRPr="0031377A">
        <w:t xml:space="preserve">significant </w:t>
      </w:r>
      <w:r>
        <w:t>(p-value &lt; 0.5) impact of</w:t>
      </w:r>
      <w:r w:rsidRPr="0031377A">
        <w:t xml:space="preserve"> lifestyle patterns </w:t>
      </w:r>
      <w:r>
        <w:t>on</w:t>
      </w:r>
      <w:r w:rsidRPr="0031377A">
        <w:t xml:space="preserve"> BMI</w:t>
      </w:r>
      <w:r>
        <w:t xml:space="preserve"> </w:t>
      </w:r>
      <w:r w:rsidRPr="006E7F6D">
        <w:t>to encourage the performance of multiple good health behaviors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77777777" w:rsidR="00DB3117" w:rsidRPr="00D849BF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F81BD" w:themeColor="accent1"/>
        </w:rPr>
        <w:t>Senior Researcher, Paul C. Lauterbur Lab at SIAT</w:t>
      </w:r>
      <w:r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Pr="00D849BF">
        <w:t>Nov 2016 - Jan 2017</w:t>
      </w:r>
    </w:p>
    <w:p w14:paraId="0E988E18" w14:textId="77777777" w:rsidR="002F6EEF" w:rsidRPr="0031377A" w:rsidRDefault="002F6EEF" w:rsidP="002F6EEF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0D8FF9E0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6771C0F8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>
        <w:t>to denoise signal</w:t>
      </w:r>
    </w:p>
    <w:p w14:paraId="1204C596" w14:textId="77777777" w:rsidR="002F6EEF" w:rsidRPr="0031377A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5C1CB6A6" w14:textId="6CC2023E" w:rsidR="002F6EEF" w:rsidRPr="00DC152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</w:t>
      </w:r>
      <w:r w:rsidR="00390414">
        <w:t xml:space="preserve">the </w:t>
      </w:r>
      <w:r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55A05446" w14:textId="43816AC3" w:rsidR="00167631" w:rsidRPr="00D849BF" w:rsidRDefault="00730FE4" w:rsidP="00167631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730FE4">
        <w:rPr>
          <w:rStyle w:val="Strong"/>
          <w:color w:val="4F81BD" w:themeColor="accent1"/>
        </w:rPr>
        <w:t>Reinforcement Learning on Super Mario Bros (NES)</w:t>
      </w:r>
      <w:r w:rsidR="00167631" w:rsidRPr="00D849BF">
        <w:rPr>
          <w:b/>
          <w:szCs w:val="24"/>
        </w:rPr>
        <w:tab/>
      </w:r>
      <w:r w:rsidR="00CC5DD8">
        <w:rPr>
          <w:szCs w:val="24"/>
        </w:rPr>
        <w:t>Mar</w:t>
      </w:r>
      <w:r w:rsidR="00167631" w:rsidRPr="00D849BF">
        <w:rPr>
          <w:szCs w:val="24"/>
        </w:rPr>
        <w:t xml:space="preserve"> 20</w:t>
      </w:r>
      <w:r w:rsidR="00CC5DD8">
        <w:rPr>
          <w:szCs w:val="24"/>
        </w:rPr>
        <w:t>20</w:t>
      </w:r>
      <w:r w:rsidR="00167631" w:rsidRPr="00D849BF">
        <w:rPr>
          <w:szCs w:val="24"/>
        </w:rPr>
        <w:t xml:space="preserve"> – </w:t>
      </w:r>
      <w:r w:rsidR="00CC5DD8">
        <w:rPr>
          <w:szCs w:val="24"/>
        </w:rPr>
        <w:t>Apr</w:t>
      </w:r>
      <w:r w:rsidR="00167631" w:rsidRPr="00D849BF">
        <w:rPr>
          <w:szCs w:val="24"/>
        </w:rPr>
        <w:t xml:space="preserve"> 20</w:t>
      </w:r>
      <w:r w:rsidR="00CC5DD8">
        <w:rPr>
          <w:szCs w:val="24"/>
        </w:rPr>
        <w:t>20</w:t>
      </w:r>
    </w:p>
    <w:p w14:paraId="02CDF56C" w14:textId="1B8CE07D" w:rsidR="00167631" w:rsidRDefault="00EB4D58" w:rsidP="00167631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AI</w:t>
      </w:r>
      <w:r w:rsidR="006778B3">
        <w:rPr>
          <w:i/>
          <w:szCs w:val="24"/>
        </w:rPr>
        <w:t xml:space="preserve"> that learn</w:t>
      </w:r>
      <w:r w:rsidR="00233007">
        <w:rPr>
          <w:i/>
          <w:szCs w:val="24"/>
        </w:rPr>
        <w:t>s</w:t>
      </w:r>
      <w:r w:rsidR="006778B3">
        <w:rPr>
          <w:i/>
          <w:szCs w:val="24"/>
        </w:rPr>
        <w:t xml:space="preserve"> to play </w:t>
      </w:r>
      <w:r w:rsidR="003044E7">
        <w:rPr>
          <w:i/>
          <w:szCs w:val="24"/>
        </w:rPr>
        <w:t xml:space="preserve">Super </w:t>
      </w:r>
      <w:r w:rsidR="006778B3">
        <w:rPr>
          <w:i/>
          <w:szCs w:val="24"/>
        </w:rPr>
        <w:t xml:space="preserve">Mario Bros using </w:t>
      </w:r>
      <w:r w:rsidR="008D324A">
        <w:rPr>
          <w:i/>
          <w:szCs w:val="24"/>
        </w:rPr>
        <w:t>Deep Q-Network (</w:t>
      </w:r>
      <w:r w:rsidR="006778B3">
        <w:rPr>
          <w:i/>
          <w:szCs w:val="24"/>
        </w:rPr>
        <w:t>DQN</w:t>
      </w:r>
      <w:r w:rsidR="008D324A">
        <w:rPr>
          <w:i/>
          <w:szCs w:val="24"/>
        </w:rPr>
        <w:t>)</w:t>
      </w:r>
      <w:r w:rsidR="006778B3">
        <w:rPr>
          <w:i/>
          <w:szCs w:val="24"/>
        </w:rPr>
        <w:t xml:space="preserve"> in TensorFlow</w:t>
      </w:r>
    </w:p>
    <w:p w14:paraId="34953A54" w14:textId="0597B3C0" w:rsidR="00167631" w:rsidRDefault="00167631" w:rsidP="00266490">
      <w:pPr>
        <w:tabs>
          <w:tab w:val="left" w:pos="859"/>
          <w:tab w:val="left" w:pos="860"/>
        </w:tabs>
        <w:ind w:left="144" w:right="346"/>
      </w:pPr>
      <w:r>
        <w:rPr>
          <w:bCs/>
          <w:i/>
          <w:szCs w:val="24"/>
        </w:rPr>
        <w:t xml:space="preserve">Demo: </w:t>
      </w:r>
      <w:hyperlink r:id="rId20" w:history="1">
        <w:r w:rsidR="00266490">
          <w:rPr>
            <w:rStyle w:val="Hyperlink"/>
          </w:rPr>
          <w:t>https://github.com/LuchaoQi/Reinforcement_Learning</w:t>
        </w:r>
      </w:hyperlink>
    </w:p>
    <w:p w14:paraId="55D3F240" w14:textId="77777777" w:rsidR="00266490" w:rsidRPr="00266490" w:rsidRDefault="00266490" w:rsidP="0026649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 xml:space="preserve">Built </w:t>
      </w:r>
      <w:r w:rsidRPr="00BB4033">
        <w:rPr>
          <w:b/>
          <w:bCs/>
          <w:szCs w:val="24"/>
        </w:rPr>
        <w:t>reinforcement learning</w:t>
      </w:r>
      <w:r>
        <w:rPr>
          <w:szCs w:val="24"/>
        </w:rPr>
        <w:t xml:space="preserve"> environment using </w:t>
      </w:r>
      <w:r w:rsidRPr="00266490">
        <w:rPr>
          <w:b/>
          <w:bCs/>
          <w:szCs w:val="24"/>
        </w:rPr>
        <w:t>OpenAi Gym</w:t>
      </w:r>
      <w:r>
        <w:rPr>
          <w:szCs w:val="24"/>
        </w:rPr>
        <w:t xml:space="preserve"> and emulated NES using </w:t>
      </w:r>
      <w:r w:rsidRPr="00266490">
        <w:rPr>
          <w:b/>
          <w:bCs/>
          <w:szCs w:val="24"/>
        </w:rPr>
        <w:t>nes-py</w:t>
      </w:r>
      <w:r>
        <w:rPr>
          <w:szCs w:val="24"/>
        </w:rPr>
        <w:t xml:space="preserve"> in Python</w:t>
      </w:r>
    </w:p>
    <w:p w14:paraId="20519276" w14:textId="7F403294" w:rsidR="00266490" w:rsidRPr="00266490" w:rsidRDefault="00266490" w:rsidP="0026649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Constructed a convolutional neural network (</w:t>
      </w:r>
      <w:r w:rsidRPr="00266490">
        <w:rPr>
          <w:b/>
          <w:bCs/>
          <w:szCs w:val="24"/>
        </w:rPr>
        <w:t>CNN</w:t>
      </w:r>
      <w:r>
        <w:rPr>
          <w:szCs w:val="24"/>
        </w:rPr>
        <w:t>) model</w:t>
      </w:r>
      <w:r w:rsidR="00FA36E2">
        <w:rPr>
          <w:szCs w:val="24"/>
        </w:rPr>
        <w:t xml:space="preserve"> with </w:t>
      </w:r>
      <w:r w:rsidR="00B74865" w:rsidRPr="00B74865">
        <w:rPr>
          <w:szCs w:val="24"/>
        </w:rPr>
        <w:t>5 hidden layers</w:t>
      </w:r>
      <w:r w:rsidR="00687F83" w:rsidRPr="00687F83">
        <w:rPr>
          <w:b/>
          <w:bCs/>
          <w:szCs w:val="24"/>
        </w:rPr>
        <w:t xml:space="preserve"> </w:t>
      </w:r>
      <w:r>
        <w:rPr>
          <w:szCs w:val="24"/>
        </w:rPr>
        <w:t xml:space="preserve">as an agent in </w:t>
      </w:r>
      <w:r w:rsidRPr="00266490">
        <w:rPr>
          <w:b/>
          <w:bCs/>
          <w:szCs w:val="24"/>
        </w:rPr>
        <w:t>TensorFlow</w:t>
      </w:r>
    </w:p>
    <w:p w14:paraId="36807C00" w14:textId="173F2F55" w:rsidR="00FA36E2" w:rsidRPr="00FA36E2" w:rsidRDefault="00B74865" w:rsidP="00FA36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Trained</w:t>
      </w:r>
      <w:r w:rsidR="00FA36E2">
        <w:rPr>
          <w:szCs w:val="24"/>
        </w:rPr>
        <w:t xml:space="preserve"> the agent using </w:t>
      </w:r>
      <w:r>
        <w:rPr>
          <w:b/>
          <w:bCs/>
          <w:szCs w:val="24"/>
        </w:rPr>
        <w:t>deep Q-learning</w:t>
      </w:r>
      <w:r w:rsidR="00FA36E2">
        <w:rPr>
          <w:szCs w:val="24"/>
        </w:rPr>
        <w:t xml:space="preserve"> </w:t>
      </w:r>
      <w:r>
        <w:rPr>
          <w:szCs w:val="24"/>
        </w:rPr>
        <w:t xml:space="preserve">and reduced training time by 20% using </w:t>
      </w:r>
      <w:r w:rsidRPr="00B74865">
        <w:rPr>
          <w:b/>
          <w:bCs/>
          <w:szCs w:val="24"/>
        </w:rPr>
        <w:t>Adam</w:t>
      </w:r>
      <w:r>
        <w:rPr>
          <w:b/>
          <w:bCs/>
          <w:szCs w:val="24"/>
        </w:rPr>
        <w:t xml:space="preserve"> </w:t>
      </w:r>
      <w:r w:rsidRPr="00B74865">
        <w:rPr>
          <w:szCs w:val="24"/>
        </w:rPr>
        <w:t>optimizer</w:t>
      </w:r>
    </w:p>
    <w:p w14:paraId="27D78BB1" w14:textId="04272F7B" w:rsidR="00266490" w:rsidRPr="00FA36E2" w:rsidRDefault="00734736" w:rsidP="00FA36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rStyle w:val="Strong"/>
          <w:bCs w:val="0"/>
          <w:szCs w:val="24"/>
        </w:rPr>
      </w:pPr>
      <w:r>
        <w:rPr>
          <w:szCs w:val="24"/>
        </w:rPr>
        <w:t>C</w:t>
      </w:r>
      <w:r w:rsidR="00A270FD">
        <w:rPr>
          <w:szCs w:val="24"/>
        </w:rPr>
        <w:t>omplete</w:t>
      </w:r>
      <w:r>
        <w:rPr>
          <w:szCs w:val="24"/>
        </w:rPr>
        <w:t>d</w:t>
      </w:r>
      <w:r w:rsidR="00A270FD">
        <w:rPr>
          <w:szCs w:val="24"/>
        </w:rPr>
        <w:t xml:space="preserve"> different levels of Super Mario Bros </w:t>
      </w:r>
      <w:r>
        <w:rPr>
          <w:szCs w:val="24"/>
        </w:rPr>
        <w:t>successfully without death</w:t>
      </w:r>
      <w:r w:rsidR="008A5364">
        <w:rPr>
          <w:szCs w:val="24"/>
        </w:rPr>
        <w:t xml:space="preserve"> which was twice as fast as </w:t>
      </w:r>
      <w:r w:rsidR="00A64399">
        <w:rPr>
          <w:szCs w:val="24"/>
        </w:rPr>
        <w:t>averaged human players</w:t>
      </w:r>
      <w:r w:rsidR="00266490" w:rsidRPr="00FA36E2">
        <w:rPr>
          <w:szCs w:val="24"/>
        </w:rPr>
        <w:br/>
      </w:r>
    </w:p>
    <w:p w14:paraId="61FB3DB7" w14:textId="0670135A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Amazon </w:t>
      </w:r>
      <w:r w:rsidR="00167631">
        <w:rPr>
          <w:rStyle w:val="Strong"/>
          <w:color w:val="4F81BD" w:themeColor="accent1"/>
        </w:rPr>
        <w:t>R</w:t>
      </w:r>
      <w:r w:rsidRPr="00692C6E">
        <w:rPr>
          <w:rStyle w:val="Strong"/>
          <w:color w:val="4F81BD" w:themeColor="accent1"/>
        </w:rPr>
        <w:t xml:space="preserve">ating </w:t>
      </w:r>
      <w:r w:rsidR="00167631">
        <w:rPr>
          <w:rStyle w:val="Strong"/>
          <w:color w:val="4F81BD" w:themeColor="accent1"/>
        </w:rPr>
        <w:t>P</w:t>
      </w:r>
      <w:r w:rsidRPr="00692C6E">
        <w:rPr>
          <w:rStyle w:val="Strong"/>
          <w:color w:val="4F81BD" w:themeColor="accent1"/>
        </w:rPr>
        <w:t>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6F6E6548" w14:textId="77777777" w:rsidR="002F6EEF" w:rsidRDefault="002F6EEF" w:rsidP="002F6EEF">
      <w:pPr>
        <w:tabs>
          <w:tab w:val="left" w:pos="859"/>
          <w:tab w:val="left" w:pos="860"/>
        </w:tabs>
        <w:ind w:left="144" w:right="346"/>
        <w:rPr>
          <w:i/>
          <w:szCs w:val="24"/>
        </w:rPr>
      </w:pPr>
      <w:r>
        <w:rPr>
          <w:i/>
          <w:szCs w:val="24"/>
        </w:rPr>
        <w:t>Detection</w:t>
      </w:r>
      <w:r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Pr="00D849BF">
        <w:rPr>
          <w:i/>
          <w:szCs w:val="24"/>
        </w:rPr>
        <w:t>Amazon product reviews</w:t>
      </w:r>
      <w:r>
        <w:rPr>
          <w:i/>
          <w:szCs w:val="24"/>
        </w:rPr>
        <w:t xml:space="preserve"> </w:t>
      </w:r>
      <w:r w:rsidRPr="00D849BF">
        <w:rPr>
          <w:i/>
          <w:szCs w:val="24"/>
        </w:rPr>
        <w:t>using machine learning in Python</w:t>
      </w:r>
    </w:p>
    <w:p w14:paraId="79307AE8" w14:textId="185D7982" w:rsidR="002F6EEF" w:rsidRPr="00056700" w:rsidRDefault="002F6EEF" w:rsidP="002F6EE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bCs/>
          <w:i/>
          <w:szCs w:val="24"/>
        </w:rPr>
        <w:t xml:space="preserve">Demo: </w:t>
      </w:r>
      <w:hyperlink r:id="rId21" w:history="1">
        <w:r w:rsidR="00E56E55">
          <w:rPr>
            <w:rStyle w:val="Hyperlink"/>
          </w:rPr>
          <w:t>https://www.kaggle.com/luchaoqi/making-predictions-over-amazon-recommendation-data</w:t>
        </w:r>
      </w:hyperlink>
    </w:p>
    <w:p w14:paraId="53E80AF2" w14:textId="77777777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07F8B8B7" w14:textId="3C6F288D" w:rsidR="002F6EEF" w:rsidRPr="00A30FC4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</w:t>
      </w:r>
      <w:r w:rsidR="00A30FC4">
        <w:rPr>
          <w:szCs w:val="24"/>
        </w:rPr>
        <w:t xml:space="preserve">using </w:t>
      </w:r>
      <w:r w:rsidR="005F2CBB">
        <w:rPr>
          <w:b/>
          <w:bCs/>
          <w:szCs w:val="24"/>
        </w:rPr>
        <w:t>NLTK</w:t>
      </w:r>
      <w:r w:rsidR="00A30FC4">
        <w:rPr>
          <w:szCs w:val="24"/>
        </w:rPr>
        <w:t xml:space="preserve"> </w:t>
      </w:r>
      <w:r w:rsidRPr="00467AE2">
        <w:rPr>
          <w:szCs w:val="24"/>
        </w:rPr>
        <w:t xml:space="preserve">for </w:t>
      </w:r>
      <w:r>
        <w:rPr>
          <w:szCs w:val="24"/>
        </w:rPr>
        <w:t>feature construction</w:t>
      </w:r>
    </w:p>
    <w:p w14:paraId="0D4367D9" w14:textId="5D80770B" w:rsidR="00A30FC4" w:rsidRPr="00467AE2" w:rsidRDefault="00A30FC4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 xml:space="preserve">Converted text to vector using </w:t>
      </w:r>
      <w:r w:rsidRPr="00A30FC4">
        <w:rPr>
          <w:b/>
          <w:bCs/>
          <w:szCs w:val="24"/>
        </w:rPr>
        <w:t>bag-of-words model (uni-gram/bi-gram)</w:t>
      </w:r>
      <w:r>
        <w:rPr>
          <w:szCs w:val="24"/>
        </w:rPr>
        <w:t xml:space="preserve"> with </w:t>
      </w:r>
      <w:r w:rsidRPr="0000539F">
        <w:rPr>
          <w:b/>
          <w:szCs w:val="24"/>
        </w:rPr>
        <w:t>s</w:t>
      </w:r>
      <w:r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</w:t>
      </w:r>
    </w:p>
    <w:p w14:paraId="6BD2ECF0" w14:textId="32BC2355" w:rsidR="002F6EEF" w:rsidRPr="00467AE2" w:rsidRDefault="002F6EEF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lastRenderedPageBreak/>
        <w:t>Predicted customer rating</w:t>
      </w:r>
      <w:r w:rsidR="00060B14">
        <w:rPr>
          <w:szCs w:val="24"/>
        </w:rPr>
        <w:t>s</w:t>
      </w:r>
      <w:r w:rsidRPr="00467AE2">
        <w:rPr>
          <w:szCs w:val="24"/>
        </w:rPr>
        <w:t xml:space="preserve">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5D8B6B1" w14:textId="76A7BC36" w:rsidR="002F6EEF" w:rsidRPr="00CF4D95" w:rsidRDefault="00A41CEE" w:rsidP="002F6EEF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>
        <w:rPr>
          <w:szCs w:val="24"/>
        </w:rPr>
        <w:t xml:space="preserve">Reduced prediction error </w:t>
      </w:r>
      <w:r w:rsidR="002236D9">
        <w:rPr>
          <w:szCs w:val="24"/>
        </w:rPr>
        <w:t xml:space="preserve">by 3% </w:t>
      </w:r>
      <w:r w:rsidR="002F6EEF" w:rsidRPr="00467AE2">
        <w:rPr>
          <w:szCs w:val="24"/>
        </w:rPr>
        <w:t xml:space="preserve">using </w:t>
      </w:r>
      <w:r w:rsidR="002F6EEF" w:rsidRPr="0000539F">
        <w:rPr>
          <w:b/>
          <w:szCs w:val="24"/>
        </w:rPr>
        <w:t>random forest</w:t>
      </w:r>
      <w:r>
        <w:rPr>
          <w:b/>
          <w:szCs w:val="24"/>
        </w:rPr>
        <w:t xml:space="preserve"> </w:t>
      </w:r>
      <w:r>
        <w:rPr>
          <w:bCs/>
          <w:szCs w:val="24"/>
        </w:rPr>
        <w:t>to improve detection of abusive reviews</w:t>
      </w:r>
    </w:p>
    <w:p w14:paraId="0608E59E" w14:textId="32E43850" w:rsidR="004352E8" w:rsidRDefault="004352E8" w:rsidP="004352E8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5A8767DC" w14:textId="498C612A" w:rsidR="004352E8" w:rsidRPr="00D849BF" w:rsidRDefault="004352E8" w:rsidP="004352E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Investigation of Yelp </w:t>
      </w:r>
      <w:r w:rsidR="00167631">
        <w:rPr>
          <w:rStyle w:val="Strong"/>
          <w:color w:val="4F81BD" w:themeColor="accent1"/>
        </w:rPr>
        <w:t>U</w:t>
      </w:r>
      <w:r w:rsidRPr="00692C6E">
        <w:rPr>
          <w:rStyle w:val="Strong"/>
          <w:color w:val="4F81BD" w:themeColor="accent1"/>
        </w:rPr>
        <w:t xml:space="preserve">ser </w:t>
      </w:r>
      <w:r w:rsidR="00167631">
        <w:rPr>
          <w:rStyle w:val="Strong"/>
          <w:color w:val="4F81BD" w:themeColor="accent1"/>
        </w:rPr>
        <w:t>F</w:t>
      </w:r>
      <w:r w:rsidRPr="00692C6E">
        <w:rPr>
          <w:rStyle w:val="Strong"/>
          <w:color w:val="4F81BD" w:themeColor="accent1"/>
        </w:rPr>
        <w:t>unnels, Key Performance Indicators (KPIs)</w:t>
      </w:r>
      <w:r w:rsidRPr="00D849BF">
        <w:rPr>
          <w:b/>
          <w:szCs w:val="24"/>
        </w:rPr>
        <w:tab/>
      </w:r>
      <w:r>
        <w:rPr>
          <w:szCs w:val="24"/>
        </w:rPr>
        <w:t>March</w:t>
      </w:r>
      <w:r w:rsidRPr="00D849BF">
        <w:rPr>
          <w:szCs w:val="24"/>
        </w:rPr>
        <w:t xml:space="preserve"> 201</w:t>
      </w:r>
      <w:r>
        <w:rPr>
          <w:szCs w:val="24"/>
        </w:rPr>
        <w:t>9</w:t>
      </w:r>
      <w:r w:rsidRPr="00D849BF">
        <w:rPr>
          <w:szCs w:val="24"/>
        </w:rPr>
        <w:t xml:space="preserve"> - </w:t>
      </w:r>
      <w:r>
        <w:rPr>
          <w:szCs w:val="24"/>
        </w:rPr>
        <w:t>May</w:t>
      </w:r>
      <w:r w:rsidRPr="00D849BF">
        <w:rPr>
          <w:szCs w:val="24"/>
        </w:rPr>
        <w:t xml:space="preserve"> 2019</w:t>
      </w:r>
    </w:p>
    <w:p w14:paraId="17A84E4C" w14:textId="6D116CA3" w:rsidR="004352E8" w:rsidRDefault="004352E8" w:rsidP="004352E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</w:t>
      </w:r>
      <w:r w:rsidR="00AE536E">
        <w:rPr>
          <w:bCs/>
          <w:i/>
          <w:szCs w:val="24"/>
        </w:rPr>
        <w:t>s</w:t>
      </w:r>
      <w:r w:rsidRPr="00D849BF">
        <w:rPr>
          <w:bCs/>
          <w:i/>
          <w:szCs w:val="24"/>
        </w:rPr>
        <w:t xml:space="preserve"> using SQL</w:t>
      </w:r>
    </w:p>
    <w:p w14:paraId="2ED07840" w14:textId="77777777" w:rsidR="004352E8" w:rsidRPr="00467AE2" w:rsidRDefault="004352E8" w:rsidP="004352E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22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0EA20366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786912DA" w14:textId="77777777" w:rsidR="004352E8" w:rsidRPr="00467AE2" w:rsidRDefault="004352E8" w:rsidP="004352E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72053B3D" w14:textId="77777777" w:rsid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4DBE91B7" w14:textId="77777777" w:rsidR="004352E8" w:rsidRPr="004352E8" w:rsidRDefault="004352E8" w:rsidP="004352E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2F496AF3" w14:textId="0212192F" w:rsid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p w14:paraId="01BF8A53" w14:textId="77777777" w:rsidR="005B1943" w:rsidRDefault="005B1943" w:rsidP="005B1943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t>PUBLICATIONS</w:t>
      </w:r>
    </w:p>
    <w:p w14:paraId="2C2A4E76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>IEEE Trans Biomed Eng</w:t>
      </w:r>
      <w:r>
        <w:rPr>
          <w:rFonts w:eastAsia="SimSun"/>
          <w:lang w:bidi="ar-SA"/>
        </w:rPr>
        <w:t xml:space="preserve"> 2019.</w:t>
      </w:r>
    </w:p>
    <w:p w14:paraId="6E10D7EA" w14:textId="77777777" w:rsidR="005B1943" w:rsidRDefault="005B1943" w:rsidP="005B1943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>, Zhang Q, Lam KH, et al. Calcium fluorescence response of human breast cancer cells by 50-MHz ultrasound microbeam stimulation. Presented at 2017 IEEE International Ultrasonics Symposium (IUS), 6-9 Sept. 2017 2017.</w:t>
      </w:r>
    </w:p>
    <w:p w14:paraId="0B5CCA0A" w14:textId="77777777" w:rsidR="005B1943" w:rsidRPr="005B1943" w:rsidRDefault="005B1943" w:rsidP="005B1943">
      <w:pPr>
        <w:tabs>
          <w:tab w:val="left" w:pos="859"/>
          <w:tab w:val="left" w:pos="860"/>
        </w:tabs>
        <w:ind w:right="344"/>
        <w:rPr>
          <w:b/>
          <w:szCs w:val="24"/>
        </w:rPr>
      </w:pPr>
    </w:p>
    <w:sectPr w:rsidR="005B1943" w:rsidRPr="005B1943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A1"/>
    <w:rsid w:val="0000539F"/>
    <w:rsid w:val="00010EF8"/>
    <w:rsid w:val="00036B4F"/>
    <w:rsid w:val="00056700"/>
    <w:rsid w:val="00060B14"/>
    <w:rsid w:val="00062D05"/>
    <w:rsid w:val="000654DA"/>
    <w:rsid w:val="00080E05"/>
    <w:rsid w:val="00085BF3"/>
    <w:rsid w:val="000A0C05"/>
    <w:rsid w:val="000B0174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67631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C7741"/>
    <w:rsid w:val="001E0052"/>
    <w:rsid w:val="001E2736"/>
    <w:rsid w:val="001E40D1"/>
    <w:rsid w:val="001F24BE"/>
    <w:rsid w:val="001F46A1"/>
    <w:rsid w:val="002024B9"/>
    <w:rsid w:val="00204BB1"/>
    <w:rsid w:val="002178C4"/>
    <w:rsid w:val="00220566"/>
    <w:rsid w:val="002208EE"/>
    <w:rsid w:val="002236D9"/>
    <w:rsid w:val="00230274"/>
    <w:rsid w:val="00233007"/>
    <w:rsid w:val="00234FF4"/>
    <w:rsid w:val="00237164"/>
    <w:rsid w:val="00244D47"/>
    <w:rsid w:val="00246254"/>
    <w:rsid w:val="002478BD"/>
    <w:rsid w:val="00262552"/>
    <w:rsid w:val="00266490"/>
    <w:rsid w:val="00266A98"/>
    <w:rsid w:val="00266F82"/>
    <w:rsid w:val="0027634A"/>
    <w:rsid w:val="002776A9"/>
    <w:rsid w:val="0029326F"/>
    <w:rsid w:val="00295273"/>
    <w:rsid w:val="002A2028"/>
    <w:rsid w:val="002A73E0"/>
    <w:rsid w:val="002B642B"/>
    <w:rsid w:val="002C10B2"/>
    <w:rsid w:val="002C3EE1"/>
    <w:rsid w:val="002D0C37"/>
    <w:rsid w:val="002D4D34"/>
    <w:rsid w:val="002F15A8"/>
    <w:rsid w:val="002F6EEF"/>
    <w:rsid w:val="003044E7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62B83"/>
    <w:rsid w:val="00371431"/>
    <w:rsid w:val="00373192"/>
    <w:rsid w:val="00390414"/>
    <w:rsid w:val="00392250"/>
    <w:rsid w:val="0039465D"/>
    <w:rsid w:val="00396E5A"/>
    <w:rsid w:val="00397DA7"/>
    <w:rsid w:val="003B0F63"/>
    <w:rsid w:val="003D19BC"/>
    <w:rsid w:val="003D4B2F"/>
    <w:rsid w:val="003E43F2"/>
    <w:rsid w:val="003E668E"/>
    <w:rsid w:val="003F3D50"/>
    <w:rsid w:val="003F7DEE"/>
    <w:rsid w:val="003F7F7F"/>
    <w:rsid w:val="0040132B"/>
    <w:rsid w:val="0041286B"/>
    <w:rsid w:val="00417208"/>
    <w:rsid w:val="00422E23"/>
    <w:rsid w:val="00424A0D"/>
    <w:rsid w:val="00424D1C"/>
    <w:rsid w:val="004333DA"/>
    <w:rsid w:val="004352E8"/>
    <w:rsid w:val="00437790"/>
    <w:rsid w:val="00437CE9"/>
    <w:rsid w:val="00464EBC"/>
    <w:rsid w:val="00467040"/>
    <w:rsid w:val="00467AE2"/>
    <w:rsid w:val="00474922"/>
    <w:rsid w:val="00475D00"/>
    <w:rsid w:val="00494054"/>
    <w:rsid w:val="004A3212"/>
    <w:rsid w:val="004A4F92"/>
    <w:rsid w:val="004B0773"/>
    <w:rsid w:val="004B326C"/>
    <w:rsid w:val="004B7B3D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54ABF"/>
    <w:rsid w:val="0055580E"/>
    <w:rsid w:val="00563347"/>
    <w:rsid w:val="00574C37"/>
    <w:rsid w:val="005764AA"/>
    <w:rsid w:val="005765B7"/>
    <w:rsid w:val="00583108"/>
    <w:rsid w:val="00590B3E"/>
    <w:rsid w:val="005A630D"/>
    <w:rsid w:val="005B1943"/>
    <w:rsid w:val="005B6728"/>
    <w:rsid w:val="005B6A2B"/>
    <w:rsid w:val="005C38A5"/>
    <w:rsid w:val="005F2CB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778B3"/>
    <w:rsid w:val="00680A87"/>
    <w:rsid w:val="00683C76"/>
    <w:rsid w:val="006845E4"/>
    <w:rsid w:val="0068474E"/>
    <w:rsid w:val="00687F83"/>
    <w:rsid w:val="00692C6E"/>
    <w:rsid w:val="00693C51"/>
    <w:rsid w:val="006A62B4"/>
    <w:rsid w:val="006B2F07"/>
    <w:rsid w:val="006B424B"/>
    <w:rsid w:val="006C3506"/>
    <w:rsid w:val="006D45F8"/>
    <w:rsid w:val="006E0174"/>
    <w:rsid w:val="006E7F6D"/>
    <w:rsid w:val="006F62FC"/>
    <w:rsid w:val="0072451D"/>
    <w:rsid w:val="0072588C"/>
    <w:rsid w:val="00730DCD"/>
    <w:rsid w:val="00730FE4"/>
    <w:rsid w:val="00732639"/>
    <w:rsid w:val="00734736"/>
    <w:rsid w:val="00743214"/>
    <w:rsid w:val="0075093F"/>
    <w:rsid w:val="007544C8"/>
    <w:rsid w:val="007577FC"/>
    <w:rsid w:val="007612F0"/>
    <w:rsid w:val="00766E31"/>
    <w:rsid w:val="00784A50"/>
    <w:rsid w:val="00790A22"/>
    <w:rsid w:val="007959D5"/>
    <w:rsid w:val="007B5019"/>
    <w:rsid w:val="007B58D6"/>
    <w:rsid w:val="007C25DF"/>
    <w:rsid w:val="007C6490"/>
    <w:rsid w:val="007E5B5C"/>
    <w:rsid w:val="007E68DB"/>
    <w:rsid w:val="007E7C8E"/>
    <w:rsid w:val="007F079D"/>
    <w:rsid w:val="008048EB"/>
    <w:rsid w:val="008223AC"/>
    <w:rsid w:val="008318CB"/>
    <w:rsid w:val="00832948"/>
    <w:rsid w:val="00834226"/>
    <w:rsid w:val="00840465"/>
    <w:rsid w:val="00843E26"/>
    <w:rsid w:val="00847D28"/>
    <w:rsid w:val="00863B74"/>
    <w:rsid w:val="00866AC7"/>
    <w:rsid w:val="008A5364"/>
    <w:rsid w:val="008B3388"/>
    <w:rsid w:val="008C2BA6"/>
    <w:rsid w:val="008C3DBE"/>
    <w:rsid w:val="008D06C0"/>
    <w:rsid w:val="008D324A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53AC4"/>
    <w:rsid w:val="0097197A"/>
    <w:rsid w:val="00972115"/>
    <w:rsid w:val="00976196"/>
    <w:rsid w:val="009912F9"/>
    <w:rsid w:val="0099198F"/>
    <w:rsid w:val="00993559"/>
    <w:rsid w:val="009B2FB6"/>
    <w:rsid w:val="009B458F"/>
    <w:rsid w:val="009C3332"/>
    <w:rsid w:val="009D7A1D"/>
    <w:rsid w:val="009E348D"/>
    <w:rsid w:val="009E34AC"/>
    <w:rsid w:val="009E4606"/>
    <w:rsid w:val="009F5B19"/>
    <w:rsid w:val="00A01720"/>
    <w:rsid w:val="00A0493D"/>
    <w:rsid w:val="00A270FD"/>
    <w:rsid w:val="00A30FC4"/>
    <w:rsid w:val="00A31D4D"/>
    <w:rsid w:val="00A32CAD"/>
    <w:rsid w:val="00A35029"/>
    <w:rsid w:val="00A41CEE"/>
    <w:rsid w:val="00A47549"/>
    <w:rsid w:val="00A5091B"/>
    <w:rsid w:val="00A57C39"/>
    <w:rsid w:val="00A64399"/>
    <w:rsid w:val="00A64BC3"/>
    <w:rsid w:val="00A7090B"/>
    <w:rsid w:val="00A94543"/>
    <w:rsid w:val="00AA2054"/>
    <w:rsid w:val="00AA7F81"/>
    <w:rsid w:val="00AB26F7"/>
    <w:rsid w:val="00AB657C"/>
    <w:rsid w:val="00AB7AF6"/>
    <w:rsid w:val="00AD1689"/>
    <w:rsid w:val="00AD3B78"/>
    <w:rsid w:val="00AD6A2B"/>
    <w:rsid w:val="00AE536E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74865"/>
    <w:rsid w:val="00B85712"/>
    <w:rsid w:val="00B872C9"/>
    <w:rsid w:val="00B910DD"/>
    <w:rsid w:val="00B92560"/>
    <w:rsid w:val="00B96BFB"/>
    <w:rsid w:val="00B96D7A"/>
    <w:rsid w:val="00BA2A2D"/>
    <w:rsid w:val="00BB1B32"/>
    <w:rsid w:val="00BB4033"/>
    <w:rsid w:val="00BC0956"/>
    <w:rsid w:val="00BC278E"/>
    <w:rsid w:val="00BC719C"/>
    <w:rsid w:val="00BD4979"/>
    <w:rsid w:val="00BE072E"/>
    <w:rsid w:val="00BE7D9E"/>
    <w:rsid w:val="00BF2A1F"/>
    <w:rsid w:val="00C00676"/>
    <w:rsid w:val="00C014A2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B2F"/>
    <w:rsid w:val="00C71627"/>
    <w:rsid w:val="00C851EC"/>
    <w:rsid w:val="00CA2315"/>
    <w:rsid w:val="00CA644E"/>
    <w:rsid w:val="00CC5DD8"/>
    <w:rsid w:val="00CD137C"/>
    <w:rsid w:val="00CE02D8"/>
    <w:rsid w:val="00CE41FA"/>
    <w:rsid w:val="00CF3D3F"/>
    <w:rsid w:val="00CF46C5"/>
    <w:rsid w:val="00CF4D95"/>
    <w:rsid w:val="00D07317"/>
    <w:rsid w:val="00D14343"/>
    <w:rsid w:val="00D4032C"/>
    <w:rsid w:val="00D626F4"/>
    <w:rsid w:val="00D62DC2"/>
    <w:rsid w:val="00D66621"/>
    <w:rsid w:val="00D7054E"/>
    <w:rsid w:val="00D72D12"/>
    <w:rsid w:val="00D74467"/>
    <w:rsid w:val="00D8268C"/>
    <w:rsid w:val="00D849BF"/>
    <w:rsid w:val="00D94FEB"/>
    <w:rsid w:val="00DA09CA"/>
    <w:rsid w:val="00DA2BEC"/>
    <w:rsid w:val="00DA5AC1"/>
    <w:rsid w:val="00DB106B"/>
    <w:rsid w:val="00DB3117"/>
    <w:rsid w:val="00DC1524"/>
    <w:rsid w:val="00DC5A99"/>
    <w:rsid w:val="00DD04B2"/>
    <w:rsid w:val="00DD0929"/>
    <w:rsid w:val="00DE1715"/>
    <w:rsid w:val="00DE60AD"/>
    <w:rsid w:val="00E06E68"/>
    <w:rsid w:val="00E168B5"/>
    <w:rsid w:val="00E2664C"/>
    <w:rsid w:val="00E26BB0"/>
    <w:rsid w:val="00E4144B"/>
    <w:rsid w:val="00E42525"/>
    <w:rsid w:val="00E50BC2"/>
    <w:rsid w:val="00E56E55"/>
    <w:rsid w:val="00E56F4D"/>
    <w:rsid w:val="00E72C11"/>
    <w:rsid w:val="00E9261C"/>
    <w:rsid w:val="00EB4477"/>
    <w:rsid w:val="00EB4D58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3686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36E2"/>
    <w:rsid w:val="00FA750C"/>
    <w:rsid w:val="00FC3573"/>
    <w:rsid w:val="00FC50C4"/>
    <w:rsid w:val="00FD52A9"/>
    <w:rsid w:val="00FF51DD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49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haoqi.github.io/" TargetMode="External"/><Relationship Id="rId13" Type="http://schemas.openxmlformats.org/officeDocument/2006/relationships/image" Target="media/image6.sv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hyperlink" Target="https://www.kaggle.com/luchaoqi/making-predictions-over-amazon-recommendation-data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LuchaoQ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hyperlink" Target="https://github.com/LuchaoQi/Reinforcement_Learn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hyperlink" Target="https://luchaoqi.github.io/Shiny_cluster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LuchaoQi" TargetMode="External"/><Relationship Id="rId22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709BF-4002-4D43-8708-3CD5CFFE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275</cp:revision>
  <cp:lastPrinted>2020-03-04T15:14:00Z</cp:lastPrinted>
  <dcterms:created xsi:type="dcterms:W3CDTF">2019-09-19T23:15:00Z</dcterms:created>
  <dcterms:modified xsi:type="dcterms:W3CDTF">2020-04-21T16:31:00Z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