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2340A" w14:textId="30249959" w:rsidR="00495E6C" w:rsidRDefault="00495E6C" w:rsidP="00495E6C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071BB238" w14:textId="4C90BB60" w:rsidR="0094408B" w:rsidRDefault="0094408B" w:rsidP="00495E6C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67713215" w14:textId="77777777" w:rsidR="0094408B" w:rsidRPr="00D626F4" w:rsidRDefault="0094408B" w:rsidP="00495E6C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240339E1" w14:textId="7D519BC1" w:rsidR="00495E6C" w:rsidRDefault="00495E6C" w:rsidP="00495E6C">
      <w:pPr>
        <w:tabs>
          <w:tab w:val="right" w:pos="11080"/>
        </w:tabs>
        <w:spacing w:before="15"/>
        <w:ind w:left="144"/>
      </w:pPr>
      <w:r>
        <w:rPr>
          <w:b/>
          <w:sz w:val="20"/>
        </w:rPr>
        <w:t>Bioinformatics Intern, The Center for Computational Biology at JHU</w:t>
      </w:r>
      <w:r>
        <w:rPr>
          <w:b/>
          <w:sz w:val="20"/>
        </w:rPr>
        <w:tab/>
      </w:r>
      <w:r w:rsidR="00C80606" w:rsidRPr="00F772F0">
        <w:rPr>
          <w:bCs/>
          <w:sz w:val="20"/>
          <w:szCs w:val="20"/>
        </w:rPr>
        <w:t>Baltimore, MD</w:t>
      </w:r>
      <w:r w:rsidR="00C80606" w:rsidRPr="00C56219">
        <w:rPr>
          <w:sz w:val="20"/>
        </w:rPr>
        <w:t xml:space="preserve"> </w:t>
      </w:r>
      <w:r w:rsidR="00C80606">
        <w:rPr>
          <w:sz w:val="20"/>
        </w:rPr>
        <w:t>|</w:t>
      </w:r>
      <w:r w:rsidRPr="00C56219">
        <w:rPr>
          <w:sz w:val="20"/>
        </w:rPr>
        <w:t>Sep 2018 - Dec 2018</w:t>
      </w:r>
    </w:p>
    <w:p w14:paraId="2AD022D7" w14:textId="54D92FA3" w:rsidR="00495E6C" w:rsidRPr="00373192" w:rsidRDefault="00495E6C" w:rsidP="00495E6C">
      <w:pPr>
        <w:tabs>
          <w:tab w:val="right" w:pos="11080"/>
        </w:tabs>
        <w:spacing w:before="15"/>
        <w:ind w:left="140"/>
        <w:rPr>
          <w:bCs/>
          <w:i/>
          <w:sz w:val="20"/>
          <w:szCs w:val="20"/>
        </w:rPr>
      </w:pPr>
      <w:r w:rsidRPr="00373192">
        <w:rPr>
          <w:bCs/>
          <w:i/>
          <w:sz w:val="20"/>
          <w:szCs w:val="20"/>
        </w:rPr>
        <w:t>Explored significant co-occurring or mutually exclusive mutated driver genes across cancer types</w:t>
      </w:r>
      <w:r w:rsidRPr="00373192">
        <w:rPr>
          <w:bCs/>
          <w:i/>
          <w:sz w:val="20"/>
          <w:szCs w:val="20"/>
        </w:rPr>
        <w:tab/>
      </w:r>
    </w:p>
    <w:p w14:paraId="0DD54B21" w14:textId="77777777" w:rsidR="00495E6C" w:rsidRDefault="00495E6C" w:rsidP="00495E6C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line="245" w:lineRule="exact"/>
        <w:rPr>
          <w:sz w:val="20"/>
        </w:rPr>
      </w:pPr>
      <w:r>
        <w:rPr>
          <w:sz w:val="20"/>
        </w:rPr>
        <w:t xml:space="preserve">Extracted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</w:t>
      </w:r>
      <w:r w:rsidRPr="00DD0929">
        <w:rPr>
          <w:sz w:val="20"/>
        </w:rPr>
        <w:t>Cancer Genome Atlas (TCGA)</w:t>
      </w:r>
      <w:r>
        <w:rPr>
          <w:sz w:val="20"/>
        </w:rPr>
        <w:t xml:space="preserve"> data using Bash</w:t>
      </w:r>
    </w:p>
    <w:p w14:paraId="4AAFED3B" w14:textId="77777777" w:rsidR="00495E6C" w:rsidRDefault="00495E6C" w:rsidP="00495E6C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line="245" w:lineRule="exact"/>
        <w:rPr>
          <w:sz w:val="20"/>
        </w:rPr>
      </w:pPr>
      <w:r>
        <w:rPr>
          <w:sz w:val="20"/>
        </w:rPr>
        <w:t>Performed RNA-seq using R and shell scripting</w:t>
      </w:r>
    </w:p>
    <w:p w14:paraId="5A2CCBC5" w14:textId="77777777" w:rsidR="00495E6C" w:rsidRPr="00204BB1" w:rsidRDefault="00495E6C" w:rsidP="00495E6C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line="245" w:lineRule="exact"/>
        <w:rPr>
          <w:sz w:val="20"/>
        </w:rPr>
      </w:pPr>
      <w:r>
        <w:rPr>
          <w:sz w:val="20"/>
        </w:rPr>
        <w:t xml:space="preserve">Applied </w:t>
      </w:r>
      <w:r w:rsidRPr="00680A87">
        <w:rPr>
          <w:sz w:val="20"/>
        </w:rPr>
        <w:t>fisher’s exact test, chi-square test and permutation test</w:t>
      </w:r>
      <w:r>
        <w:rPr>
          <w:sz w:val="20"/>
        </w:rPr>
        <w:t xml:space="preserve"> to </w:t>
      </w:r>
      <w:r w:rsidRPr="00204BB1">
        <w:rPr>
          <w:sz w:val="20"/>
        </w:rPr>
        <w:t>identif</w:t>
      </w:r>
      <w:r>
        <w:rPr>
          <w:sz w:val="20"/>
        </w:rPr>
        <w:t>y</w:t>
      </w:r>
      <w:r w:rsidRPr="00204BB1">
        <w:rPr>
          <w:sz w:val="20"/>
        </w:rPr>
        <w:t xml:space="preserve"> ~4000 significant (p-value &lt; 0.05) co-occurring or mutually exclusive mutated driver gene pairs </w:t>
      </w:r>
    </w:p>
    <w:p w14:paraId="03922E85" w14:textId="77777777" w:rsidR="00495E6C" w:rsidRDefault="00495E6C" w:rsidP="00495E6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0"/>
        </w:rPr>
      </w:pPr>
      <w:r>
        <w:rPr>
          <w:sz w:val="20"/>
        </w:rPr>
        <w:t xml:space="preserve">Used </w:t>
      </w:r>
      <w:r w:rsidRPr="00680A87">
        <w:rPr>
          <w:sz w:val="20"/>
        </w:rPr>
        <w:t xml:space="preserve">pandas, </w:t>
      </w:r>
      <w:proofErr w:type="spellStart"/>
      <w:r w:rsidRPr="00680A87">
        <w:rPr>
          <w:sz w:val="20"/>
        </w:rPr>
        <w:t>numpy</w:t>
      </w:r>
      <w:proofErr w:type="spellEnd"/>
      <w:r w:rsidRPr="00680A87">
        <w:rPr>
          <w:sz w:val="20"/>
        </w:rPr>
        <w:t xml:space="preserve">, matplotlib, </w:t>
      </w:r>
      <w:proofErr w:type="spellStart"/>
      <w:r w:rsidRPr="00680A87">
        <w:rPr>
          <w:sz w:val="20"/>
        </w:rPr>
        <w:t>scipy</w:t>
      </w:r>
      <w:proofErr w:type="spellEnd"/>
      <w:r w:rsidRPr="00680A87">
        <w:rPr>
          <w:sz w:val="20"/>
        </w:rPr>
        <w:t xml:space="preserve">, </w:t>
      </w:r>
      <w:proofErr w:type="spellStart"/>
      <w:r w:rsidRPr="00680A87">
        <w:rPr>
          <w:sz w:val="20"/>
        </w:rPr>
        <w:t>scikit</w:t>
      </w:r>
      <w:proofErr w:type="spellEnd"/>
      <w:r w:rsidRPr="00680A87">
        <w:rPr>
          <w:sz w:val="20"/>
        </w:rPr>
        <w:t xml:space="preserve">-learn, </w:t>
      </w:r>
      <w:proofErr w:type="spellStart"/>
      <w:r w:rsidRPr="00680A87">
        <w:rPr>
          <w:sz w:val="20"/>
        </w:rPr>
        <w:t>networkx</w:t>
      </w:r>
      <w:proofErr w:type="spellEnd"/>
      <w:r w:rsidRPr="00E9261C">
        <w:rPr>
          <w:sz w:val="20"/>
        </w:rPr>
        <w:t xml:space="preserve"> in Python</w:t>
      </w:r>
      <w:r>
        <w:rPr>
          <w:sz w:val="20"/>
        </w:rPr>
        <w:t xml:space="preserve"> to visualize significant gene pairs network after B</w:t>
      </w:r>
      <w:r w:rsidRPr="00204BB1">
        <w:rPr>
          <w:sz w:val="20"/>
        </w:rPr>
        <w:t xml:space="preserve">onferroni </w:t>
      </w:r>
      <w:r>
        <w:rPr>
          <w:sz w:val="20"/>
        </w:rPr>
        <w:t>correction</w:t>
      </w:r>
    </w:p>
    <w:p w14:paraId="1A0F51A7" w14:textId="77777777" w:rsidR="00495E6C" w:rsidRPr="00204BB1" w:rsidRDefault="00495E6C" w:rsidP="00495E6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0"/>
        </w:rPr>
      </w:pPr>
      <w:r>
        <w:rPr>
          <w:sz w:val="20"/>
        </w:rPr>
        <w:t xml:space="preserve">Optimized ridge regression model using </w:t>
      </w:r>
      <w:r w:rsidRPr="00680A87">
        <w:rPr>
          <w:sz w:val="20"/>
        </w:rPr>
        <w:t>cross validation</w:t>
      </w:r>
      <w:r>
        <w:rPr>
          <w:sz w:val="20"/>
        </w:rPr>
        <w:t xml:space="preserve"> </w:t>
      </w:r>
      <w:r w:rsidRPr="00936BE4">
        <w:rPr>
          <w:sz w:val="20"/>
        </w:rPr>
        <w:t xml:space="preserve">to predict the phenotype </w:t>
      </w:r>
      <w:r>
        <w:rPr>
          <w:sz w:val="20"/>
        </w:rPr>
        <w:t>with 80.77% accuracy</w:t>
      </w:r>
    </w:p>
    <w:p w14:paraId="1BC8332F" w14:textId="122E0EAE" w:rsidR="00072D4A" w:rsidRDefault="00072D4A"/>
    <w:p w14:paraId="0BF5F378" w14:textId="7589F64B" w:rsidR="0094408B" w:rsidRDefault="0094408B"/>
    <w:p w14:paraId="48BA81D3" w14:textId="7908B057" w:rsidR="0094408B" w:rsidRDefault="0094408B">
      <w:pPr>
        <w:rPr>
          <w:rFonts w:ascii="SimSun" w:eastAsia="SimSun" w:hAnsi="SimSun" w:cs="SimSun"/>
          <w:lang w:eastAsia="zh-CN"/>
        </w:rPr>
      </w:pPr>
      <w:r w:rsidRPr="0094408B">
        <w:rPr>
          <w:rFonts w:ascii="SimSun" w:eastAsia="SimSun" w:hAnsi="SimSun" w:cs="SimSun" w:hint="eastAsia"/>
        </w:rPr>
        <w:t>你如果听了我之前关于</w:t>
      </w:r>
      <w:r w:rsidRPr="0094408B">
        <w:t>data</w:t>
      </w:r>
      <w:r w:rsidRPr="0094408B">
        <w:rPr>
          <w:rFonts w:ascii="SimSun" w:eastAsia="SimSun" w:hAnsi="SimSun" w:cs="SimSun" w:hint="eastAsia"/>
        </w:rPr>
        <w:t>简历上的项目讲解的话，可以发现我一直在强调</w:t>
      </w:r>
      <w:r w:rsidRPr="0094408B">
        <w:t>pipeline</w:t>
      </w:r>
      <w:r w:rsidRPr="0094408B">
        <w:rPr>
          <w:rFonts w:ascii="SimSun" w:eastAsia="SimSun" w:hAnsi="SimSun" w:cs="SimSun" w:hint="eastAsia"/>
        </w:rPr>
        <w:t>的问题，那么在做一个</w:t>
      </w:r>
      <w:r w:rsidRPr="0094408B">
        <w:t>data</w:t>
      </w:r>
      <w:r w:rsidRPr="0094408B">
        <w:rPr>
          <w:rFonts w:ascii="SimSun" w:eastAsia="SimSun" w:hAnsi="SimSun" w:cs="SimSun" w:hint="eastAsia"/>
        </w:rPr>
        <w:t>相关的项目的时候，</w:t>
      </w:r>
      <w:r w:rsidRPr="0094408B">
        <w:t xml:space="preserve">1. </w:t>
      </w:r>
      <w:r w:rsidRPr="0094408B">
        <w:rPr>
          <w:rFonts w:ascii="SimSun" w:eastAsia="SimSun" w:hAnsi="SimSun" w:cs="SimSun" w:hint="eastAsia"/>
        </w:rPr>
        <w:t>先要告诉你的读者</w:t>
      </w:r>
      <w:r w:rsidRPr="0094408B">
        <w:t>(</w:t>
      </w:r>
      <w:r w:rsidRPr="0094408B">
        <w:rPr>
          <w:rFonts w:ascii="SimSun" w:eastAsia="SimSun" w:hAnsi="SimSun" w:cs="SimSun" w:hint="eastAsia"/>
        </w:rPr>
        <w:t>可能是</w:t>
      </w:r>
      <w:r w:rsidRPr="0094408B">
        <w:t>hr/recruiter/</w:t>
      </w:r>
      <w:proofErr w:type="gramStart"/>
      <w:r w:rsidRPr="0094408B">
        <w:t>interviewer)</w:t>
      </w:r>
      <w:r w:rsidRPr="0094408B">
        <w:rPr>
          <w:rFonts w:ascii="SimSun" w:eastAsia="SimSun" w:hAnsi="SimSun" w:cs="SimSun" w:hint="eastAsia"/>
        </w:rPr>
        <w:t>，</w:t>
      </w:r>
      <w:proofErr w:type="gramEnd"/>
      <w:r w:rsidRPr="0094408B">
        <w:rPr>
          <w:rFonts w:ascii="SimSun" w:eastAsia="SimSun" w:hAnsi="SimSun" w:cs="SimSun" w:hint="eastAsia"/>
        </w:rPr>
        <w:t>你为什么要做这个项目，也就是</w:t>
      </w:r>
      <w:r w:rsidRPr="0094408B">
        <w:t>motivation</w:t>
      </w:r>
      <w:r w:rsidRPr="0094408B">
        <w:rPr>
          <w:rFonts w:ascii="SimSun" w:eastAsia="SimSun" w:hAnsi="SimSun" w:cs="SimSun" w:hint="eastAsia"/>
        </w:rPr>
        <w:t>，</w:t>
      </w:r>
      <w:r w:rsidRPr="0094408B">
        <w:t>use case</w:t>
      </w:r>
      <w:r w:rsidRPr="0094408B">
        <w:rPr>
          <w:rFonts w:ascii="SimSun" w:eastAsia="SimSun" w:hAnsi="SimSun" w:cs="SimSun" w:hint="eastAsia"/>
        </w:rPr>
        <w:t>或者要达到的目的和项目功能。</w:t>
      </w:r>
      <w:r w:rsidRPr="0094408B">
        <w:rPr>
          <w:lang w:eastAsia="zh-CN"/>
        </w:rPr>
        <w:t xml:space="preserve">2. </w:t>
      </w:r>
      <w:r w:rsidRPr="0094408B">
        <w:rPr>
          <w:rFonts w:ascii="SimSun" w:eastAsia="SimSun" w:hAnsi="SimSun" w:cs="SimSun" w:hint="eastAsia"/>
          <w:lang w:eastAsia="zh-CN"/>
        </w:rPr>
        <w:t>说明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的获取来源，比如爬虫获得还是怎样，当然了，从</w:t>
      </w:r>
      <w:r w:rsidRPr="0094408B">
        <w:rPr>
          <w:lang w:eastAsia="zh-CN"/>
        </w:rPr>
        <w:t>raw data</w:t>
      </w:r>
      <w:r w:rsidRPr="0094408B">
        <w:rPr>
          <w:rFonts w:ascii="SimSun" w:eastAsia="SimSun" w:hAnsi="SimSun" w:cs="SimSun" w:hint="eastAsia"/>
          <w:lang w:eastAsia="zh-CN"/>
        </w:rPr>
        <w:t>开始是工业界的人最希望看到的。如果实在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相对不是很</w:t>
      </w:r>
      <w:r w:rsidRPr="0094408B">
        <w:rPr>
          <w:lang w:eastAsia="zh-CN"/>
        </w:rPr>
        <w:t>complex</w:t>
      </w:r>
      <w:r w:rsidRPr="0094408B">
        <w:rPr>
          <w:rFonts w:ascii="SimSun" w:eastAsia="SimSun" w:hAnsi="SimSun" w:cs="SimSun" w:hint="eastAsia"/>
          <w:lang w:eastAsia="zh-CN"/>
        </w:rPr>
        <w:t>，那么也可以先写一下如何进行的预处理</w:t>
      </w:r>
      <w:r w:rsidRPr="0094408B">
        <w:rPr>
          <w:lang w:eastAsia="zh-CN"/>
        </w:rPr>
        <w:t>(pre-</w:t>
      </w:r>
      <w:proofErr w:type="gramStart"/>
      <w:r w:rsidRPr="0094408B">
        <w:rPr>
          <w:lang w:eastAsia="zh-CN"/>
        </w:rPr>
        <w:t>processing)</w:t>
      </w:r>
      <w:r w:rsidRPr="0094408B">
        <w:rPr>
          <w:rFonts w:ascii="SimSun" w:eastAsia="SimSun" w:hAnsi="SimSun" w:cs="SimSun" w:hint="eastAsia"/>
          <w:lang w:eastAsia="zh-CN"/>
        </w:rPr>
        <w:t>，</w:t>
      </w:r>
      <w:proofErr w:type="gramEnd"/>
      <w:r w:rsidRPr="0094408B">
        <w:rPr>
          <w:rFonts w:ascii="SimSun" w:eastAsia="SimSun" w:hAnsi="SimSun" w:cs="SimSun" w:hint="eastAsia"/>
          <w:lang w:eastAsia="zh-CN"/>
        </w:rPr>
        <w:t>包括怎么</w:t>
      </w:r>
      <w:bookmarkStart w:id="0" w:name="_GoBack"/>
      <w:bookmarkEnd w:id="0"/>
      <w:r w:rsidRPr="0094408B">
        <w:rPr>
          <w:rFonts w:ascii="SimSun" w:eastAsia="SimSun" w:hAnsi="SimSun" w:cs="SimSun" w:hint="eastAsia"/>
          <w:lang w:eastAsia="zh-CN"/>
        </w:rPr>
        <w:t>做的</w:t>
      </w:r>
      <w:r w:rsidRPr="0094408B">
        <w:rPr>
          <w:lang w:eastAsia="zh-CN"/>
        </w:rPr>
        <w:t>extraction</w:t>
      </w:r>
      <w:r w:rsidRPr="0094408B">
        <w:rPr>
          <w:rFonts w:ascii="SimSun" w:eastAsia="SimSun" w:hAnsi="SimSun" w:cs="SimSun" w:hint="eastAsia"/>
          <w:lang w:eastAsia="zh-CN"/>
        </w:rPr>
        <w:t>，</w:t>
      </w:r>
      <w:r w:rsidRPr="0094408B">
        <w:rPr>
          <w:lang w:eastAsia="zh-CN"/>
        </w:rPr>
        <w:t>cleaning</w:t>
      </w:r>
      <w:r w:rsidRPr="0094408B">
        <w:rPr>
          <w:rFonts w:ascii="SimSun" w:eastAsia="SimSun" w:hAnsi="SimSun" w:cs="SimSun" w:hint="eastAsia"/>
          <w:lang w:eastAsia="zh-CN"/>
        </w:rPr>
        <w:t>等等。</w:t>
      </w:r>
      <w:r w:rsidRPr="0094408B">
        <w:rPr>
          <w:lang w:eastAsia="zh-CN"/>
        </w:rPr>
        <w:t xml:space="preserve">3. </w:t>
      </w:r>
      <w:r w:rsidRPr="0094408B">
        <w:rPr>
          <w:rFonts w:ascii="SimSun" w:eastAsia="SimSun" w:hAnsi="SimSun" w:cs="SimSun" w:hint="eastAsia"/>
          <w:lang w:eastAsia="zh-CN"/>
        </w:rPr>
        <w:t>预处理之后可以想想怎样存取数据或者进行</w:t>
      </w:r>
      <w:proofErr w:type="spellStart"/>
      <w:r w:rsidRPr="0094408B">
        <w:rPr>
          <w:lang w:eastAsia="zh-CN"/>
        </w:rPr>
        <w:t>realtime</w:t>
      </w:r>
      <w:proofErr w:type="spellEnd"/>
      <w:r w:rsidRPr="0094408B">
        <w:rPr>
          <w:rFonts w:ascii="SimSun" w:eastAsia="SimSun" w:hAnsi="SimSun" w:cs="SimSun" w:hint="eastAsia"/>
          <w:lang w:eastAsia="zh-CN"/>
        </w:rPr>
        <w:t>的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互动，比如存到数据库中？那么这个过程包含数据库的设计。</w:t>
      </w:r>
      <w:r w:rsidRPr="0094408B">
        <w:rPr>
          <w:lang w:eastAsia="zh-CN"/>
        </w:rPr>
        <w:t xml:space="preserve">4. </w:t>
      </w:r>
      <w:r w:rsidRPr="0094408B">
        <w:rPr>
          <w:rFonts w:ascii="SimSun" w:eastAsia="SimSun" w:hAnsi="SimSun" w:cs="SimSun" w:hint="eastAsia"/>
          <w:lang w:eastAsia="zh-CN"/>
        </w:rPr>
        <w:t>开始使用数学模型来完成你的目的，比如用一些</w:t>
      </w:r>
      <w:r w:rsidRPr="0094408B">
        <w:rPr>
          <w:lang w:eastAsia="zh-CN"/>
        </w:rPr>
        <w:t>ml</w:t>
      </w:r>
      <w:r w:rsidRPr="0094408B">
        <w:rPr>
          <w:rFonts w:ascii="SimSun" w:eastAsia="SimSun" w:hAnsi="SimSun" w:cs="SimSun" w:hint="eastAsia"/>
          <w:lang w:eastAsia="zh-CN"/>
        </w:rPr>
        <w:t>的常用算法，然后基于常用模型的优化，调参，比对各个模型的优势等等；</w:t>
      </w:r>
      <w:r w:rsidRPr="0094408B">
        <w:rPr>
          <w:lang w:eastAsia="zh-CN"/>
        </w:rPr>
        <w:t xml:space="preserve">5. </w:t>
      </w:r>
      <w:r w:rsidRPr="0094408B">
        <w:rPr>
          <w:rFonts w:ascii="SimSun" w:eastAsia="SimSun" w:hAnsi="SimSun" w:cs="SimSun" w:hint="eastAsia"/>
          <w:lang w:eastAsia="zh-CN"/>
        </w:rPr>
        <w:t>测试，是如何测试的最后结果？测试的结果怎么样？为什么你做的东西有价值？这个环节能量化就量化。能量化的结果最有说服力。</w:t>
      </w:r>
      <w:r w:rsidRPr="0094408B">
        <w:rPr>
          <w:lang w:eastAsia="zh-CN"/>
        </w:rPr>
        <w:t xml:space="preserve">6. </w:t>
      </w:r>
      <w:r w:rsidRPr="0094408B">
        <w:rPr>
          <w:rFonts w:ascii="SimSun" w:eastAsia="SimSun" w:hAnsi="SimSun" w:cs="SimSun" w:hint="eastAsia"/>
          <w:lang w:eastAsia="zh-CN"/>
        </w:rPr>
        <w:t>迭代整个</w:t>
      </w:r>
      <w:r w:rsidRPr="0094408B">
        <w:rPr>
          <w:lang w:eastAsia="zh-CN"/>
        </w:rPr>
        <w:t>pipeline</w:t>
      </w:r>
      <w:r w:rsidRPr="0094408B">
        <w:rPr>
          <w:rFonts w:ascii="SimSun" w:eastAsia="SimSun" w:hAnsi="SimSun" w:cs="SimSun" w:hint="eastAsia"/>
          <w:lang w:eastAsia="zh-CN"/>
        </w:rPr>
        <w:t>，再不停优化。要说明优化办法。</w:t>
      </w:r>
    </w:p>
    <w:p w14:paraId="5D61E80C" w14:textId="35E4C7A6" w:rsidR="0094408B" w:rsidRDefault="0094408B">
      <w:pPr>
        <w:rPr>
          <w:lang w:eastAsia="zh-CN"/>
        </w:rPr>
      </w:pPr>
      <w:r w:rsidRPr="0094408B">
        <w:rPr>
          <w:rFonts w:ascii="SimSun" w:eastAsia="SimSun" w:hAnsi="SimSun" w:cs="SimSun" w:hint="eastAsia"/>
          <w:lang w:eastAsia="zh-CN"/>
        </w:rPr>
        <w:t>数据科学简历修改指导：</w:t>
      </w:r>
      <w:r w:rsidRPr="0094408B">
        <w:rPr>
          <w:lang w:eastAsia="zh-CN"/>
        </w:rPr>
        <w:t>https://youtu.be/XuYUVlvzZPo</w:t>
      </w:r>
    </w:p>
    <w:sectPr w:rsidR="009440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F9"/>
    <w:rsid w:val="00072D4A"/>
    <w:rsid w:val="00495E6C"/>
    <w:rsid w:val="005F0EF9"/>
    <w:rsid w:val="005F42D6"/>
    <w:rsid w:val="0094408B"/>
    <w:rsid w:val="00C80606"/>
    <w:rsid w:val="00D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F476"/>
  <w15:chartTrackingRefBased/>
  <w15:docId w15:val="{51095863-2B48-41AA-B27E-0BFAB96A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5E6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95E6C"/>
    <w:pPr>
      <w:ind w:left="859" w:hanging="360"/>
    </w:pPr>
  </w:style>
  <w:style w:type="character" w:styleId="Strong">
    <w:name w:val="Strong"/>
    <w:basedOn w:val="DefaultParagraphFont"/>
    <w:uiPriority w:val="22"/>
    <w:qFormat/>
    <w:rsid w:val="005F42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8</cp:revision>
  <dcterms:created xsi:type="dcterms:W3CDTF">2019-10-02T00:17:00Z</dcterms:created>
  <dcterms:modified xsi:type="dcterms:W3CDTF">2019-10-10T21:58:00Z</dcterms:modified>
</cp:coreProperties>
</file>