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(10 pts) Q1: What are the top 20 cities (with state information) with the most businesses on yelp?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Expected columns: state, city, business_count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(10 pts) Q2: What are the average stars for top 10 most reviewed restaurants in Toronto?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Expected columns: business_id, review_count, avg_star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(10 pts) Q3: How many users have left reviews but all the reviews are 1 star?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Expected columns: user_count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(15 pts) Q4: Who wrote the second funniest review in this data?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What is his/her name and how many reviews has he written?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Expected columns: name, review_count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(15 pts) Q5: How many user have left tips to more business than reviews?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That is, for each user in this set, more businesses are getting tips from them than getting review from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Expected columns: user_count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(20 pts) Q6: We define "boring people" as -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users have left reviews but...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none of the reviews were marked as useful, funny, or cool...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and he/she has left no tips ever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How many "boring people" do we see in the data?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(20 pts) Q7: What is the distribution of reviews per user?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Please generate the histogram of this.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What is the distribution look like? How do you describe it?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Is mean or median a better representation of the distribution?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Expected columns: review_count, user_count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