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Московский государственный технический 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Кафедра «Автоматизированные 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1619250" cy="19240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Отче</w:t>
      </w:r>
      <w:r w:rsidDel="00000000" w:rsidR="00000000" w:rsidRPr="00000000">
        <w:rPr>
          <w:b w:val="1"/>
          <w:sz w:val="36"/>
          <w:szCs w:val="36"/>
          <w:rtl w:val="0"/>
        </w:rPr>
        <w:t xml:space="preserve">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60" w:before="12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Рубежный контроль № 1</w:t>
      </w:r>
    </w:p>
    <w:p w:rsidR="00000000" w:rsidDel="00000000" w:rsidP="00000000" w:rsidRDefault="00000000" w:rsidRPr="00000000" w14:paraId="0000000B">
      <w:pPr>
        <w:spacing w:after="360" w:before="12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«Разработка интернет 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ИСПОЛНИТЕЛЬ:</w:t>
      </w:r>
    </w:p>
    <w:p w:rsidR="00000000" w:rsidDel="00000000" w:rsidP="00000000" w:rsidRDefault="00000000" w:rsidRPr="00000000" w14:paraId="00000010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Береговая Дарья</w:t>
      </w:r>
    </w:p>
    <w:p w:rsidR="00000000" w:rsidDel="00000000" w:rsidP="00000000" w:rsidRDefault="00000000" w:rsidRPr="00000000" w14:paraId="00000011">
      <w:pPr>
        <w:spacing w:line="276" w:lineRule="auto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Группа ИУ5-54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"__"___________2019 г.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Гапанюк Ю.Е.</w:t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19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"__"___________2019 г.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12" w:val="single"/>
        </w:pBd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2019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Нарисовать когнитивную карту, содержащую два объекта, отношения между ними, атрибуты и связи</w:t>
        <w:br w:type="textWrapping"/>
      </w:r>
    </w:p>
    <w:tbl>
      <w:tblPr>
        <w:tblStyle w:val="Table1"/>
        <w:tblW w:w="97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5"/>
        <w:gridCol w:w="3240"/>
        <w:gridCol w:w="3241"/>
        <w:tblGridChange w:id="0">
          <w:tblGrid>
            <w:gridCol w:w="3255"/>
            <w:gridCol w:w="3240"/>
            <w:gridCol w:w="3241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 1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 2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648450" cy="325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  <w:rsid w:val="00773C05"/>
    <w:pPr>
      <w:suppressAutoHyphens w:val="1"/>
      <w:spacing w:after="0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efault" w:customStyle="1">
    <w:name w:val="Default"/>
    <w:rsid w:val="00773C05"/>
    <w:pPr>
      <w:suppressAutoHyphens w:val="1"/>
      <w:autoSpaceDE w:val="0"/>
      <w:spacing w:after="0" w:line="240" w:lineRule="auto"/>
      <w:ind w:left="0" w:firstLine="0"/>
    </w:pPr>
    <w:rPr>
      <w:rFonts w:ascii="Times New Roman" w:cs="Times New Roman" w:eastAsia="Times New Roman" w:hAnsi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 w:val="1"/>
    <w:unhideWhenUsed w:val="1"/>
    <w:rsid w:val="00773C05"/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73C05"/>
    <w:rPr>
      <w:rFonts w:ascii="Tahoma" w:cs="Tahoma" w:eastAsia="Times New Roman" w:hAnsi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 w:val="1"/>
    <w:rsid w:val="00395C41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395C41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 w:val="1"/>
    <w:rsid w:val="00395C41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395C41"/>
    <w:rPr>
      <w:rFonts w:ascii="Times New Roman" w:cs="Times New Roman" w:eastAsia="Times New Roman" w:hAnsi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 w:val="1"/>
    <w:rsid w:val="00395C41"/>
    <w:pPr>
      <w:suppressAutoHyphens w:val="0"/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Title"/>
    <w:basedOn w:val="a"/>
    <w:next w:val="a"/>
    <w:link w:val="ab"/>
    <w:uiPriority w:val="10"/>
    <w:qFormat w:val="1"/>
    <w:rsid w:val="00816E6E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b" w:customStyle="1">
    <w:name w:val="Заголовок Знак"/>
    <w:basedOn w:val="a0"/>
    <w:link w:val="aa"/>
    <w:uiPriority w:val="10"/>
    <w:rsid w:val="00816E6E"/>
    <w:rPr>
      <w:rFonts w:asciiTheme="majorHAnsi" w:cstheme="majorBidi" w:eastAsiaTheme="majorEastAsia" w:hAnsiTheme="majorHAnsi"/>
      <w:spacing w:val="-10"/>
      <w:kern w:val="28"/>
      <w:sz w:val="56"/>
      <w:szCs w:val="56"/>
      <w:lang w:eastAsia="zh-CN"/>
    </w:rPr>
  </w:style>
  <w:style w:type="table" w:styleId="ac">
    <w:name w:val="Table Grid"/>
    <w:basedOn w:val="a1"/>
    <w:uiPriority w:val="59"/>
    <w:rsid w:val="007952C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lfw9Wt8VfrNbcThiqdKHC6o1Kg==">AMUW2mUHf+4Tjb+6mXArxc/7+caVtypWGSPDKLKMHUmPQDcfwIv3V8lQBAzGkQjTIAKB+Hjx/RjXldJLs89ucdlIrLgMh9zdhciXmQzYFkvfDcP0juRzblKOT3GevwIpQ9dKsAYs9U3s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2019-12-23T06:47:00Z</dcterms:created>
  <dc:creator>Славик</dc:creator>
</cp:coreProperties>
</file>