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942E" w14:textId="69E7615A" w:rsidR="00D55310" w:rsidRDefault="00D55310" w:rsidP="006853AE">
      <w:pPr>
        <w:pBdr>
          <w:top w:val="nil"/>
          <w:left w:val="nil"/>
          <w:bottom w:val="nil"/>
          <w:right w:val="nil"/>
          <w:between w:val="nil"/>
        </w:pBdr>
        <w:spacing w:line="276" w:lineRule="auto"/>
        <w:ind w:right="22"/>
        <w:rPr>
          <w:color w:val="000000"/>
        </w:rPr>
      </w:pPr>
      <w:bookmarkStart w:id="0" w:name="_Hlk26384925"/>
    </w:p>
    <w:p w14:paraId="62A78FB8" w14:textId="77777777" w:rsidR="00D55310" w:rsidRDefault="00D55310" w:rsidP="006853AE">
      <w:pPr>
        <w:pBdr>
          <w:top w:val="nil"/>
          <w:left w:val="nil"/>
          <w:bottom w:val="nil"/>
          <w:right w:val="nil"/>
          <w:between w:val="nil"/>
        </w:pBdr>
        <w:ind w:right="22"/>
        <w:rPr>
          <w:rFonts w:ascii="Times New Roman" w:eastAsia="Times New Roman" w:hAnsi="Times New Roman" w:cs="Times New Roman"/>
          <w:color w:val="000000"/>
          <w:sz w:val="20"/>
          <w:szCs w:val="20"/>
        </w:rPr>
      </w:pPr>
    </w:p>
    <w:p w14:paraId="51416D2B" w14:textId="77777777" w:rsidR="00D55310" w:rsidRDefault="00D55310" w:rsidP="006853AE">
      <w:pPr>
        <w:pBdr>
          <w:top w:val="nil"/>
          <w:left w:val="nil"/>
          <w:bottom w:val="nil"/>
          <w:right w:val="nil"/>
          <w:between w:val="nil"/>
        </w:pBdr>
        <w:ind w:right="22"/>
        <w:rPr>
          <w:rFonts w:ascii="Times New Roman" w:eastAsia="Times New Roman" w:hAnsi="Times New Roman" w:cs="Times New Roman"/>
          <w:color w:val="000000"/>
          <w:sz w:val="20"/>
          <w:szCs w:val="20"/>
        </w:rPr>
      </w:pPr>
    </w:p>
    <w:p w14:paraId="5605F6F7" w14:textId="77777777" w:rsidR="00D55310" w:rsidRDefault="00D55310" w:rsidP="006853AE">
      <w:pPr>
        <w:pBdr>
          <w:top w:val="nil"/>
          <w:left w:val="nil"/>
          <w:bottom w:val="nil"/>
          <w:right w:val="nil"/>
          <w:between w:val="nil"/>
        </w:pBdr>
        <w:ind w:right="22"/>
        <w:rPr>
          <w:rFonts w:ascii="Times New Roman" w:eastAsia="Times New Roman" w:hAnsi="Times New Roman" w:cs="Times New Roman"/>
          <w:color w:val="000000"/>
          <w:sz w:val="20"/>
          <w:szCs w:val="20"/>
        </w:rPr>
      </w:pPr>
    </w:p>
    <w:p w14:paraId="3DE05499" w14:textId="77777777" w:rsidR="00D55310" w:rsidRDefault="00D55310" w:rsidP="006853AE">
      <w:pPr>
        <w:pBdr>
          <w:top w:val="nil"/>
          <w:left w:val="nil"/>
          <w:bottom w:val="nil"/>
          <w:right w:val="nil"/>
          <w:between w:val="nil"/>
        </w:pBdr>
        <w:ind w:right="22"/>
        <w:rPr>
          <w:rFonts w:ascii="Times New Roman" w:eastAsia="Times New Roman" w:hAnsi="Times New Roman" w:cs="Times New Roman"/>
          <w:color w:val="000000"/>
          <w:sz w:val="20"/>
          <w:szCs w:val="20"/>
        </w:rPr>
      </w:pPr>
    </w:p>
    <w:p w14:paraId="621A3684" w14:textId="77777777" w:rsidR="00D55310" w:rsidRDefault="00D55310" w:rsidP="006853AE">
      <w:pPr>
        <w:pBdr>
          <w:top w:val="nil"/>
          <w:left w:val="nil"/>
          <w:bottom w:val="nil"/>
          <w:right w:val="nil"/>
          <w:between w:val="nil"/>
        </w:pBdr>
        <w:ind w:right="22"/>
        <w:rPr>
          <w:rFonts w:ascii="Times New Roman" w:eastAsia="Times New Roman" w:hAnsi="Times New Roman" w:cs="Times New Roman"/>
          <w:color w:val="000000"/>
          <w:sz w:val="20"/>
          <w:szCs w:val="20"/>
        </w:rPr>
      </w:pPr>
    </w:p>
    <w:p w14:paraId="22AA43FE" w14:textId="77777777" w:rsidR="00D55310" w:rsidRDefault="00D55310" w:rsidP="006853AE">
      <w:pPr>
        <w:pBdr>
          <w:top w:val="nil"/>
          <w:left w:val="nil"/>
          <w:bottom w:val="nil"/>
          <w:right w:val="nil"/>
          <w:between w:val="nil"/>
        </w:pBdr>
        <w:ind w:right="22"/>
        <w:rPr>
          <w:rFonts w:ascii="Times New Roman" w:eastAsia="Times New Roman" w:hAnsi="Times New Roman" w:cs="Times New Roman"/>
          <w:color w:val="000000"/>
          <w:sz w:val="20"/>
          <w:szCs w:val="20"/>
        </w:rPr>
      </w:pPr>
    </w:p>
    <w:p w14:paraId="78FF192C" w14:textId="77777777" w:rsidR="00D55310" w:rsidRDefault="00D55310" w:rsidP="006853AE">
      <w:pPr>
        <w:pBdr>
          <w:top w:val="nil"/>
          <w:left w:val="nil"/>
          <w:bottom w:val="nil"/>
          <w:right w:val="nil"/>
          <w:between w:val="nil"/>
        </w:pBdr>
        <w:ind w:right="22"/>
        <w:rPr>
          <w:rFonts w:ascii="Times New Roman" w:eastAsia="Times New Roman" w:hAnsi="Times New Roman" w:cs="Times New Roman"/>
          <w:color w:val="000000"/>
          <w:sz w:val="23"/>
          <w:szCs w:val="23"/>
        </w:rPr>
      </w:pPr>
    </w:p>
    <w:p w14:paraId="6D75AC23" w14:textId="6E1CD847" w:rsidR="00D55310" w:rsidRDefault="006B38D1" w:rsidP="006853AE">
      <w:pPr>
        <w:spacing w:before="89" w:line="276" w:lineRule="auto"/>
        <w:ind w:left="459" w:right="22"/>
        <w:jc w:val="center"/>
        <w:rPr>
          <w:b/>
          <w:sz w:val="36"/>
          <w:szCs w:val="36"/>
        </w:rPr>
      </w:pPr>
      <w:bookmarkStart w:id="1" w:name="_Hlk26385001"/>
      <w:r>
        <w:rPr>
          <w:b/>
          <w:color w:val="808080"/>
          <w:sz w:val="36"/>
          <w:szCs w:val="36"/>
        </w:rPr>
        <w:t>DISEÑO, DESARROLLO E IMPLANTACIÓN DEL SISTEMA DE INFORMACIÓN OIS, DE LA INSTITUCIÓN EDUCATIVA JULIO CESAR TURBAY AYALA</w:t>
      </w:r>
    </w:p>
    <w:p w14:paraId="56599DFE" w14:textId="77777777" w:rsidR="00D55310" w:rsidRDefault="00D55310" w:rsidP="006853AE">
      <w:pPr>
        <w:pBdr>
          <w:top w:val="nil"/>
          <w:left w:val="nil"/>
          <w:bottom w:val="nil"/>
          <w:right w:val="nil"/>
          <w:between w:val="nil"/>
        </w:pBdr>
        <w:ind w:right="22"/>
        <w:rPr>
          <w:b/>
          <w:color w:val="000000"/>
          <w:sz w:val="40"/>
          <w:szCs w:val="40"/>
        </w:rPr>
      </w:pPr>
    </w:p>
    <w:p w14:paraId="470F0D0A" w14:textId="5FA2B79A" w:rsidR="00D55310" w:rsidRDefault="00D55310" w:rsidP="006853AE">
      <w:pPr>
        <w:pBdr>
          <w:top w:val="nil"/>
          <w:left w:val="nil"/>
          <w:bottom w:val="nil"/>
          <w:right w:val="nil"/>
          <w:between w:val="nil"/>
        </w:pBdr>
        <w:ind w:right="22"/>
        <w:rPr>
          <w:b/>
          <w:color w:val="000000"/>
          <w:sz w:val="40"/>
          <w:szCs w:val="40"/>
        </w:rPr>
      </w:pPr>
    </w:p>
    <w:p w14:paraId="5DBD9D4A" w14:textId="09243E0B" w:rsidR="006853AE" w:rsidRDefault="006B38D1" w:rsidP="006853AE">
      <w:pPr>
        <w:spacing w:before="291"/>
        <w:ind w:left="459" w:right="22"/>
        <w:jc w:val="center"/>
        <w:rPr>
          <w:b/>
          <w:color w:val="808080"/>
          <w:sz w:val="32"/>
          <w:szCs w:val="32"/>
        </w:rPr>
      </w:pPr>
      <w:r>
        <w:rPr>
          <w:b/>
          <w:color w:val="808080"/>
          <w:sz w:val="32"/>
          <w:szCs w:val="32"/>
        </w:rPr>
        <w:t>PLAN DE CAPACITACIÓN</w:t>
      </w:r>
    </w:p>
    <w:p w14:paraId="1B3F8C11" w14:textId="36C48DBE" w:rsidR="006853AE" w:rsidRDefault="006853AE" w:rsidP="006853AE">
      <w:pPr>
        <w:spacing w:before="291"/>
        <w:ind w:left="459" w:right="22"/>
        <w:jc w:val="center"/>
        <w:rPr>
          <w:b/>
          <w:color w:val="808080"/>
          <w:sz w:val="32"/>
          <w:szCs w:val="32"/>
        </w:rPr>
      </w:pPr>
    </w:p>
    <w:p w14:paraId="6497E261" w14:textId="56F2A93E" w:rsidR="00D55310" w:rsidRDefault="00D55310" w:rsidP="006853AE">
      <w:pPr>
        <w:pBdr>
          <w:top w:val="nil"/>
          <w:left w:val="nil"/>
          <w:bottom w:val="nil"/>
          <w:right w:val="nil"/>
          <w:between w:val="nil"/>
        </w:pBdr>
        <w:spacing w:before="2"/>
        <w:ind w:right="22"/>
        <w:rPr>
          <w:b/>
          <w:color w:val="000000"/>
          <w:sz w:val="26"/>
          <w:szCs w:val="26"/>
        </w:rPr>
      </w:pPr>
      <w:bookmarkStart w:id="2" w:name="_gjdgxs" w:colFirst="0" w:colLast="0"/>
      <w:bookmarkStart w:id="3" w:name="_Hlk26385035"/>
      <w:bookmarkStart w:id="4" w:name="_Hlk26384951"/>
      <w:bookmarkEnd w:id="0"/>
      <w:bookmarkEnd w:id="1"/>
      <w:bookmarkEnd w:id="2"/>
    </w:p>
    <w:p w14:paraId="3653A4DD" w14:textId="1F1D3C0B" w:rsidR="00356382" w:rsidRDefault="00356382" w:rsidP="00356382">
      <w:pPr>
        <w:pBdr>
          <w:top w:val="nil"/>
          <w:left w:val="nil"/>
          <w:bottom w:val="nil"/>
          <w:right w:val="nil"/>
          <w:between w:val="nil"/>
        </w:pBdr>
        <w:spacing w:before="2"/>
        <w:ind w:right="22"/>
        <w:jc w:val="center"/>
        <w:rPr>
          <w:b/>
          <w:color w:val="000000"/>
          <w:sz w:val="26"/>
          <w:szCs w:val="26"/>
        </w:rPr>
      </w:pPr>
      <w:r>
        <w:rPr>
          <w:b/>
          <w:noProof/>
          <w:color w:val="000000"/>
          <w:sz w:val="26"/>
          <w:szCs w:val="26"/>
          <w:lang w:val="es-ES" w:eastAsia="es-ES"/>
        </w:rPr>
        <w:drawing>
          <wp:inline distT="0" distB="0" distL="0" distR="0" wp14:anchorId="33330442" wp14:editId="05CE1A9A">
            <wp:extent cx="2762885" cy="22860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885" cy="2286000"/>
                    </a:xfrm>
                    <a:prstGeom prst="rect">
                      <a:avLst/>
                    </a:prstGeom>
                    <a:noFill/>
                    <a:ln>
                      <a:noFill/>
                    </a:ln>
                  </pic:spPr>
                </pic:pic>
              </a:graphicData>
            </a:graphic>
          </wp:inline>
        </w:drawing>
      </w:r>
    </w:p>
    <w:p w14:paraId="3F954431" w14:textId="66F9A9BD" w:rsidR="00356382" w:rsidRDefault="00356382" w:rsidP="006853AE">
      <w:pPr>
        <w:pBdr>
          <w:top w:val="nil"/>
          <w:left w:val="nil"/>
          <w:bottom w:val="nil"/>
          <w:right w:val="nil"/>
          <w:between w:val="nil"/>
        </w:pBdr>
        <w:spacing w:before="2"/>
        <w:ind w:right="22"/>
        <w:rPr>
          <w:b/>
          <w:color w:val="000000"/>
          <w:sz w:val="26"/>
          <w:szCs w:val="26"/>
        </w:rPr>
      </w:pPr>
    </w:p>
    <w:p w14:paraId="12F1A057" w14:textId="77777777" w:rsidR="00356382" w:rsidRDefault="00356382" w:rsidP="006853AE">
      <w:pPr>
        <w:pBdr>
          <w:top w:val="nil"/>
          <w:left w:val="nil"/>
          <w:bottom w:val="nil"/>
          <w:right w:val="nil"/>
          <w:between w:val="nil"/>
        </w:pBdr>
        <w:spacing w:before="2"/>
        <w:ind w:right="22"/>
        <w:rPr>
          <w:b/>
          <w:color w:val="000000"/>
          <w:sz w:val="26"/>
          <w:szCs w:val="26"/>
        </w:rPr>
      </w:pPr>
    </w:p>
    <w:p w14:paraId="31D48F5C" w14:textId="3A430437" w:rsidR="00D55310" w:rsidRDefault="006B38D1" w:rsidP="006853AE">
      <w:pPr>
        <w:pStyle w:val="Ttulo1"/>
        <w:spacing w:before="91"/>
        <w:ind w:right="22"/>
      </w:pPr>
      <w:bookmarkStart w:id="5" w:name="_30j0zll" w:colFirst="0" w:colLast="0"/>
      <w:bookmarkStart w:id="6" w:name="_Hlk26385014"/>
      <w:bookmarkEnd w:id="5"/>
      <w:r>
        <w:rPr>
          <w:color w:val="FFFFFF"/>
          <w:shd w:val="clear" w:color="auto" w:fill="63BAD5"/>
        </w:rPr>
        <w:lastRenderedPageBreak/>
        <w:t xml:space="preserve">1 </w:t>
      </w:r>
      <w:r w:rsidR="002811B7">
        <w:rPr>
          <w:color w:val="FFFFFF"/>
          <w:shd w:val="clear" w:color="auto" w:fill="63BAD5"/>
        </w:rPr>
        <w:t>control</w:t>
      </w:r>
      <w:r>
        <w:rPr>
          <w:color w:val="FFFFFF"/>
          <w:shd w:val="clear" w:color="auto" w:fill="63BAD5"/>
        </w:rPr>
        <w:t xml:space="preserve"> del documento</w:t>
      </w:r>
    </w:p>
    <w:p w14:paraId="428C9A62" w14:textId="77777777" w:rsidR="00D55310" w:rsidRDefault="006B38D1" w:rsidP="006853AE">
      <w:pPr>
        <w:pBdr>
          <w:top w:val="nil"/>
          <w:left w:val="nil"/>
          <w:bottom w:val="nil"/>
          <w:right w:val="nil"/>
          <w:between w:val="nil"/>
        </w:pBdr>
        <w:spacing w:before="90"/>
        <w:ind w:left="102" w:right="22"/>
        <w:rPr>
          <w:color w:val="000000"/>
        </w:rPr>
      </w:pPr>
      <w:r>
        <w:rPr>
          <w:color w:val="000000"/>
        </w:rPr>
        <w:t>Cláusula de confidencialidad de dat</w:t>
      </w:r>
      <w:r>
        <w:t>os</w:t>
      </w:r>
    </w:p>
    <w:p w14:paraId="270B72E7" w14:textId="77777777" w:rsidR="00D55310" w:rsidRDefault="00D55310" w:rsidP="006853AE">
      <w:pPr>
        <w:pBdr>
          <w:top w:val="nil"/>
          <w:left w:val="nil"/>
          <w:bottom w:val="nil"/>
          <w:right w:val="nil"/>
          <w:between w:val="nil"/>
        </w:pBdr>
        <w:spacing w:before="6"/>
        <w:ind w:right="22"/>
        <w:rPr>
          <w:color w:val="000000"/>
          <w:sz w:val="28"/>
          <w:szCs w:val="28"/>
        </w:rPr>
      </w:pPr>
    </w:p>
    <w:p w14:paraId="7D43BE76" w14:textId="17490B01" w:rsidR="00D55310" w:rsidRDefault="006B38D1" w:rsidP="006853AE">
      <w:pPr>
        <w:pBdr>
          <w:top w:val="nil"/>
          <w:left w:val="nil"/>
          <w:bottom w:val="nil"/>
          <w:right w:val="nil"/>
          <w:between w:val="nil"/>
        </w:pBdr>
        <w:spacing w:line="276" w:lineRule="auto"/>
        <w:ind w:left="461" w:right="22"/>
        <w:jc w:val="both"/>
        <w:rPr>
          <w:color w:val="000000"/>
        </w:rPr>
      </w:pPr>
      <w:r>
        <w:rPr>
          <w:color w:val="000000"/>
        </w:rPr>
        <w:t xml:space="preserve">La información contenida en </w:t>
      </w:r>
      <w:r w:rsidR="00622A03">
        <w:rPr>
          <w:color w:val="000000"/>
        </w:rPr>
        <w:t>este documento</w:t>
      </w:r>
      <w:r>
        <w:rPr>
          <w:color w:val="000000"/>
        </w:rPr>
        <w:t xml:space="preserve"> es de confidencialidad entre </w:t>
      </w:r>
      <w:r>
        <w:t>la institución educativa Julio Cesar Turbay Ayala</w:t>
      </w:r>
      <w:r>
        <w:rPr>
          <w:color w:val="000000"/>
        </w:rPr>
        <w:t xml:space="preserve"> y </w:t>
      </w:r>
      <w:r>
        <w:t>OIS</w:t>
      </w:r>
      <w:r>
        <w:rPr>
          <w:color w:val="000000"/>
        </w:rPr>
        <w:t xml:space="preserve">, teniendo en cuenta que se describen procesos que pueden perjudicar a las dos partes del contrato si se llega a incumplir, por lo </w:t>
      </w:r>
      <w:r w:rsidR="002811B7">
        <w:rPr>
          <w:color w:val="000000"/>
        </w:rPr>
        <w:t>tanto,</w:t>
      </w:r>
      <w:r>
        <w:rPr>
          <w:color w:val="000000"/>
        </w:rPr>
        <w:t xml:space="preserve"> no podrá ser producida, mostrada o divulgada sin el correspondiente permiso escrito de</w:t>
      </w:r>
      <w:r>
        <w:t xml:space="preserve"> la administración de la institución educativa</w:t>
      </w:r>
      <w:r>
        <w:rPr>
          <w:color w:val="000000"/>
        </w:rPr>
        <w:t>.</w:t>
      </w:r>
    </w:p>
    <w:p w14:paraId="2AEEBE10" w14:textId="77777777" w:rsidR="00D55310" w:rsidRDefault="006B38D1" w:rsidP="006853AE">
      <w:pPr>
        <w:pBdr>
          <w:top w:val="nil"/>
          <w:left w:val="nil"/>
          <w:bottom w:val="nil"/>
          <w:right w:val="nil"/>
          <w:between w:val="nil"/>
        </w:pBdr>
        <w:spacing w:after="47"/>
        <w:ind w:right="22"/>
        <w:rPr>
          <w:color w:val="000000"/>
        </w:rPr>
      </w:pPr>
      <w:r>
        <w:rPr>
          <w:sz w:val="24"/>
          <w:szCs w:val="24"/>
        </w:rPr>
        <w:t xml:space="preserve"> </w:t>
      </w:r>
      <w:r>
        <w:rPr>
          <w:color w:val="000000"/>
        </w:rPr>
        <w:t>Control de versiones</w:t>
      </w:r>
    </w:p>
    <w:tbl>
      <w:tblPr>
        <w:tblStyle w:val="a1"/>
        <w:tblW w:w="9143" w:type="dxa"/>
        <w:tblInd w:w="10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firstRow="0" w:lastRow="0" w:firstColumn="0" w:lastColumn="0" w:noHBand="0" w:noVBand="0"/>
      </w:tblPr>
      <w:tblGrid>
        <w:gridCol w:w="2943"/>
        <w:gridCol w:w="1476"/>
        <w:gridCol w:w="2201"/>
        <w:gridCol w:w="2523"/>
      </w:tblGrid>
      <w:tr w:rsidR="00D55310" w14:paraId="041F02D1" w14:textId="77777777">
        <w:trPr>
          <w:trHeight w:val="360"/>
        </w:trPr>
        <w:tc>
          <w:tcPr>
            <w:tcW w:w="2943" w:type="dxa"/>
            <w:tcBorders>
              <w:top w:val="nil"/>
              <w:left w:val="nil"/>
              <w:right w:val="nil"/>
            </w:tcBorders>
            <w:shd w:val="clear" w:color="auto" w:fill="4AACC5"/>
          </w:tcPr>
          <w:bookmarkEnd w:id="3"/>
          <w:p w14:paraId="23FE35C5" w14:textId="77777777" w:rsidR="00D55310" w:rsidRDefault="006B38D1" w:rsidP="006853AE">
            <w:pPr>
              <w:pBdr>
                <w:top w:val="nil"/>
                <w:left w:val="nil"/>
                <w:bottom w:val="nil"/>
                <w:right w:val="nil"/>
                <w:between w:val="nil"/>
              </w:pBdr>
              <w:spacing w:before="53"/>
              <w:ind w:left="168" w:right="22"/>
              <w:rPr>
                <w:b/>
                <w:color w:val="000000"/>
                <w:sz w:val="24"/>
                <w:szCs w:val="24"/>
              </w:rPr>
            </w:pPr>
            <w:r>
              <w:rPr>
                <w:b/>
                <w:color w:val="FFFFFF"/>
                <w:sz w:val="24"/>
                <w:szCs w:val="24"/>
              </w:rPr>
              <w:t>Fecha de actualización</w:t>
            </w:r>
          </w:p>
        </w:tc>
        <w:tc>
          <w:tcPr>
            <w:tcW w:w="1476" w:type="dxa"/>
            <w:tcBorders>
              <w:top w:val="nil"/>
              <w:left w:val="nil"/>
              <w:right w:val="nil"/>
            </w:tcBorders>
            <w:shd w:val="clear" w:color="auto" w:fill="4AACC5"/>
          </w:tcPr>
          <w:p w14:paraId="6A6184C1" w14:textId="77777777" w:rsidR="00D55310" w:rsidRDefault="006B38D1" w:rsidP="006853AE">
            <w:pPr>
              <w:pBdr>
                <w:top w:val="nil"/>
                <w:left w:val="nil"/>
                <w:bottom w:val="nil"/>
                <w:right w:val="nil"/>
                <w:between w:val="nil"/>
              </w:pBdr>
              <w:spacing w:before="53"/>
              <w:ind w:left="283" w:right="22"/>
              <w:jc w:val="center"/>
              <w:rPr>
                <w:b/>
                <w:color w:val="000000"/>
                <w:sz w:val="24"/>
                <w:szCs w:val="24"/>
              </w:rPr>
            </w:pPr>
            <w:r>
              <w:rPr>
                <w:b/>
                <w:color w:val="FFFFFF"/>
                <w:sz w:val="24"/>
                <w:szCs w:val="24"/>
              </w:rPr>
              <w:t>Versión</w:t>
            </w:r>
          </w:p>
        </w:tc>
        <w:tc>
          <w:tcPr>
            <w:tcW w:w="2201" w:type="dxa"/>
            <w:tcBorders>
              <w:top w:val="nil"/>
              <w:left w:val="nil"/>
              <w:right w:val="nil"/>
            </w:tcBorders>
            <w:shd w:val="clear" w:color="auto" w:fill="4AACC5"/>
          </w:tcPr>
          <w:p w14:paraId="3A2ED72D" w14:textId="77777777" w:rsidR="00D55310" w:rsidRDefault="006B38D1" w:rsidP="006853AE">
            <w:pPr>
              <w:pBdr>
                <w:top w:val="nil"/>
                <w:left w:val="nil"/>
                <w:bottom w:val="nil"/>
                <w:right w:val="nil"/>
                <w:between w:val="nil"/>
              </w:pBdr>
              <w:spacing w:before="53"/>
              <w:ind w:right="22"/>
              <w:jc w:val="right"/>
              <w:rPr>
                <w:b/>
                <w:color w:val="000000"/>
                <w:sz w:val="24"/>
                <w:szCs w:val="24"/>
              </w:rPr>
            </w:pPr>
            <w:r>
              <w:rPr>
                <w:b/>
                <w:color w:val="FFFFFF"/>
                <w:sz w:val="24"/>
                <w:szCs w:val="24"/>
              </w:rPr>
              <w:t>Revisado por</w:t>
            </w:r>
          </w:p>
        </w:tc>
        <w:tc>
          <w:tcPr>
            <w:tcW w:w="2523" w:type="dxa"/>
            <w:tcBorders>
              <w:top w:val="nil"/>
              <w:left w:val="nil"/>
              <w:right w:val="nil"/>
            </w:tcBorders>
            <w:shd w:val="clear" w:color="auto" w:fill="4AACC5"/>
          </w:tcPr>
          <w:p w14:paraId="3201A4E0" w14:textId="77777777" w:rsidR="00D55310" w:rsidRDefault="006B38D1" w:rsidP="006853AE">
            <w:pPr>
              <w:pBdr>
                <w:top w:val="nil"/>
                <w:left w:val="nil"/>
                <w:bottom w:val="nil"/>
                <w:right w:val="nil"/>
                <w:between w:val="nil"/>
              </w:pBdr>
              <w:spacing w:before="53"/>
              <w:ind w:left="105" w:right="22"/>
              <w:jc w:val="center"/>
              <w:rPr>
                <w:b/>
                <w:color w:val="000000"/>
                <w:sz w:val="24"/>
                <w:szCs w:val="24"/>
              </w:rPr>
            </w:pPr>
            <w:r>
              <w:rPr>
                <w:b/>
                <w:color w:val="FFFFFF"/>
                <w:sz w:val="24"/>
                <w:szCs w:val="24"/>
              </w:rPr>
              <w:t>Cambio/Comentario</w:t>
            </w:r>
          </w:p>
        </w:tc>
      </w:tr>
      <w:tr w:rsidR="00D55310" w14:paraId="41ADAC08" w14:textId="77777777">
        <w:trPr>
          <w:trHeight w:val="500"/>
        </w:trPr>
        <w:tc>
          <w:tcPr>
            <w:tcW w:w="2943" w:type="dxa"/>
            <w:tcBorders>
              <w:left w:val="single" w:sz="4" w:space="0" w:color="92CDDC"/>
              <w:bottom w:val="single" w:sz="4" w:space="0" w:color="92CDDC"/>
              <w:right w:val="single" w:sz="8" w:space="0" w:color="4AACC5"/>
            </w:tcBorders>
            <w:shd w:val="clear" w:color="auto" w:fill="DBEDF3"/>
          </w:tcPr>
          <w:p w14:paraId="34BBAC72" w14:textId="77777777" w:rsidR="00D55310" w:rsidRDefault="006B38D1" w:rsidP="006853AE">
            <w:pPr>
              <w:pBdr>
                <w:top w:val="nil"/>
                <w:left w:val="nil"/>
                <w:bottom w:val="nil"/>
                <w:right w:val="nil"/>
                <w:between w:val="nil"/>
              </w:pBdr>
              <w:spacing w:before="123"/>
              <w:ind w:left="115" w:right="22"/>
              <w:rPr>
                <w:b/>
                <w:color w:val="000000"/>
              </w:rPr>
            </w:pPr>
            <w:r>
              <w:rPr>
                <w:b/>
              </w:rPr>
              <w:t>01/11/2019</w:t>
            </w:r>
          </w:p>
        </w:tc>
        <w:tc>
          <w:tcPr>
            <w:tcW w:w="1476" w:type="dxa"/>
            <w:tcBorders>
              <w:left w:val="single" w:sz="8" w:space="0" w:color="4AACC5"/>
              <w:bottom w:val="single" w:sz="4" w:space="0" w:color="92CDDC"/>
              <w:right w:val="single" w:sz="8" w:space="0" w:color="4AACC5"/>
            </w:tcBorders>
            <w:shd w:val="clear" w:color="auto" w:fill="DBEDF3"/>
          </w:tcPr>
          <w:p w14:paraId="1ED364D0" w14:textId="77777777" w:rsidR="00D55310" w:rsidRDefault="00D55310" w:rsidP="006853AE">
            <w:pPr>
              <w:pBdr>
                <w:top w:val="nil"/>
                <w:left w:val="nil"/>
                <w:bottom w:val="nil"/>
                <w:right w:val="nil"/>
                <w:between w:val="nil"/>
              </w:pBdr>
              <w:spacing w:before="9"/>
              <w:ind w:right="22"/>
              <w:rPr>
                <w:color w:val="000000"/>
                <w:sz w:val="21"/>
                <w:szCs w:val="21"/>
              </w:rPr>
            </w:pPr>
          </w:p>
          <w:p w14:paraId="2ECF3969" w14:textId="77777777" w:rsidR="00D55310" w:rsidRDefault="006B38D1" w:rsidP="006853AE">
            <w:pPr>
              <w:pBdr>
                <w:top w:val="nil"/>
                <w:left w:val="nil"/>
                <w:bottom w:val="nil"/>
                <w:right w:val="nil"/>
                <w:between w:val="nil"/>
              </w:pBdr>
              <w:ind w:left="560" w:right="22"/>
              <w:jc w:val="center"/>
              <w:rPr>
                <w:color w:val="000000"/>
              </w:rPr>
            </w:pPr>
            <w:r>
              <w:rPr>
                <w:color w:val="000000"/>
              </w:rPr>
              <w:t>0.1</w:t>
            </w:r>
          </w:p>
        </w:tc>
        <w:tc>
          <w:tcPr>
            <w:tcW w:w="2201" w:type="dxa"/>
            <w:tcBorders>
              <w:left w:val="single" w:sz="8" w:space="0" w:color="4AACC5"/>
              <w:bottom w:val="single" w:sz="4" w:space="0" w:color="92CDDC"/>
              <w:right w:val="single" w:sz="8" w:space="0" w:color="4AACC5"/>
            </w:tcBorders>
            <w:shd w:val="clear" w:color="auto" w:fill="DBEDF3"/>
          </w:tcPr>
          <w:p w14:paraId="5EDA2D4F" w14:textId="77777777" w:rsidR="00D55310" w:rsidRDefault="006B38D1" w:rsidP="006853AE">
            <w:pPr>
              <w:pBdr>
                <w:top w:val="nil"/>
                <w:left w:val="nil"/>
                <w:bottom w:val="nil"/>
                <w:right w:val="nil"/>
                <w:between w:val="nil"/>
              </w:pBdr>
              <w:spacing w:before="123"/>
              <w:ind w:right="22"/>
              <w:jc w:val="center"/>
              <w:rPr>
                <w:color w:val="000000"/>
              </w:rPr>
            </w:pPr>
            <w:r>
              <w:t>Diego Alejandro Serrano Amaya</w:t>
            </w:r>
          </w:p>
        </w:tc>
        <w:tc>
          <w:tcPr>
            <w:tcW w:w="2523" w:type="dxa"/>
            <w:tcBorders>
              <w:left w:val="single" w:sz="8" w:space="0" w:color="4AACC5"/>
              <w:bottom w:val="single" w:sz="4" w:space="0" w:color="92CDDC"/>
              <w:right w:val="single" w:sz="4" w:space="0" w:color="92CDDC"/>
            </w:tcBorders>
            <w:shd w:val="clear" w:color="auto" w:fill="DBEDF3"/>
          </w:tcPr>
          <w:p w14:paraId="73092A6E" w14:textId="77777777" w:rsidR="00D55310" w:rsidRDefault="006B38D1" w:rsidP="006853AE">
            <w:pPr>
              <w:pBdr>
                <w:top w:val="nil"/>
                <w:left w:val="nil"/>
                <w:bottom w:val="nil"/>
                <w:right w:val="nil"/>
                <w:between w:val="nil"/>
              </w:pBdr>
              <w:spacing w:before="135"/>
              <w:ind w:left="89" w:right="22"/>
              <w:jc w:val="center"/>
              <w:rPr>
                <w:color w:val="000000"/>
                <w:sz w:val="20"/>
                <w:szCs w:val="20"/>
              </w:rPr>
            </w:pPr>
            <w:r>
              <w:rPr>
                <w:color w:val="000000"/>
                <w:sz w:val="20"/>
                <w:szCs w:val="20"/>
              </w:rPr>
              <w:t>Creación del documento</w:t>
            </w:r>
          </w:p>
        </w:tc>
      </w:tr>
    </w:tbl>
    <w:p w14:paraId="3EAD824D" w14:textId="77777777" w:rsidR="00D55310" w:rsidRDefault="006B38D1" w:rsidP="006853AE">
      <w:pPr>
        <w:pBdr>
          <w:top w:val="nil"/>
          <w:left w:val="nil"/>
          <w:bottom w:val="nil"/>
          <w:right w:val="nil"/>
          <w:between w:val="nil"/>
        </w:pBdr>
        <w:spacing w:after="37"/>
        <w:ind w:right="22"/>
        <w:rPr>
          <w:color w:val="000000"/>
        </w:rPr>
      </w:pPr>
      <w:r>
        <w:t xml:space="preserve">  </w:t>
      </w:r>
      <w:r>
        <w:rPr>
          <w:color w:val="000000"/>
        </w:rPr>
        <w:t>Aprobación del Documento</w:t>
      </w:r>
    </w:p>
    <w:tbl>
      <w:tblPr>
        <w:tblStyle w:val="a2"/>
        <w:tblW w:w="9144" w:type="dxa"/>
        <w:tblInd w:w="112"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000" w:firstRow="0" w:lastRow="0" w:firstColumn="0" w:lastColumn="0" w:noHBand="0" w:noVBand="0"/>
      </w:tblPr>
      <w:tblGrid>
        <w:gridCol w:w="2662"/>
        <w:gridCol w:w="1757"/>
        <w:gridCol w:w="2204"/>
        <w:gridCol w:w="2521"/>
      </w:tblGrid>
      <w:tr w:rsidR="00D55310" w14:paraId="72E757DF" w14:textId="77777777">
        <w:trPr>
          <w:trHeight w:val="360"/>
        </w:trPr>
        <w:tc>
          <w:tcPr>
            <w:tcW w:w="2662" w:type="dxa"/>
            <w:tcBorders>
              <w:bottom w:val="single" w:sz="18" w:space="0" w:color="4AACC5"/>
            </w:tcBorders>
          </w:tcPr>
          <w:p w14:paraId="216CA42F" w14:textId="77777777" w:rsidR="00D55310" w:rsidRDefault="006B38D1" w:rsidP="006853AE">
            <w:pPr>
              <w:pBdr>
                <w:top w:val="nil"/>
                <w:left w:val="nil"/>
                <w:bottom w:val="nil"/>
                <w:right w:val="nil"/>
                <w:between w:val="nil"/>
              </w:pBdr>
              <w:spacing w:before="2"/>
              <w:ind w:left="141" w:right="22"/>
              <w:jc w:val="center"/>
              <w:rPr>
                <w:b/>
                <w:color w:val="000000"/>
                <w:sz w:val="24"/>
                <w:szCs w:val="24"/>
              </w:rPr>
            </w:pPr>
            <w:r>
              <w:rPr>
                <w:b/>
                <w:color w:val="000000"/>
                <w:sz w:val="24"/>
                <w:szCs w:val="24"/>
              </w:rPr>
              <w:t>Rol</w:t>
            </w:r>
          </w:p>
        </w:tc>
        <w:tc>
          <w:tcPr>
            <w:tcW w:w="1757" w:type="dxa"/>
            <w:tcBorders>
              <w:bottom w:val="single" w:sz="18" w:space="0" w:color="4AACC5"/>
            </w:tcBorders>
          </w:tcPr>
          <w:p w14:paraId="5FE35B3D" w14:textId="77777777" w:rsidR="00D55310" w:rsidRDefault="006B38D1" w:rsidP="006853AE">
            <w:pPr>
              <w:pBdr>
                <w:top w:val="nil"/>
                <w:left w:val="nil"/>
                <w:bottom w:val="nil"/>
                <w:right w:val="nil"/>
                <w:between w:val="nil"/>
              </w:pBdr>
              <w:spacing w:before="2"/>
              <w:ind w:left="155" w:right="22"/>
              <w:jc w:val="center"/>
              <w:rPr>
                <w:b/>
                <w:color w:val="000000"/>
                <w:sz w:val="24"/>
                <w:szCs w:val="24"/>
              </w:rPr>
            </w:pPr>
            <w:r>
              <w:rPr>
                <w:b/>
                <w:color w:val="000000"/>
                <w:sz w:val="24"/>
                <w:szCs w:val="24"/>
              </w:rPr>
              <w:t>Nombre</w:t>
            </w:r>
          </w:p>
        </w:tc>
        <w:tc>
          <w:tcPr>
            <w:tcW w:w="2204" w:type="dxa"/>
            <w:tcBorders>
              <w:bottom w:val="single" w:sz="18" w:space="0" w:color="4AACC5"/>
            </w:tcBorders>
          </w:tcPr>
          <w:p w14:paraId="30302DE5" w14:textId="77777777" w:rsidR="00D55310" w:rsidRDefault="006B38D1" w:rsidP="006853AE">
            <w:pPr>
              <w:pBdr>
                <w:top w:val="nil"/>
                <w:left w:val="nil"/>
                <w:bottom w:val="nil"/>
                <w:right w:val="nil"/>
                <w:between w:val="nil"/>
              </w:pBdr>
              <w:spacing w:before="2"/>
              <w:ind w:left="754" w:right="22"/>
              <w:jc w:val="center"/>
              <w:rPr>
                <w:b/>
                <w:color w:val="000000"/>
                <w:sz w:val="24"/>
                <w:szCs w:val="24"/>
              </w:rPr>
            </w:pPr>
            <w:r>
              <w:rPr>
                <w:b/>
                <w:color w:val="000000"/>
                <w:sz w:val="24"/>
                <w:szCs w:val="24"/>
              </w:rPr>
              <w:t>Firma</w:t>
            </w:r>
          </w:p>
        </w:tc>
        <w:tc>
          <w:tcPr>
            <w:tcW w:w="2521" w:type="dxa"/>
            <w:tcBorders>
              <w:bottom w:val="single" w:sz="18" w:space="0" w:color="4AACC5"/>
            </w:tcBorders>
          </w:tcPr>
          <w:p w14:paraId="435D71E6" w14:textId="77777777" w:rsidR="00D55310" w:rsidRDefault="006B38D1" w:rsidP="006853AE">
            <w:pPr>
              <w:pBdr>
                <w:top w:val="nil"/>
                <w:left w:val="nil"/>
                <w:bottom w:val="nil"/>
                <w:right w:val="nil"/>
                <w:between w:val="nil"/>
              </w:pBdr>
              <w:spacing w:before="2"/>
              <w:ind w:left="892" w:right="22"/>
              <w:jc w:val="center"/>
              <w:rPr>
                <w:b/>
                <w:color w:val="000000"/>
                <w:sz w:val="24"/>
                <w:szCs w:val="24"/>
              </w:rPr>
            </w:pPr>
            <w:r>
              <w:rPr>
                <w:b/>
                <w:color w:val="000000"/>
                <w:sz w:val="24"/>
                <w:szCs w:val="24"/>
              </w:rPr>
              <w:t>Fecha</w:t>
            </w:r>
          </w:p>
        </w:tc>
      </w:tr>
      <w:tr w:rsidR="00D55310" w14:paraId="529E9549" w14:textId="77777777">
        <w:trPr>
          <w:trHeight w:val="500"/>
        </w:trPr>
        <w:tc>
          <w:tcPr>
            <w:tcW w:w="2662" w:type="dxa"/>
            <w:tcBorders>
              <w:top w:val="single" w:sz="18" w:space="0" w:color="4AACC5"/>
            </w:tcBorders>
            <w:shd w:val="clear" w:color="auto" w:fill="D2EAEF"/>
          </w:tcPr>
          <w:p w14:paraId="3023059E" w14:textId="77777777" w:rsidR="00D55310" w:rsidRDefault="00D55310" w:rsidP="006853AE">
            <w:pPr>
              <w:pBdr>
                <w:top w:val="nil"/>
                <w:left w:val="nil"/>
                <w:bottom w:val="nil"/>
                <w:right w:val="nil"/>
                <w:between w:val="nil"/>
              </w:pBdr>
              <w:ind w:right="22"/>
              <w:rPr>
                <w:color w:val="000000"/>
              </w:rPr>
            </w:pPr>
          </w:p>
          <w:p w14:paraId="4A9B3EC3" w14:textId="77777777" w:rsidR="00D55310" w:rsidRDefault="006B38D1" w:rsidP="006853AE">
            <w:pPr>
              <w:pBdr>
                <w:top w:val="nil"/>
                <w:left w:val="nil"/>
                <w:bottom w:val="nil"/>
                <w:right w:val="nil"/>
                <w:between w:val="nil"/>
              </w:pBdr>
              <w:ind w:left="143" w:right="22"/>
              <w:jc w:val="center"/>
              <w:rPr>
                <w:b/>
                <w:color w:val="000000"/>
              </w:rPr>
            </w:pPr>
            <w:r>
              <w:rPr>
                <w:b/>
                <w:color w:val="000000"/>
              </w:rPr>
              <w:t>Instructor de proyecto</w:t>
            </w:r>
          </w:p>
        </w:tc>
        <w:tc>
          <w:tcPr>
            <w:tcW w:w="1757" w:type="dxa"/>
            <w:tcBorders>
              <w:top w:val="single" w:sz="18" w:space="0" w:color="4AACC5"/>
            </w:tcBorders>
            <w:shd w:val="clear" w:color="auto" w:fill="D2EAEF"/>
          </w:tcPr>
          <w:p w14:paraId="40C399CE" w14:textId="77777777" w:rsidR="00D55310" w:rsidRDefault="00D55310" w:rsidP="006853AE">
            <w:pPr>
              <w:pBdr>
                <w:top w:val="nil"/>
                <w:left w:val="nil"/>
                <w:bottom w:val="nil"/>
                <w:right w:val="nil"/>
                <w:between w:val="nil"/>
              </w:pBdr>
              <w:ind w:right="22"/>
              <w:rPr>
                <w:color w:val="000000"/>
              </w:rPr>
            </w:pPr>
          </w:p>
          <w:p w14:paraId="2AF03AF2" w14:textId="77777777" w:rsidR="00D55310" w:rsidRDefault="00D55310" w:rsidP="006853AE">
            <w:pPr>
              <w:pBdr>
                <w:top w:val="nil"/>
                <w:left w:val="nil"/>
                <w:bottom w:val="nil"/>
                <w:right w:val="nil"/>
                <w:between w:val="nil"/>
              </w:pBdr>
              <w:ind w:left="161" w:right="22"/>
              <w:jc w:val="center"/>
              <w:rPr>
                <w:color w:val="000000"/>
              </w:rPr>
            </w:pPr>
          </w:p>
        </w:tc>
        <w:tc>
          <w:tcPr>
            <w:tcW w:w="2204" w:type="dxa"/>
            <w:tcBorders>
              <w:top w:val="single" w:sz="18" w:space="0" w:color="4AACC5"/>
            </w:tcBorders>
            <w:shd w:val="clear" w:color="auto" w:fill="D2EAEF"/>
          </w:tcPr>
          <w:p w14:paraId="5D1217D9" w14:textId="77777777" w:rsidR="00D55310" w:rsidRDefault="00D55310" w:rsidP="006853AE">
            <w:pPr>
              <w:pBdr>
                <w:top w:val="nil"/>
                <w:left w:val="nil"/>
                <w:bottom w:val="nil"/>
                <w:right w:val="nil"/>
                <w:between w:val="nil"/>
              </w:pBdr>
              <w:ind w:right="22"/>
              <w:rPr>
                <w:rFonts w:ascii="Times New Roman" w:eastAsia="Times New Roman" w:hAnsi="Times New Roman" w:cs="Times New Roman"/>
                <w:color w:val="000000"/>
                <w:sz w:val="20"/>
                <w:szCs w:val="20"/>
              </w:rPr>
            </w:pPr>
          </w:p>
        </w:tc>
        <w:tc>
          <w:tcPr>
            <w:tcW w:w="2521" w:type="dxa"/>
            <w:tcBorders>
              <w:top w:val="single" w:sz="18" w:space="0" w:color="4AACC5"/>
            </w:tcBorders>
            <w:shd w:val="clear" w:color="auto" w:fill="D2EAEF"/>
          </w:tcPr>
          <w:p w14:paraId="1A29DA0B" w14:textId="77777777" w:rsidR="00D55310" w:rsidRDefault="00D55310" w:rsidP="006853AE">
            <w:pPr>
              <w:pBdr>
                <w:top w:val="nil"/>
                <w:left w:val="nil"/>
                <w:bottom w:val="nil"/>
                <w:right w:val="nil"/>
                <w:between w:val="nil"/>
              </w:pBdr>
              <w:ind w:right="22"/>
              <w:rPr>
                <w:rFonts w:ascii="Times New Roman" w:eastAsia="Times New Roman" w:hAnsi="Times New Roman" w:cs="Times New Roman"/>
                <w:color w:val="000000"/>
                <w:sz w:val="20"/>
                <w:szCs w:val="20"/>
              </w:rPr>
            </w:pPr>
          </w:p>
        </w:tc>
      </w:tr>
    </w:tbl>
    <w:p w14:paraId="28D201B0" w14:textId="77777777" w:rsidR="00D55310" w:rsidRDefault="00D55310" w:rsidP="006853AE">
      <w:pPr>
        <w:pBdr>
          <w:top w:val="nil"/>
          <w:left w:val="nil"/>
          <w:bottom w:val="nil"/>
          <w:right w:val="nil"/>
          <w:between w:val="nil"/>
        </w:pBdr>
        <w:spacing w:before="11"/>
        <w:ind w:right="22"/>
        <w:rPr>
          <w:color w:val="000000"/>
          <w:sz w:val="18"/>
          <w:szCs w:val="18"/>
        </w:rPr>
      </w:pPr>
    </w:p>
    <w:p w14:paraId="1B97938F" w14:textId="77777777" w:rsidR="00D55310" w:rsidRDefault="006B38D1" w:rsidP="006853AE">
      <w:pPr>
        <w:pBdr>
          <w:top w:val="nil"/>
          <w:left w:val="nil"/>
          <w:bottom w:val="nil"/>
          <w:right w:val="nil"/>
          <w:between w:val="nil"/>
        </w:pBdr>
        <w:ind w:left="102" w:right="22"/>
        <w:rPr>
          <w:color w:val="000000"/>
          <w:sz w:val="20"/>
          <w:szCs w:val="20"/>
        </w:rPr>
      </w:pPr>
      <w:r>
        <w:rPr>
          <w:color w:val="000000"/>
        </w:rPr>
        <w:t>Fechas de capacitación</w:t>
      </w:r>
    </w:p>
    <w:tbl>
      <w:tblPr>
        <w:tblStyle w:val="a3"/>
        <w:tblW w:w="9088" w:type="dxa"/>
        <w:tblInd w:w="112"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000" w:firstRow="0" w:lastRow="0" w:firstColumn="0" w:lastColumn="0" w:noHBand="0" w:noVBand="0"/>
      </w:tblPr>
      <w:tblGrid>
        <w:gridCol w:w="3063"/>
        <w:gridCol w:w="3003"/>
        <w:gridCol w:w="3022"/>
      </w:tblGrid>
      <w:tr w:rsidR="00D55310" w14:paraId="6C1C4B4B" w14:textId="77777777">
        <w:trPr>
          <w:trHeight w:val="580"/>
        </w:trPr>
        <w:tc>
          <w:tcPr>
            <w:tcW w:w="3063" w:type="dxa"/>
            <w:tcBorders>
              <w:bottom w:val="single" w:sz="18" w:space="0" w:color="4AACC5"/>
            </w:tcBorders>
          </w:tcPr>
          <w:p w14:paraId="21048787" w14:textId="77777777" w:rsidR="00D55310" w:rsidRDefault="006B38D1" w:rsidP="006853AE">
            <w:pPr>
              <w:pBdr>
                <w:top w:val="nil"/>
                <w:left w:val="nil"/>
                <w:bottom w:val="nil"/>
                <w:right w:val="nil"/>
                <w:between w:val="nil"/>
              </w:pBdr>
              <w:spacing w:before="151"/>
              <w:ind w:left="228" w:right="22"/>
              <w:jc w:val="center"/>
              <w:rPr>
                <w:b/>
                <w:color w:val="000000"/>
                <w:sz w:val="24"/>
                <w:szCs w:val="24"/>
              </w:rPr>
            </w:pPr>
            <w:r>
              <w:rPr>
                <w:b/>
                <w:color w:val="000000"/>
                <w:sz w:val="24"/>
                <w:szCs w:val="24"/>
              </w:rPr>
              <w:t>Fecha de capacitación</w:t>
            </w:r>
          </w:p>
        </w:tc>
        <w:tc>
          <w:tcPr>
            <w:tcW w:w="3003" w:type="dxa"/>
            <w:tcBorders>
              <w:bottom w:val="single" w:sz="18" w:space="0" w:color="4AACC5"/>
            </w:tcBorders>
          </w:tcPr>
          <w:p w14:paraId="45D010D2" w14:textId="77777777" w:rsidR="00D55310" w:rsidRDefault="006B38D1" w:rsidP="006853AE">
            <w:pPr>
              <w:pBdr>
                <w:top w:val="nil"/>
                <w:left w:val="nil"/>
                <w:bottom w:val="nil"/>
                <w:right w:val="nil"/>
                <w:between w:val="nil"/>
              </w:pBdr>
              <w:spacing w:before="14"/>
              <w:ind w:left="112" w:right="22"/>
              <w:rPr>
                <w:b/>
                <w:color w:val="000000"/>
                <w:sz w:val="24"/>
                <w:szCs w:val="24"/>
              </w:rPr>
            </w:pPr>
            <w:r>
              <w:rPr>
                <w:b/>
                <w:color w:val="000000"/>
                <w:sz w:val="24"/>
                <w:szCs w:val="24"/>
              </w:rPr>
              <w:t>Nombre del Capacitador</w:t>
            </w:r>
          </w:p>
        </w:tc>
        <w:tc>
          <w:tcPr>
            <w:tcW w:w="3022" w:type="dxa"/>
            <w:tcBorders>
              <w:bottom w:val="single" w:sz="18" w:space="0" w:color="4AACC5"/>
            </w:tcBorders>
          </w:tcPr>
          <w:p w14:paraId="5A222CC4" w14:textId="77777777" w:rsidR="00D55310" w:rsidRDefault="006B38D1" w:rsidP="006853AE">
            <w:pPr>
              <w:pBdr>
                <w:top w:val="nil"/>
                <w:left w:val="nil"/>
                <w:bottom w:val="nil"/>
                <w:right w:val="nil"/>
                <w:between w:val="nil"/>
              </w:pBdr>
              <w:spacing w:before="151"/>
              <w:ind w:left="1218" w:right="22"/>
              <w:jc w:val="center"/>
              <w:rPr>
                <w:b/>
                <w:color w:val="000000"/>
                <w:sz w:val="24"/>
                <w:szCs w:val="24"/>
              </w:rPr>
            </w:pPr>
            <w:r>
              <w:rPr>
                <w:b/>
                <w:color w:val="000000"/>
                <w:sz w:val="24"/>
                <w:szCs w:val="24"/>
              </w:rPr>
              <w:t>Fase</w:t>
            </w:r>
          </w:p>
        </w:tc>
      </w:tr>
      <w:tr w:rsidR="00D55310" w14:paraId="04D7139C" w14:textId="77777777">
        <w:trPr>
          <w:trHeight w:val="740"/>
        </w:trPr>
        <w:tc>
          <w:tcPr>
            <w:tcW w:w="3063" w:type="dxa"/>
            <w:tcBorders>
              <w:top w:val="single" w:sz="18" w:space="0" w:color="4AACC5"/>
            </w:tcBorders>
            <w:shd w:val="clear" w:color="auto" w:fill="D2EAEF"/>
          </w:tcPr>
          <w:p w14:paraId="14817243" w14:textId="77777777" w:rsidR="00D55310" w:rsidRDefault="00D55310" w:rsidP="006853AE">
            <w:pPr>
              <w:pBdr>
                <w:top w:val="nil"/>
                <w:left w:val="nil"/>
                <w:bottom w:val="nil"/>
                <w:right w:val="nil"/>
                <w:between w:val="nil"/>
              </w:pBdr>
              <w:ind w:right="22"/>
              <w:rPr>
                <w:color w:val="000000"/>
              </w:rPr>
            </w:pPr>
          </w:p>
          <w:p w14:paraId="45092B1D" w14:textId="2DE45625" w:rsidR="00D55310" w:rsidRDefault="006B38D1" w:rsidP="006853AE">
            <w:pPr>
              <w:pBdr>
                <w:top w:val="nil"/>
                <w:left w:val="nil"/>
                <w:bottom w:val="nil"/>
                <w:right w:val="nil"/>
                <w:between w:val="nil"/>
              </w:pBdr>
              <w:ind w:left="228" w:right="22"/>
              <w:jc w:val="center"/>
              <w:rPr>
                <w:color w:val="000000"/>
              </w:rPr>
            </w:pPr>
            <w:r>
              <w:t xml:space="preserve">07 de </w:t>
            </w:r>
            <w:r w:rsidR="00622A03">
              <w:t>diciembre</w:t>
            </w:r>
            <w:r>
              <w:t xml:space="preserve"> del 2019 </w:t>
            </w:r>
          </w:p>
        </w:tc>
        <w:tc>
          <w:tcPr>
            <w:tcW w:w="3003" w:type="dxa"/>
            <w:tcBorders>
              <w:top w:val="single" w:sz="18" w:space="0" w:color="4AACC5"/>
            </w:tcBorders>
            <w:shd w:val="clear" w:color="auto" w:fill="D2EAEF"/>
          </w:tcPr>
          <w:p w14:paraId="0BC7C8E9" w14:textId="402EB81E" w:rsidR="00D55310" w:rsidRDefault="006B38D1" w:rsidP="006853AE">
            <w:pPr>
              <w:pBdr>
                <w:top w:val="nil"/>
                <w:left w:val="nil"/>
                <w:bottom w:val="nil"/>
                <w:right w:val="nil"/>
                <w:between w:val="nil"/>
              </w:pBdr>
              <w:spacing w:before="6" w:line="252" w:lineRule="auto"/>
              <w:ind w:left="112" w:right="22"/>
              <w:rPr>
                <w:color w:val="000000"/>
              </w:rPr>
            </w:pPr>
            <w:r>
              <w:t xml:space="preserve">El grupo </w:t>
            </w:r>
            <w:r w:rsidR="00622A03">
              <w:t>de trabajo</w:t>
            </w:r>
            <w:r>
              <w:t xml:space="preserve"> de OIS</w:t>
            </w:r>
          </w:p>
        </w:tc>
        <w:tc>
          <w:tcPr>
            <w:tcW w:w="3022" w:type="dxa"/>
            <w:tcBorders>
              <w:top w:val="single" w:sz="18" w:space="0" w:color="4AACC5"/>
            </w:tcBorders>
            <w:shd w:val="clear" w:color="auto" w:fill="D2EAEF"/>
          </w:tcPr>
          <w:p w14:paraId="0A73502A" w14:textId="77777777" w:rsidR="00D55310" w:rsidRDefault="006B38D1" w:rsidP="006853AE">
            <w:pPr>
              <w:pBdr>
                <w:top w:val="nil"/>
                <w:left w:val="nil"/>
                <w:bottom w:val="nil"/>
                <w:right w:val="nil"/>
                <w:between w:val="nil"/>
              </w:pBdr>
              <w:spacing w:line="252" w:lineRule="auto"/>
              <w:ind w:left="20" w:right="22"/>
              <w:jc w:val="center"/>
              <w:rPr>
                <w:color w:val="000000"/>
              </w:rPr>
            </w:pPr>
            <w:r>
              <w:rPr>
                <w:color w:val="000000"/>
              </w:rPr>
              <w:t>I</w:t>
            </w:r>
          </w:p>
        </w:tc>
      </w:tr>
    </w:tbl>
    <w:p w14:paraId="4A17EB90" w14:textId="77777777" w:rsidR="00D55310" w:rsidRDefault="00D55310" w:rsidP="006853AE">
      <w:pPr>
        <w:spacing w:line="252" w:lineRule="auto"/>
        <w:ind w:right="22"/>
        <w:jc w:val="center"/>
      </w:pPr>
    </w:p>
    <w:p w14:paraId="12B4CD61" w14:textId="77777777" w:rsidR="00D55310" w:rsidRDefault="006B38D1" w:rsidP="006853AE">
      <w:pPr>
        <w:spacing w:line="252" w:lineRule="auto"/>
        <w:ind w:right="22"/>
      </w:pPr>
      <w:r>
        <w:t xml:space="preserve">  </w:t>
      </w:r>
      <w:bookmarkStart w:id="7" w:name="_Hlk26385084"/>
      <w:r>
        <w:t>Propósito del documento</w:t>
      </w:r>
    </w:p>
    <w:p w14:paraId="3D37C274" w14:textId="77777777" w:rsidR="00D55310" w:rsidRDefault="00D55310" w:rsidP="006853AE">
      <w:pPr>
        <w:spacing w:line="252" w:lineRule="auto"/>
        <w:ind w:right="22"/>
      </w:pPr>
    </w:p>
    <w:p w14:paraId="1F2BA92B" w14:textId="2DFD8E3E" w:rsidR="00D55310" w:rsidRDefault="006B38D1" w:rsidP="006853AE">
      <w:pPr>
        <w:spacing w:line="252" w:lineRule="auto"/>
        <w:ind w:left="720" w:right="22"/>
        <w:jc w:val="both"/>
        <w:sectPr w:rsidR="00D55310" w:rsidSect="00356382">
          <w:headerReference w:type="even" r:id="rId9"/>
          <w:headerReference w:type="default" r:id="rId10"/>
          <w:footerReference w:type="default" r:id="rId11"/>
          <w:headerReference w:type="first" r:id="rId12"/>
          <w:pgSz w:w="12240" w:h="15840"/>
          <w:pgMar w:top="300" w:right="1120" w:bottom="1701" w:left="1600" w:header="709" w:footer="709" w:gutter="0"/>
          <w:cols w:space="720" w:equalWidth="0">
            <w:col w:w="8838"/>
          </w:cols>
          <w:docGrid w:linePitch="299"/>
        </w:sectPr>
      </w:pPr>
      <w:r>
        <w:t xml:space="preserve">Orientar la estructuración y desarrollo de planes y programas para el establecimiento y       fortalecimientos de conocimientos, habilidades o actitudes en los participantes </w:t>
      </w:r>
      <w:r w:rsidR="00622A03">
        <w:t>del</w:t>
      </w:r>
      <w:r>
        <w:t xml:space="preserve"> grupo de trabajo OIS, a fin de contribuir en el log</w:t>
      </w:r>
      <w:r w:rsidR="006853AE">
        <w:t xml:space="preserve">ro de los </w:t>
      </w:r>
      <w:r w:rsidR="006853AE" w:rsidRPr="00356382">
        <w:t>objetivos de la misma</w:t>
      </w:r>
    </w:p>
    <w:bookmarkEnd w:id="4"/>
    <w:bookmarkEnd w:id="6"/>
    <w:bookmarkEnd w:id="7"/>
    <w:p w14:paraId="18905E6E" w14:textId="274D0B3F" w:rsidR="0009230F" w:rsidRDefault="0009230F" w:rsidP="006853AE">
      <w:pPr>
        <w:pBdr>
          <w:top w:val="nil"/>
          <w:left w:val="nil"/>
          <w:bottom w:val="nil"/>
          <w:right w:val="nil"/>
          <w:between w:val="nil"/>
        </w:pBdr>
        <w:spacing w:before="6"/>
        <w:ind w:right="22"/>
        <w:rPr>
          <w:color w:val="000000"/>
        </w:rPr>
      </w:pPr>
    </w:p>
    <w:tbl>
      <w:tblPr>
        <w:tblStyle w:val="a5"/>
        <w:tblW w:w="9088" w:type="dxa"/>
        <w:tblInd w:w="112"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000" w:firstRow="0" w:lastRow="0" w:firstColumn="0" w:lastColumn="0" w:noHBand="0" w:noVBand="0"/>
      </w:tblPr>
      <w:tblGrid>
        <w:gridCol w:w="3063"/>
        <w:gridCol w:w="3003"/>
        <w:gridCol w:w="3022"/>
      </w:tblGrid>
      <w:tr w:rsidR="00D55310" w14:paraId="27BF9187" w14:textId="77777777">
        <w:trPr>
          <w:trHeight w:val="740"/>
        </w:trPr>
        <w:tc>
          <w:tcPr>
            <w:tcW w:w="3063" w:type="dxa"/>
          </w:tcPr>
          <w:p w14:paraId="0BE7F12C" w14:textId="38E13A02" w:rsidR="00D55310" w:rsidRDefault="006B38D1" w:rsidP="006853AE">
            <w:pPr>
              <w:pBdr>
                <w:top w:val="nil"/>
                <w:left w:val="nil"/>
                <w:bottom w:val="nil"/>
                <w:right w:val="nil"/>
                <w:between w:val="nil"/>
              </w:pBdr>
              <w:spacing w:before="2"/>
              <w:ind w:left="294" w:right="22"/>
              <w:rPr>
                <w:color w:val="000000"/>
              </w:rPr>
            </w:pPr>
            <w:r>
              <w:t xml:space="preserve">07 de </w:t>
            </w:r>
            <w:r w:rsidR="002811B7">
              <w:t>diciembre</w:t>
            </w:r>
            <w:r>
              <w:t xml:space="preserve"> de 2019</w:t>
            </w:r>
          </w:p>
        </w:tc>
        <w:tc>
          <w:tcPr>
            <w:tcW w:w="3003" w:type="dxa"/>
          </w:tcPr>
          <w:p w14:paraId="5C1BE20D" w14:textId="77777777" w:rsidR="00D55310" w:rsidRDefault="006B38D1" w:rsidP="006853AE">
            <w:pPr>
              <w:pBdr>
                <w:top w:val="nil"/>
                <w:left w:val="nil"/>
                <w:bottom w:val="nil"/>
                <w:right w:val="nil"/>
                <w:between w:val="nil"/>
              </w:pBdr>
              <w:spacing w:before="2"/>
              <w:ind w:left="112" w:right="22"/>
              <w:jc w:val="center"/>
              <w:rPr>
                <w:color w:val="000000"/>
              </w:rPr>
            </w:pPr>
            <w:r>
              <w:t>El grupo de trabajo OIS</w:t>
            </w:r>
          </w:p>
        </w:tc>
        <w:tc>
          <w:tcPr>
            <w:tcW w:w="3022" w:type="dxa"/>
          </w:tcPr>
          <w:p w14:paraId="34BBE7FD" w14:textId="77777777" w:rsidR="00D55310" w:rsidRDefault="006B38D1" w:rsidP="006853AE">
            <w:pPr>
              <w:pBdr>
                <w:top w:val="nil"/>
                <w:left w:val="nil"/>
                <w:bottom w:val="nil"/>
                <w:right w:val="nil"/>
                <w:between w:val="nil"/>
              </w:pBdr>
              <w:spacing w:before="2"/>
              <w:ind w:left="1217" w:right="22"/>
              <w:jc w:val="center"/>
              <w:rPr>
                <w:color w:val="000000"/>
              </w:rPr>
            </w:pPr>
            <w:r>
              <w:rPr>
                <w:color w:val="000000"/>
              </w:rPr>
              <w:t>II</w:t>
            </w:r>
          </w:p>
        </w:tc>
      </w:tr>
    </w:tbl>
    <w:p w14:paraId="332E2FD8" w14:textId="77777777" w:rsidR="00155A4F" w:rsidRDefault="00155A4F" w:rsidP="00155A4F">
      <w:pPr>
        <w:pStyle w:val="Ttulo1"/>
        <w:numPr>
          <w:ilvl w:val="0"/>
          <w:numId w:val="6"/>
        </w:numPr>
        <w:tabs>
          <w:tab w:val="left" w:pos="338"/>
        </w:tabs>
        <w:spacing w:before="92"/>
        <w:ind w:right="22" w:hanging="235"/>
      </w:pPr>
      <w:r>
        <w:rPr>
          <w:shd w:val="clear" w:color="auto" w:fill="D9D9D9"/>
        </w:rPr>
        <w:t>Propósito del Documento</w:t>
      </w:r>
    </w:p>
    <w:p w14:paraId="0DEE39DA" w14:textId="77777777" w:rsidR="00155A4F" w:rsidRDefault="00155A4F" w:rsidP="00155A4F">
      <w:pPr>
        <w:pBdr>
          <w:top w:val="nil"/>
          <w:left w:val="nil"/>
          <w:bottom w:val="nil"/>
          <w:right w:val="nil"/>
          <w:between w:val="nil"/>
        </w:pBdr>
        <w:spacing w:before="48" w:line="276" w:lineRule="auto"/>
        <w:ind w:left="102" w:right="22"/>
        <w:jc w:val="both"/>
        <w:rPr>
          <w:color w:val="000000"/>
        </w:rPr>
      </w:pPr>
      <w:r>
        <w:rPr>
          <w:color w:val="000000"/>
        </w:rPr>
        <w:t xml:space="preserve">Este documento está dirigido al personal técnico de la </w:t>
      </w:r>
      <w:r>
        <w:t>institución educativa</w:t>
      </w:r>
      <w:r>
        <w:rPr>
          <w:color w:val="000000"/>
        </w:rPr>
        <w:t xml:space="preserve"> </w:t>
      </w:r>
      <w:r>
        <w:t>Julio Cesar Turbay Ayala</w:t>
      </w:r>
      <w:r>
        <w:rPr>
          <w:color w:val="000000"/>
        </w:rPr>
        <w:t xml:space="preserve">, con el fin de hacerles conocer el proceso de capacitación del proyecto </w:t>
      </w:r>
      <w:r>
        <w:t>OIS</w:t>
      </w:r>
      <w:r>
        <w:rPr>
          <w:color w:val="000000"/>
        </w:rPr>
        <w:t xml:space="preserve">, una vez aprobado se pondrá en marcha el plan de capacitación </w:t>
      </w:r>
      <w:r>
        <w:t xml:space="preserve">dirigido a los distintos roles que tengan interacción con la </w:t>
      </w:r>
      <w:r w:rsidRPr="00E875D7">
        <w:rPr>
          <w:color w:val="000000" w:themeColor="text1"/>
        </w:rPr>
        <w:t>página.</w:t>
      </w:r>
    </w:p>
    <w:p w14:paraId="072E2582" w14:textId="77777777" w:rsidR="00155A4F" w:rsidRDefault="00155A4F" w:rsidP="00155A4F">
      <w:pPr>
        <w:pBdr>
          <w:top w:val="nil"/>
          <w:left w:val="nil"/>
          <w:bottom w:val="nil"/>
          <w:right w:val="nil"/>
          <w:between w:val="nil"/>
        </w:pBdr>
        <w:spacing w:before="10"/>
        <w:ind w:right="22"/>
        <w:rPr>
          <w:color w:val="000000"/>
          <w:sz w:val="20"/>
          <w:szCs w:val="20"/>
        </w:rPr>
      </w:pPr>
    </w:p>
    <w:p w14:paraId="1061A061" w14:textId="77777777" w:rsidR="00155A4F" w:rsidRDefault="00155A4F" w:rsidP="00155A4F">
      <w:pPr>
        <w:pStyle w:val="Ttulo1"/>
        <w:numPr>
          <w:ilvl w:val="0"/>
          <w:numId w:val="6"/>
        </w:numPr>
        <w:tabs>
          <w:tab w:val="left" w:pos="338"/>
        </w:tabs>
        <w:ind w:right="22" w:hanging="235"/>
      </w:pPr>
      <w:r>
        <w:rPr>
          <w:shd w:val="clear" w:color="auto" w:fill="D9D9D9"/>
        </w:rPr>
        <w:t>Introducción</w:t>
      </w:r>
    </w:p>
    <w:p w14:paraId="0C526CE7" w14:textId="77777777" w:rsidR="00155A4F" w:rsidRDefault="00155A4F" w:rsidP="00155A4F">
      <w:pPr>
        <w:pBdr>
          <w:top w:val="nil"/>
          <w:left w:val="nil"/>
          <w:bottom w:val="nil"/>
          <w:right w:val="nil"/>
          <w:between w:val="nil"/>
        </w:pBdr>
        <w:spacing w:before="49" w:line="276" w:lineRule="auto"/>
        <w:ind w:left="102" w:right="22"/>
        <w:jc w:val="both"/>
        <w:rPr>
          <w:color w:val="000000"/>
        </w:rPr>
      </w:pPr>
      <w:r>
        <w:rPr>
          <w:color w:val="000000"/>
        </w:rPr>
        <w:t>El plan de capacitación, se desarrolla con el fin de describir los procesos, los cuales serán entregados al equipo de trabajo de</w:t>
      </w:r>
      <w:r>
        <w:t xml:space="preserve"> la institución educativa Julio Cesar Turbay Ayala</w:t>
      </w:r>
      <w:r>
        <w:rPr>
          <w:color w:val="000000"/>
        </w:rPr>
        <w:t xml:space="preserve">, explicando y detallando la manera en que se sistematizo los procesos que se llevan a cabo de la misma, dando estrategias de </w:t>
      </w:r>
      <w:r>
        <w:t>orientación</w:t>
      </w:r>
      <w:r>
        <w:rPr>
          <w:color w:val="000000"/>
        </w:rPr>
        <w:t xml:space="preserve">, para la adaptación eficaz del uso del nuevo sistema en </w:t>
      </w:r>
      <w:r>
        <w:t>el centro educativo.</w:t>
      </w:r>
    </w:p>
    <w:p w14:paraId="51288E38" w14:textId="77777777" w:rsidR="00155A4F" w:rsidRDefault="00155A4F" w:rsidP="00155A4F">
      <w:pPr>
        <w:pBdr>
          <w:top w:val="nil"/>
          <w:left w:val="nil"/>
          <w:bottom w:val="nil"/>
          <w:right w:val="nil"/>
          <w:between w:val="nil"/>
        </w:pBdr>
        <w:spacing w:before="10"/>
        <w:ind w:right="22"/>
        <w:rPr>
          <w:color w:val="000000"/>
          <w:sz w:val="20"/>
          <w:szCs w:val="20"/>
        </w:rPr>
      </w:pPr>
    </w:p>
    <w:p w14:paraId="1BE4CBF1" w14:textId="33266BCB" w:rsidR="00155A4F" w:rsidRDefault="00E875D7" w:rsidP="00155A4F">
      <w:pPr>
        <w:pStyle w:val="Ttulo1"/>
        <w:numPr>
          <w:ilvl w:val="0"/>
          <w:numId w:val="6"/>
        </w:numPr>
        <w:tabs>
          <w:tab w:val="left" w:pos="338"/>
        </w:tabs>
        <w:ind w:right="22" w:hanging="235"/>
      </w:pPr>
      <w:r>
        <w:rPr>
          <w:shd w:val="clear" w:color="auto" w:fill="D9D9D9"/>
        </w:rPr>
        <w:t>Alcance y estrategia.</w:t>
      </w:r>
    </w:p>
    <w:p w14:paraId="3370AEF9" w14:textId="77777777" w:rsidR="00155A4F" w:rsidRDefault="00155A4F" w:rsidP="00155A4F">
      <w:pPr>
        <w:pStyle w:val="Ttulo2"/>
        <w:numPr>
          <w:ilvl w:val="1"/>
          <w:numId w:val="6"/>
        </w:numPr>
        <w:tabs>
          <w:tab w:val="left" w:pos="505"/>
        </w:tabs>
        <w:ind w:right="22" w:hanging="402"/>
        <w:rPr>
          <w:color w:val="00AFEF"/>
        </w:rPr>
      </w:pPr>
      <w:r>
        <w:rPr>
          <w:color w:val="00AFEF"/>
        </w:rPr>
        <w:t>Objetivos</w:t>
      </w:r>
    </w:p>
    <w:p w14:paraId="04F558CF" w14:textId="77777777" w:rsidR="00155A4F" w:rsidRDefault="00155A4F" w:rsidP="00155A4F">
      <w:pPr>
        <w:pBdr>
          <w:top w:val="nil"/>
          <w:left w:val="nil"/>
          <w:bottom w:val="nil"/>
          <w:right w:val="nil"/>
          <w:between w:val="nil"/>
        </w:pBdr>
        <w:spacing w:before="5"/>
        <w:ind w:right="22"/>
        <w:rPr>
          <w:color w:val="000000"/>
          <w:sz w:val="20"/>
          <w:szCs w:val="20"/>
        </w:rPr>
      </w:pPr>
    </w:p>
    <w:p w14:paraId="535CA237" w14:textId="77777777" w:rsidR="00155A4F" w:rsidRDefault="00155A4F" w:rsidP="00155A4F">
      <w:pPr>
        <w:numPr>
          <w:ilvl w:val="0"/>
          <w:numId w:val="8"/>
        </w:numPr>
        <w:pBdr>
          <w:top w:val="nil"/>
          <w:left w:val="nil"/>
          <w:bottom w:val="nil"/>
          <w:right w:val="nil"/>
          <w:between w:val="nil"/>
        </w:pBdr>
        <w:spacing w:line="280" w:lineRule="auto"/>
        <w:ind w:right="22"/>
      </w:pPr>
      <w:r>
        <w:rPr>
          <w:color w:val="000000"/>
        </w:rPr>
        <w:t xml:space="preserve">Capacitar al equipo de trabajo de la </w:t>
      </w:r>
      <w:r>
        <w:t>institución educativa Julio Cesar Turbay</w:t>
      </w:r>
      <w:r>
        <w:rPr>
          <w:color w:val="000000"/>
        </w:rPr>
        <w:t xml:space="preserve">, dentro de un tiempo establecido teniendo en cuenta los procesos a desarrollar dentro del sistema de </w:t>
      </w:r>
      <w:r>
        <w:t>información</w:t>
      </w:r>
      <w:r>
        <w:rPr>
          <w:color w:val="000000"/>
        </w:rPr>
        <w:t xml:space="preserve"> OIS.</w:t>
      </w:r>
    </w:p>
    <w:p w14:paraId="23C7E77B" w14:textId="77777777" w:rsidR="00155A4F" w:rsidRDefault="00155A4F" w:rsidP="00155A4F">
      <w:pPr>
        <w:numPr>
          <w:ilvl w:val="0"/>
          <w:numId w:val="8"/>
        </w:numPr>
        <w:pBdr>
          <w:top w:val="nil"/>
          <w:left w:val="nil"/>
          <w:bottom w:val="nil"/>
          <w:right w:val="nil"/>
          <w:between w:val="nil"/>
        </w:pBdr>
        <w:spacing w:line="278" w:lineRule="auto"/>
        <w:ind w:right="22"/>
        <w:jc w:val="both"/>
      </w:pPr>
      <w:r>
        <w:rPr>
          <w:color w:val="000000"/>
        </w:rPr>
        <w:t>Capacitar dentro de</w:t>
      </w:r>
      <w:r>
        <w:t xml:space="preserve">l bloque </w:t>
      </w:r>
      <w:r>
        <w:rPr>
          <w:color w:val="000000"/>
        </w:rPr>
        <w:t xml:space="preserve">I, al </w:t>
      </w:r>
      <w:r>
        <w:t xml:space="preserve">rector y a la jefa de inventario </w:t>
      </w:r>
      <w:r>
        <w:rPr>
          <w:color w:val="000000"/>
        </w:rPr>
        <w:t>de la</w:t>
      </w:r>
      <w:r>
        <w:t xml:space="preserve"> institución educativa Julio Cesar Turbay</w:t>
      </w:r>
      <w:r>
        <w:rPr>
          <w:color w:val="000000"/>
        </w:rPr>
        <w:t xml:space="preserve"> ya que son las personas, que tiene acceso y permisos de todos los procesos que se llevan a cabo en el sistema de información.</w:t>
      </w:r>
    </w:p>
    <w:p w14:paraId="470828CF" w14:textId="63FCC0BB" w:rsidR="00155A4F" w:rsidRDefault="00155A4F" w:rsidP="00155A4F">
      <w:pPr>
        <w:numPr>
          <w:ilvl w:val="0"/>
          <w:numId w:val="8"/>
        </w:numPr>
        <w:pBdr>
          <w:top w:val="nil"/>
          <w:left w:val="nil"/>
          <w:bottom w:val="nil"/>
          <w:right w:val="nil"/>
          <w:between w:val="nil"/>
        </w:pBdr>
        <w:spacing w:line="276" w:lineRule="auto"/>
        <w:ind w:right="22"/>
        <w:jc w:val="both"/>
        <w:rPr>
          <w:color w:val="000000"/>
        </w:rPr>
      </w:pPr>
      <w:r>
        <w:rPr>
          <w:color w:val="000000"/>
        </w:rPr>
        <w:t xml:space="preserve">Capacitar dentro del bloque II, a </w:t>
      </w:r>
      <w:r>
        <w:t>los docentes</w:t>
      </w:r>
      <w:r w:rsidR="00E41E1D">
        <w:t xml:space="preserve"> y coordinadores</w:t>
      </w:r>
      <w:r>
        <w:rPr>
          <w:color w:val="000000"/>
        </w:rPr>
        <w:t xml:space="preserve"> de la empresa, teniendo en cuenta que el uso que llevará a cabo en el sistema,</w:t>
      </w:r>
      <w:r>
        <w:t xml:space="preserve"> </w:t>
      </w:r>
      <w:r>
        <w:rPr>
          <w:color w:val="000000"/>
        </w:rPr>
        <w:t xml:space="preserve">por lo tanto, se estima capacitarlos en una </w:t>
      </w:r>
      <w:r>
        <w:t xml:space="preserve">diferente </w:t>
      </w:r>
      <w:r>
        <w:rPr>
          <w:color w:val="000000"/>
        </w:rPr>
        <w:t xml:space="preserve">fecha, y en </w:t>
      </w:r>
      <w:r>
        <w:t>el tiempo que sea requerido</w:t>
      </w:r>
      <w:r>
        <w:rPr>
          <w:color w:val="000000"/>
        </w:rPr>
        <w:t>.</w:t>
      </w:r>
    </w:p>
    <w:p w14:paraId="1F125FD9" w14:textId="77777777" w:rsidR="00155A4F" w:rsidRDefault="00155A4F" w:rsidP="00155A4F">
      <w:pPr>
        <w:numPr>
          <w:ilvl w:val="1"/>
          <w:numId w:val="6"/>
        </w:numPr>
        <w:pBdr>
          <w:top w:val="nil"/>
          <w:left w:val="nil"/>
          <w:bottom w:val="nil"/>
          <w:right w:val="nil"/>
          <w:between w:val="nil"/>
        </w:pBdr>
        <w:tabs>
          <w:tab w:val="left" w:pos="470"/>
        </w:tabs>
        <w:spacing w:before="199"/>
        <w:ind w:left="469" w:right="22" w:hanging="367"/>
      </w:pPr>
      <w:r>
        <w:rPr>
          <w:color w:val="000000"/>
        </w:rPr>
        <w:t>Medios para lograr los objetivos</w:t>
      </w:r>
    </w:p>
    <w:p w14:paraId="1EF3C8B9" w14:textId="77777777" w:rsidR="00155A4F" w:rsidRDefault="00155A4F" w:rsidP="00155A4F">
      <w:pPr>
        <w:numPr>
          <w:ilvl w:val="0"/>
          <w:numId w:val="5"/>
        </w:numPr>
        <w:pBdr>
          <w:top w:val="nil"/>
          <w:left w:val="nil"/>
          <w:bottom w:val="nil"/>
          <w:right w:val="nil"/>
          <w:between w:val="nil"/>
        </w:pBdr>
        <w:tabs>
          <w:tab w:val="left" w:pos="461"/>
          <w:tab w:val="left" w:pos="462"/>
        </w:tabs>
        <w:spacing w:before="40"/>
        <w:ind w:right="22"/>
      </w:pPr>
      <w:r>
        <w:rPr>
          <w:color w:val="000000"/>
        </w:rPr>
        <w:t>Utilizar el capital humano apropiado para la capacitación del personal.</w:t>
      </w:r>
    </w:p>
    <w:p w14:paraId="0968203A" w14:textId="77777777" w:rsidR="00155A4F" w:rsidRDefault="00155A4F" w:rsidP="00155A4F">
      <w:pPr>
        <w:numPr>
          <w:ilvl w:val="0"/>
          <w:numId w:val="5"/>
        </w:numPr>
        <w:pBdr>
          <w:top w:val="nil"/>
          <w:left w:val="nil"/>
          <w:bottom w:val="nil"/>
          <w:right w:val="nil"/>
          <w:between w:val="nil"/>
        </w:pBdr>
        <w:tabs>
          <w:tab w:val="left" w:pos="461"/>
          <w:tab w:val="left" w:pos="462"/>
        </w:tabs>
        <w:spacing w:before="38" w:line="276" w:lineRule="auto"/>
        <w:ind w:right="22"/>
      </w:pPr>
      <w:r>
        <w:rPr>
          <w:color w:val="000000"/>
        </w:rPr>
        <w:t xml:space="preserve">Utilizar los recursos y materiales didácticos necesarios y suficientes para asegurar el éxito en el proceso enseñanza aprendizaje de los roles de la </w:t>
      </w:r>
      <w:r>
        <w:t>institución</w:t>
      </w:r>
      <w:r>
        <w:rPr>
          <w:color w:val="000000"/>
        </w:rPr>
        <w:t xml:space="preserve"> educativa.</w:t>
      </w:r>
    </w:p>
    <w:p w14:paraId="7BA4487F" w14:textId="34DD8ABA" w:rsidR="00155A4F" w:rsidRDefault="00155A4F" w:rsidP="00155A4F">
      <w:pPr>
        <w:numPr>
          <w:ilvl w:val="0"/>
          <w:numId w:val="5"/>
        </w:numPr>
        <w:pBdr>
          <w:top w:val="nil"/>
          <w:left w:val="nil"/>
          <w:bottom w:val="nil"/>
          <w:right w:val="nil"/>
          <w:between w:val="nil"/>
        </w:pBdr>
        <w:tabs>
          <w:tab w:val="left" w:pos="461"/>
          <w:tab w:val="left" w:pos="462"/>
        </w:tabs>
        <w:spacing w:line="280" w:lineRule="auto"/>
        <w:ind w:right="22"/>
      </w:pPr>
      <w:r>
        <w:rPr>
          <w:color w:val="000000"/>
        </w:rPr>
        <w:t>Utilizar una metodología apropiada para la capacitación y evaluación de la capacitación impartida</w:t>
      </w:r>
      <w:r>
        <w:t>.</w:t>
      </w:r>
    </w:p>
    <w:p w14:paraId="3FBEB070" w14:textId="77777777" w:rsidR="00155A4F" w:rsidRDefault="00155A4F" w:rsidP="00155A4F">
      <w:pPr>
        <w:pBdr>
          <w:top w:val="nil"/>
          <w:left w:val="nil"/>
          <w:bottom w:val="nil"/>
          <w:right w:val="nil"/>
          <w:between w:val="nil"/>
        </w:pBdr>
        <w:tabs>
          <w:tab w:val="left" w:pos="461"/>
          <w:tab w:val="left" w:pos="462"/>
        </w:tabs>
        <w:spacing w:line="280" w:lineRule="auto"/>
        <w:ind w:right="22"/>
      </w:pPr>
    </w:p>
    <w:p w14:paraId="1A3B163A" w14:textId="643F5A67" w:rsidR="00D55310" w:rsidRPr="00155A4F" w:rsidRDefault="00155A4F" w:rsidP="00155A4F">
      <w:pPr>
        <w:numPr>
          <w:ilvl w:val="0"/>
          <w:numId w:val="5"/>
        </w:numPr>
        <w:pBdr>
          <w:top w:val="nil"/>
          <w:left w:val="nil"/>
          <w:bottom w:val="nil"/>
          <w:right w:val="nil"/>
          <w:between w:val="nil"/>
        </w:pBdr>
        <w:tabs>
          <w:tab w:val="left" w:pos="461"/>
          <w:tab w:val="left" w:pos="462"/>
        </w:tabs>
        <w:spacing w:line="280" w:lineRule="auto"/>
        <w:ind w:right="22"/>
      </w:pPr>
      <w:r>
        <w:lastRenderedPageBreak/>
        <w:t>Brindar apoyo a los participantes que presenten dificultades de aprendizaje</w:t>
      </w:r>
      <w:r>
        <w:rPr>
          <w:color w:val="000000"/>
        </w:rPr>
        <w:t>.</w:t>
      </w:r>
    </w:p>
    <w:p w14:paraId="4B17A57B" w14:textId="77777777" w:rsidR="00155A4F" w:rsidRDefault="00155A4F" w:rsidP="00155A4F">
      <w:pPr>
        <w:pBdr>
          <w:top w:val="nil"/>
          <w:left w:val="nil"/>
          <w:bottom w:val="nil"/>
          <w:right w:val="nil"/>
          <w:between w:val="nil"/>
        </w:pBdr>
        <w:spacing w:line="276" w:lineRule="auto"/>
        <w:ind w:right="22"/>
      </w:pPr>
    </w:p>
    <w:p w14:paraId="65343D6B" w14:textId="77777777" w:rsidR="00155A4F" w:rsidRDefault="00155A4F" w:rsidP="00155A4F">
      <w:pPr>
        <w:pBdr>
          <w:top w:val="nil"/>
          <w:left w:val="nil"/>
          <w:bottom w:val="nil"/>
          <w:right w:val="nil"/>
          <w:between w:val="nil"/>
        </w:pBdr>
        <w:spacing w:before="6"/>
        <w:ind w:right="22"/>
        <w:rPr>
          <w:color w:val="000000"/>
          <w:sz w:val="14"/>
          <w:szCs w:val="14"/>
        </w:rPr>
      </w:pPr>
    </w:p>
    <w:p w14:paraId="202514A1" w14:textId="77777777" w:rsidR="00155A4F" w:rsidRDefault="00155A4F" w:rsidP="00155A4F">
      <w:pPr>
        <w:pStyle w:val="Ttulo2"/>
        <w:numPr>
          <w:ilvl w:val="1"/>
          <w:numId w:val="6"/>
        </w:numPr>
        <w:tabs>
          <w:tab w:val="left" w:pos="505"/>
        </w:tabs>
        <w:spacing w:before="92"/>
        <w:ind w:right="22" w:hanging="402"/>
        <w:jc w:val="both"/>
      </w:pPr>
      <w:r>
        <w:t>Entorno de capacitación</w:t>
      </w:r>
    </w:p>
    <w:p w14:paraId="49952766" w14:textId="77777777" w:rsidR="00155A4F" w:rsidRDefault="00155A4F" w:rsidP="00155A4F">
      <w:pPr>
        <w:pBdr>
          <w:top w:val="nil"/>
          <w:left w:val="nil"/>
          <w:bottom w:val="nil"/>
          <w:right w:val="nil"/>
          <w:between w:val="nil"/>
        </w:pBdr>
        <w:spacing w:before="43" w:line="276" w:lineRule="auto"/>
        <w:ind w:left="102" w:right="22"/>
        <w:jc w:val="both"/>
      </w:pPr>
      <w:r>
        <w:t>Bloque 1:</w:t>
      </w:r>
    </w:p>
    <w:p w14:paraId="7A1555C2" w14:textId="727AB2CD" w:rsidR="00155A4F" w:rsidRDefault="00155A4F" w:rsidP="00155A4F">
      <w:pPr>
        <w:pBdr>
          <w:top w:val="nil"/>
          <w:left w:val="nil"/>
          <w:bottom w:val="nil"/>
          <w:right w:val="nil"/>
          <w:between w:val="nil"/>
        </w:pBdr>
        <w:spacing w:before="43" w:line="276" w:lineRule="auto"/>
        <w:ind w:left="102" w:right="22"/>
        <w:jc w:val="both"/>
      </w:pPr>
      <w:r>
        <w:t>La primera capacitación dirigida a los roles administrativos del sistema se llevará a cabo en la sala de conferencias del rector de la institución educativa ya que al ser un espacio amplio con capacidad suficiente para no más de 20 personas.</w:t>
      </w:r>
    </w:p>
    <w:p w14:paraId="682A5FC0" w14:textId="3CA83D90" w:rsidR="00E41E1D" w:rsidRDefault="00E41E1D" w:rsidP="00155A4F">
      <w:pPr>
        <w:pBdr>
          <w:top w:val="nil"/>
          <w:left w:val="nil"/>
          <w:bottom w:val="nil"/>
          <w:right w:val="nil"/>
          <w:between w:val="nil"/>
        </w:pBdr>
        <w:spacing w:before="43" w:line="276" w:lineRule="auto"/>
        <w:ind w:left="102" w:right="22"/>
        <w:jc w:val="both"/>
      </w:pPr>
    </w:p>
    <w:p w14:paraId="1D4E9DF9" w14:textId="24923FB2" w:rsidR="00E41E1D" w:rsidRDefault="00E41E1D" w:rsidP="00155A4F">
      <w:pPr>
        <w:pBdr>
          <w:top w:val="nil"/>
          <w:left w:val="nil"/>
          <w:bottom w:val="nil"/>
          <w:right w:val="nil"/>
          <w:between w:val="nil"/>
        </w:pBdr>
        <w:spacing w:before="43" w:line="276" w:lineRule="auto"/>
        <w:ind w:left="102" w:right="22"/>
        <w:jc w:val="both"/>
      </w:pPr>
      <w:r>
        <w:t>Bloque</w:t>
      </w:r>
      <w:r w:rsidR="008D02E6">
        <w:t xml:space="preserve"> 2</w:t>
      </w:r>
      <w:r>
        <w:t xml:space="preserve">: </w:t>
      </w:r>
    </w:p>
    <w:p w14:paraId="328AD1F2" w14:textId="1516CC3C" w:rsidR="00E41E1D" w:rsidRDefault="00E41E1D" w:rsidP="00155A4F">
      <w:pPr>
        <w:pBdr>
          <w:top w:val="nil"/>
          <w:left w:val="nil"/>
          <w:bottom w:val="nil"/>
          <w:right w:val="nil"/>
          <w:between w:val="nil"/>
        </w:pBdr>
        <w:spacing w:before="43" w:line="276" w:lineRule="auto"/>
        <w:ind w:left="102" w:right="22"/>
        <w:jc w:val="both"/>
      </w:pPr>
      <w:r>
        <w:t xml:space="preserve">La segunda capacitación se </w:t>
      </w:r>
      <w:r w:rsidR="008D02E6">
        <w:t>llevará</w:t>
      </w:r>
      <w:r>
        <w:t xml:space="preserve"> a cabo en la sala de profesores de la institución educativa ubicada en el sótano de esta misma</w:t>
      </w:r>
      <w:r w:rsidR="008D02E6">
        <w:t>, el espacio será suficiente para un total de 30 personas participantes.</w:t>
      </w:r>
    </w:p>
    <w:p w14:paraId="1F87EE49" w14:textId="77777777" w:rsidR="00155A4F" w:rsidRDefault="00155A4F" w:rsidP="00155A4F">
      <w:pPr>
        <w:pBdr>
          <w:top w:val="nil"/>
          <w:left w:val="nil"/>
          <w:bottom w:val="nil"/>
          <w:right w:val="nil"/>
          <w:between w:val="nil"/>
        </w:pBdr>
        <w:spacing w:before="43" w:line="276" w:lineRule="auto"/>
        <w:ind w:left="102" w:right="22"/>
        <w:jc w:val="both"/>
      </w:pPr>
    </w:p>
    <w:p w14:paraId="3CCD3545" w14:textId="77777777" w:rsidR="00155A4F" w:rsidRDefault="00155A4F" w:rsidP="00155A4F">
      <w:pPr>
        <w:pBdr>
          <w:top w:val="nil"/>
          <w:left w:val="nil"/>
          <w:bottom w:val="nil"/>
          <w:right w:val="nil"/>
          <w:between w:val="nil"/>
        </w:pBdr>
        <w:spacing w:before="43" w:line="276" w:lineRule="auto"/>
        <w:ind w:left="102" w:right="22"/>
        <w:jc w:val="both"/>
      </w:pPr>
      <w:r>
        <w:t>Allí mismo se albergan los medios disponibles para poder realizar la capacitación de manera satisfactoria de acuerdo a lo planeado.</w:t>
      </w:r>
    </w:p>
    <w:p w14:paraId="27816E3C" w14:textId="77777777" w:rsidR="00155A4F" w:rsidRDefault="00155A4F" w:rsidP="00155A4F">
      <w:pPr>
        <w:pBdr>
          <w:top w:val="nil"/>
          <w:left w:val="nil"/>
          <w:bottom w:val="nil"/>
          <w:right w:val="nil"/>
          <w:between w:val="nil"/>
        </w:pBdr>
        <w:spacing w:before="43" w:line="276" w:lineRule="auto"/>
        <w:ind w:left="102" w:right="22"/>
        <w:jc w:val="both"/>
      </w:pPr>
    </w:p>
    <w:p w14:paraId="542CFF63" w14:textId="77777777" w:rsidR="00155A4F" w:rsidRDefault="00155A4F" w:rsidP="00155A4F">
      <w:pPr>
        <w:pBdr>
          <w:top w:val="nil"/>
          <w:left w:val="nil"/>
          <w:bottom w:val="nil"/>
          <w:right w:val="nil"/>
          <w:between w:val="nil"/>
        </w:pBdr>
        <w:spacing w:before="200"/>
        <w:ind w:left="102" w:right="22"/>
        <w:jc w:val="both"/>
        <w:rPr>
          <w:color w:val="000000"/>
        </w:rPr>
      </w:pPr>
      <w:r>
        <w:rPr>
          <w:color w:val="000000"/>
        </w:rPr>
        <w:t xml:space="preserve">4.3.1 Proyecto </w:t>
      </w:r>
      <w:r>
        <w:t>OSMEJCTA</w:t>
      </w:r>
    </w:p>
    <w:p w14:paraId="5D4E5B32" w14:textId="77777777" w:rsidR="00155A4F" w:rsidRDefault="00155A4F" w:rsidP="00155A4F">
      <w:pPr>
        <w:pBdr>
          <w:top w:val="nil"/>
          <w:left w:val="nil"/>
          <w:bottom w:val="nil"/>
          <w:right w:val="nil"/>
          <w:between w:val="nil"/>
        </w:pBdr>
        <w:spacing w:before="38" w:line="276" w:lineRule="auto"/>
        <w:ind w:left="102" w:right="22"/>
        <w:jc w:val="both"/>
        <w:rPr>
          <w:color w:val="000000"/>
        </w:rPr>
      </w:pPr>
      <w:r>
        <w:rPr>
          <w:color w:val="000000"/>
        </w:rPr>
        <w:t>“</w:t>
      </w:r>
      <w:r>
        <w:t>OIS</w:t>
      </w:r>
      <w:r>
        <w:rPr>
          <w:color w:val="000000"/>
        </w:rPr>
        <w:t>” es un sistema de información</w:t>
      </w:r>
      <w:r>
        <w:t xml:space="preserve"> orientado a la web con el objetivo de administrar el mobiliario de la institución educativa Julio Cesar Turbay Ayala teniendo en cuenta los roles que van a interactuar con el aplicativo. </w:t>
      </w:r>
    </w:p>
    <w:p w14:paraId="220D6C07" w14:textId="77777777" w:rsidR="00155A4F" w:rsidRDefault="00155A4F" w:rsidP="00155A4F">
      <w:pPr>
        <w:numPr>
          <w:ilvl w:val="0"/>
          <w:numId w:val="3"/>
        </w:numPr>
        <w:pBdr>
          <w:top w:val="nil"/>
          <w:left w:val="nil"/>
          <w:bottom w:val="nil"/>
          <w:right w:val="nil"/>
          <w:between w:val="nil"/>
        </w:pBdr>
        <w:tabs>
          <w:tab w:val="left" w:pos="244"/>
        </w:tabs>
        <w:spacing w:before="200" w:line="276" w:lineRule="auto"/>
        <w:ind w:right="22" w:firstLine="0"/>
        <w:jc w:val="both"/>
      </w:pPr>
      <w:r>
        <w:rPr>
          <w:b/>
          <w:color w:val="000000"/>
        </w:rPr>
        <w:t xml:space="preserve">Inventario de </w:t>
      </w:r>
      <w:r>
        <w:rPr>
          <w:b/>
        </w:rPr>
        <w:t>la institución educativa Julio Cesar Turbay</w:t>
      </w:r>
      <w:r>
        <w:rPr>
          <w:b/>
          <w:color w:val="000000"/>
        </w:rPr>
        <w:t xml:space="preserve">: </w:t>
      </w:r>
      <w:r>
        <w:rPr>
          <w:color w:val="000000"/>
        </w:rPr>
        <w:t xml:space="preserve">Se creó con el fin de registrar, consultar y modificar </w:t>
      </w:r>
      <w:r>
        <w:t xml:space="preserve">el mobiliario que esta tiene, ya que nosotros realizamos el levantamiento de información requerido aplicado a los diferentes roles de la institución, en su proceso nos percatamos del personal que está involucrado al igual que la manera en que se almacena la información del mobiliario de la institución educativa. </w:t>
      </w:r>
    </w:p>
    <w:p w14:paraId="77F5FA5E" w14:textId="77777777" w:rsidR="00155A4F" w:rsidRDefault="00155A4F" w:rsidP="00155A4F">
      <w:pPr>
        <w:numPr>
          <w:ilvl w:val="0"/>
          <w:numId w:val="3"/>
        </w:numPr>
        <w:pBdr>
          <w:top w:val="nil"/>
          <w:left w:val="nil"/>
          <w:bottom w:val="nil"/>
          <w:right w:val="nil"/>
          <w:between w:val="nil"/>
        </w:pBdr>
        <w:tabs>
          <w:tab w:val="left" w:pos="232"/>
        </w:tabs>
        <w:spacing w:before="200" w:line="278" w:lineRule="auto"/>
        <w:ind w:right="22" w:firstLine="0"/>
        <w:jc w:val="both"/>
      </w:pPr>
      <w:r>
        <w:rPr>
          <w:b/>
        </w:rPr>
        <w:t>Visualización del mobiliario</w:t>
      </w:r>
      <w:r>
        <w:rPr>
          <w:b/>
          <w:color w:val="000000"/>
        </w:rPr>
        <w:t xml:space="preserve">: </w:t>
      </w:r>
      <w:r>
        <w:rPr>
          <w:color w:val="000000"/>
        </w:rPr>
        <w:t xml:space="preserve">De </w:t>
      </w:r>
      <w:r>
        <w:t>acuerdo al análisis de los documentos con la información del mobiliario suministrados por la institución y el levantamiento de datos, se diseñó una interfaz en donde se puedan ver la información del mobiliario como, Nombre Estado, Vida útil, y el aula en el que se encuentra esto se va a poder modificar y eliminar si el administrador lo desea</w:t>
      </w:r>
      <w:r>
        <w:rPr>
          <w:color w:val="000000"/>
        </w:rPr>
        <w:t>.</w:t>
      </w:r>
    </w:p>
    <w:p w14:paraId="3292E056" w14:textId="77777777" w:rsidR="00155A4F" w:rsidRDefault="00155A4F" w:rsidP="00155A4F">
      <w:pPr>
        <w:numPr>
          <w:ilvl w:val="0"/>
          <w:numId w:val="3"/>
        </w:numPr>
        <w:pBdr>
          <w:top w:val="nil"/>
          <w:left w:val="nil"/>
          <w:bottom w:val="nil"/>
          <w:right w:val="nil"/>
          <w:between w:val="nil"/>
        </w:pBdr>
        <w:tabs>
          <w:tab w:val="left" w:pos="239"/>
        </w:tabs>
        <w:spacing w:before="192" w:line="276" w:lineRule="auto"/>
        <w:ind w:right="22" w:firstLine="0"/>
        <w:jc w:val="both"/>
      </w:pPr>
      <w:r>
        <w:rPr>
          <w:b/>
          <w:color w:val="000000"/>
        </w:rPr>
        <w:t>Visualización de</w:t>
      </w:r>
      <w:r>
        <w:rPr>
          <w:b/>
        </w:rPr>
        <w:t xml:space="preserve"> los usuarios</w:t>
      </w:r>
      <w:r>
        <w:rPr>
          <w:b/>
          <w:color w:val="000000"/>
        </w:rPr>
        <w:t xml:space="preserve">: </w:t>
      </w:r>
      <w:r>
        <w:t xml:space="preserve">Por la comida del administrador de la pagina (jefe de inventario o rector) se creó una interfaz para poder visualizar los usuarios que están dentro </w:t>
      </w:r>
      <w:r>
        <w:lastRenderedPageBreak/>
        <w:t>del sistema, van a poder visualizar el Nombre, Correo electrónico y podrán cambiar su estado y rol dentro de la página.</w:t>
      </w:r>
    </w:p>
    <w:p w14:paraId="47B50434" w14:textId="77777777" w:rsidR="00155A4F" w:rsidRDefault="00155A4F" w:rsidP="00155A4F">
      <w:pPr>
        <w:numPr>
          <w:ilvl w:val="0"/>
          <w:numId w:val="9"/>
        </w:numPr>
        <w:spacing w:line="276" w:lineRule="auto"/>
        <w:ind w:right="22"/>
        <w:jc w:val="both"/>
        <w:rPr>
          <w:b/>
        </w:rPr>
      </w:pPr>
      <w:r>
        <w:rPr>
          <w:b/>
        </w:rPr>
        <w:t xml:space="preserve">Visualización de las aulas de la institución: </w:t>
      </w:r>
      <w:r>
        <w:t>Esta es una interfaz en donde se va a ver las aulas de la propia institución educativo y el estado en el que se encuentran (Activa o Inactiva</w:t>
      </w:r>
      <w:r>
        <w:rPr>
          <w:b/>
        </w:rPr>
        <w:t>).</w:t>
      </w:r>
    </w:p>
    <w:p w14:paraId="066F2B3E" w14:textId="77777777" w:rsidR="00155A4F" w:rsidRDefault="00155A4F" w:rsidP="00155A4F">
      <w:pPr>
        <w:numPr>
          <w:ilvl w:val="0"/>
          <w:numId w:val="9"/>
        </w:numPr>
        <w:spacing w:line="276" w:lineRule="auto"/>
        <w:ind w:right="22"/>
        <w:jc w:val="both"/>
        <w:rPr>
          <w:b/>
        </w:rPr>
      </w:pPr>
      <w:r>
        <w:rPr>
          <w:b/>
        </w:rPr>
        <w:t xml:space="preserve">Visualización de préstamos: </w:t>
      </w:r>
      <w:r>
        <w:t>Debido al movimiento del mobiliario, los docentes, el rol que más interacción tiene con el mobiliario, estos realizan cambios de mobiliario un salón a otro, estos tienen una interfaz para poder documentar y elegir el mobiliario prestado o devuelto</w:t>
      </w:r>
      <w:r>
        <w:rPr>
          <w:b/>
        </w:rPr>
        <w:t xml:space="preserve">.  </w:t>
      </w:r>
    </w:p>
    <w:p w14:paraId="71DA8FA9" w14:textId="77777777" w:rsidR="00155A4F" w:rsidRDefault="00155A4F" w:rsidP="00155A4F">
      <w:pPr>
        <w:spacing w:line="276" w:lineRule="auto"/>
        <w:ind w:left="720" w:right="22"/>
        <w:jc w:val="both"/>
        <w:rPr>
          <w:b/>
        </w:rPr>
      </w:pPr>
    </w:p>
    <w:p w14:paraId="68C631B1" w14:textId="77777777" w:rsidR="00155A4F" w:rsidRDefault="00155A4F" w:rsidP="00155A4F">
      <w:pPr>
        <w:numPr>
          <w:ilvl w:val="0"/>
          <w:numId w:val="9"/>
        </w:numPr>
        <w:spacing w:line="276" w:lineRule="auto"/>
        <w:ind w:right="22"/>
        <w:jc w:val="both"/>
        <w:rPr>
          <w:b/>
        </w:rPr>
      </w:pPr>
      <w:r>
        <w:rPr>
          <w:b/>
        </w:rPr>
        <w:t xml:space="preserve">Visualización de novedad: </w:t>
      </w:r>
      <w:r>
        <w:t>Los usuarios que tengan una inquietud o quieran documentar o reportar alguna anomalía con el mobiliario, en la vida de “Novedades”, tienen que elegir su nombre, el caso a documentar.</w:t>
      </w:r>
    </w:p>
    <w:p w14:paraId="0D23BC05" w14:textId="6AACEF54" w:rsidR="00155A4F" w:rsidRDefault="00155A4F" w:rsidP="007852B3">
      <w:pPr>
        <w:numPr>
          <w:ilvl w:val="0"/>
          <w:numId w:val="9"/>
        </w:numPr>
        <w:spacing w:line="276" w:lineRule="auto"/>
        <w:ind w:right="22"/>
        <w:jc w:val="both"/>
        <w:rPr>
          <w:color w:val="000000"/>
        </w:rPr>
      </w:pPr>
      <w:r w:rsidRPr="00356382">
        <w:rPr>
          <w:b/>
        </w:rPr>
        <w:t xml:space="preserve">Visualización de reportes: </w:t>
      </w:r>
      <w:r>
        <w:t xml:space="preserve">Todos los roles del sistema de información pueden ver el reporte de lo que deseen: Ya sean de mobiliario, usuarios, novedades o préstamos.       </w:t>
      </w:r>
      <w:r w:rsidRPr="00356382">
        <w:rPr>
          <w:b/>
        </w:rPr>
        <w:t xml:space="preserve"> </w:t>
      </w:r>
    </w:p>
    <w:p w14:paraId="6651A19F" w14:textId="77777777" w:rsidR="00155A4F" w:rsidRDefault="00155A4F" w:rsidP="00155A4F">
      <w:pPr>
        <w:pBdr>
          <w:top w:val="nil"/>
          <w:left w:val="nil"/>
          <w:bottom w:val="nil"/>
          <w:right w:val="nil"/>
          <w:between w:val="nil"/>
        </w:pBdr>
        <w:spacing w:before="3"/>
        <w:ind w:right="22"/>
        <w:rPr>
          <w:color w:val="000000"/>
        </w:rPr>
      </w:pPr>
    </w:p>
    <w:p w14:paraId="24B4099E" w14:textId="77777777" w:rsidR="00155A4F" w:rsidRDefault="00155A4F" w:rsidP="00155A4F">
      <w:pPr>
        <w:pBdr>
          <w:top w:val="nil"/>
          <w:left w:val="nil"/>
          <w:bottom w:val="nil"/>
          <w:right w:val="nil"/>
          <w:between w:val="nil"/>
        </w:pBdr>
        <w:spacing w:before="4"/>
        <w:ind w:right="22"/>
        <w:rPr>
          <w:color w:val="000000"/>
          <w:sz w:val="20"/>
          <w:szCs w:val="20"/>
        </w:rPr>
      </w:pPr>
    </w:p>
    <w:p w14:paraId="29E1A86C" w14:textId="77777777" w:rsidR="00155A4F" w:rsidRDefault="00155A4F" w:rsidP="00155A4F">
      <w:pPr>
        <w:pBdr>
          <w:top w:val="nil"/>
          <w:left w:val="nil"/>
          <w:bottom w:val="nil"/>
          <w:right w:val="nil"/>
          <w:between w:val="nil"/>
        </w:pBdr>
        <w:spacing w:before="1" w:line="280" w:lineRule="auto"/>
        <w:ind w:left="102" w:right="22"/>
        <w:jc w:val="both"/>
        <w:rPr>
          <w:color w:val="000000"/>
        </w:rPr>
      </w:pPr>
      <w:r>
        <w:rPr>
          <w:color w:val="000000"/>
        </w:rPr>
        <w:t xml:space="preserve">Para realizar la capacitación al personal, es necesario que el sistema </w:t>
      </w:r>
      <w:r>
        <w:t>está</w:t>
      </w:r>
      <w:r>
        <w:rPr>
          <w:color w:val="000000"/>
        </w:rPr>
        <w:t xml:space="preserve"> desarrollado totalmente y aprobado por </w:t>
      </w:r>
      <w:r>
        <w:t>la institución educativa Julio Cesar Turbay Ayala.</w:t>
      </w:r>
    </w:p>
    <w:p w14:paraId="51070FA6" w14:textId="48DE247B" w:rsidR="00155A4F" w:rsidRDefault="00155A4F" w:rsidP="00155A4F">
      <w:pPr>
        <w:pBdr>
          <w:top w:val="nil"/>
          <w:left w:val="nil"/>
          <w:bottom w:val="nil"/>
          <w:right w:val="nil"/>
          <w:between w:val="nil"/>
        </w:pBdr>
        <w:spacing w:before="190" w:line="278" w:lineRule="auto"/>
        <w:ind w:left="102" w:right="22"/>
        <w:jc w:val="both"/>
        <w:rPr>
          <w:color w:val="000000"/>
        </w:rPr>
      </w:pPr>
      <w:r>
        <w:rPr>
          <w:b/>
        </w:rPr>
        <w:t>P</w:t>
      </w:r>
      <w:r>
        <w:rPr>
          <w:b/>
          <w:color w:val="000000"/>
        </w:rPr>
        <w:t xml:space="preserve">ersonas a capacitar: </w:t>
      </w:r>
      <w:r>
        <w:rPr>
          <w:color w:val="000000"/>
        </w:rPr>
        <w:t>El número de personas a capacitar en la fase I, consta de dos</w:t>
      </w:r>
      <w:r>
        <w:t xml:space="preserve"> roles, el rector de la institución y la jefe de inventarios,</w:t>
      </w:r>
      <w:r>
        <w:rPr>
          <w:color w:val="000000"/>
        </w:rPr>
        <w:t xml:space="preserve"> ya que son las personas que tienen más accesos y permisos de uso en el sistema de </w:t>
      </w:r>
      <w:r>
        <w:t>información</w:t>
      </w:r>
      <w:r>
        <w:rPr>
          <w:color w:val="000000"/>
        </w:rPr>
        <w:t>.</w:t>
      </w:r>
    </w:p>
    <w:p w14:paraId="0D2A54E2" w14:textId="0BC34228" w:rsidR="008D02E6" w:rsidRDefault="008D02E6" w:rsidP="008D02E6">
      <w:pPr>
        <w:pBdr>
          <w:top w:val="nil"/>
          <w:left w:val="nil"/>
          <w:bottom w:val="nil"/>
          <w:right w:val="nil"/>
          <w:between w:val="nil"/>
        </w:pBdr>
        <w:spacing w:before="190" w:line="278" w:lineRule="auto"/>
        <w:ind w:left="720" w:right="22" w:hanging="618"/>
        <w:jc w:val="both"/>
        <w:rPr>
          <w:color w:val="000000"/>
        </w:rPr>
      </w:pPr>
      <w:r>
        <w:rPr>
          <w:color w:val="000000"/>
        </w:rPr>
        <w:t xml:space="preserve">En la fase II será un total de 30 personas aproximadamente, los roles a capacitar en este bloque serán los coordinadores y docentes de la institución educativa. </w:t>
      </w:r>
    </w:p>
    <w:p w14:paraId="2851EF3D" w14:textId="77777777" w:rsidR="008D02E6" w:rsidRDefault="008D02E6" w:rsidP="00155A4F">
      <w:pPr>
        <w:pBdr>
          <w:top w:val="nil"/>
          <w:left w:val="nil"/>
          <w:bottom w:val="nil"/>
          <w:right w:val="nil"/>
          <w:between w:val="nil"/>
        </w:pBdr>
        <w:spacing w:before="190" w:line="278" w:lineRule="auto"/>
        <w:ind w:left="102" w:right="22"/>
        <w:jc w:val="both"/>
        <w:rPr>
          <w:color w:val="000000"/>
        </w:rPr>
      </w:pPr>
    </w:p>
    <w:p w14:paraId="27506B45" w14:textId="007F1246" w:rsidR="00155A4F" w:rsidRDefault="00155A4F" w:rsidP="00356382">
      <w:pPr>
        <w:pBdr>
          <w:top w:val="nil"/>
          <w:left w:val="nil"/>
          <w:bottom w:val="nil"/>
          <w:right w:val="nil"/>
          <w:between w:val="nil"/>
        </w:pBdr>
        <w:spacing w:before="193" w:line="276" w:lineRule="auto"/>
        <w:ind w:left="102" w:right="22"/>
        <w:jc w:val="both"/>
      </w:pPr>
      <w:r>
        <w:rPr>
          <w:b/>
          <w:color w:val="000000"/>
        </w:rPr>
        <w:t xml:space="preserve">Nivel de conocimiento informático de personas a </w:t>
      </w:r>
      <w:r>
        <w:rPr>
          <w:b/>
        </w:rPr>
        <w:t>capacitar</w:t>
      </w:r>
      <w:r>
        <w:rPr>
          <w:b/>
          <w:color w:val="000000"/>
        </w:rPr>
        <w:t xml:space="preserve">: </w:t>
      </w:r>
      <w:r>
        <w:rPr>
          <w:color w:val="000000"/>
        </w:rPr>
        <w:t xml:space="preserve">La </w:t>
      </w:r>
      <w:r>
        <w:t>institución educativa Julio Cesar Turbay Ayala</w:t>
      </w:r>
      <w:r>
        <w:rPr>
          <w:color w:val="000000"/>
        </w:rPr>
        <w:t xml:space="preserve">, cuenta con diferentes </w:t>
      </w:r>
      <w:r>
        <w:t>docentes y coordinadores</w:t>
      </w:r>
      <w:r>
        <w:rPr>
          <w:color w:val="000000"/>
        </w:rPr>
        <w:t>, los cuales no todos tienen conocimientos en herramientas informáticas, por lo tanto, se lleva a cabo una nivelación de saberes para proceder con la respectiva capacitación.</w:t>
      </w:r>
      <w:r w:rsidR="00356382">
        <w:t xml:space="preserve"> </w:t>
      </w:r>
    </w:p>
    <w:p w14:paraId="533005B7" w14:textId="77777777" w:rsidR="00155A4F" w:rsidRDefault="00155A4F" w:rsidP="00155A4F">
      <w:pPr>
        <w:numPr>
          <w:ilvl w:val="2"/>
          <w:numId w:val="2"/>
        </w:numPr>
        <w:pBdr>
          <w:top w:val="nil"/>
          <w:left w:val="nil"/>
          <w:bottom w:val="nil"/>
          <w:right w:val="nil"/>
          <w:between w:val="nil"/>
        </w:pBdr>
        <w:tabs>
          <w:tab w:val="left" w:pos="654"/>
        </w:tabs>
        <w:spacing w:before="200"/>
        <w:ind w:left="653" w:right="22" w:hanging="551"/>
        <w:jc w:val="both"/>
      </w:pPr>
      <w:r>
        <w:rPr>
          <w:color w:val="000000"/>
        </w:rPr>
        <w:t>Supuestos</w:t>
      </w:r>
    </w:p>
    <w:p w14:paraId="0C8818DF" w14:textId="1DD6E720" w:rsidR="00155A4F" w:rsidRDefault="00155A4F" w:rsidP="00356382">
      <w:pPr>
        <w:pBdr>
          <w:top w:val="nil"/>
          <w:left w:val="nil"/>
          <w:bottom w:val="nil"/>
          <w:right w:val="nil"/>
          <w:between w:val="nil"/>
        </w:pBdr>
        <w:spacing w:before="39" w:line="278" w:lineRule="auto"/>
        <w:ind w:left="102" w:right="22"/>
        <w:jc w:val="both"/>
        <w:rPr>
          <w:color w:val="000000"/>
        </w:rPr>
      </w:pPr>
      <w:r>
        <w:rPr>
          <w:color w:val="000000"/>
        </w:rPr>
        <w:t>Para llevar a cabo el cumplimiento del plan de capacitación, se parte de los siguientes aspectos:</w:t>
      </w:r>
      <w:r w:rsidR="00356382">
        <w:rPr>
          <w:color w:val="000000"/>
        </w:rPr>
        <w:t xml:space="preserve"> </w:t>
      </w:r>
    </w:p>
    <w:p w14:paraId="4E1752E1" w14:textId="77777777" w:rsidR="00356382" w:rsidRDefault="00356382" w:rsidP="00356382">
      <w:pPr>
        <w:pBdr>
          <w:top w:val="nil"/>
          <w:left w:val="nil"/>
          <w:bottom w:val="nil"/>
          <w:right w:val="nil"/>
          <w:between w:val="nil"/>
        </w:pBdr>
        <w:spacing w:before="94" w:line="276" w:lineRule="auto"/>
        <w:ind w:right="22"/>
        <w:jc w:val="both"/>
        <w:rPr>
          <w:color w:val="000000"/>
        </w:rPr>
      </w:pPr>
    </w:p>
    <w:p w14:paraId="5C2ECD45" w14:textId="26A5D5BE" w:rsidR="00155A4F" w:rsidRDefault="00155A4F" w:rsidP="00155A4F">
      <w:pPr>
        <w:pBdr>
          <w:top w:val="nil"/>
          <w:left w:val="nil"/>
          <w:bottom w:val="nil"/>
          <w:right w:val="nil"/>
          <w:between w:val="nil"/>
        </w:pBdr>
        <w:spacing w:before="202" w:line="278" w:lineRule="auto"/>
        <w:ind w:left="102" w:right="22"/>
        <w:jc w:val="both"/>
        <w:rPr>
          <w:color w:val="000000"/>
        </w:rPr>
      </w:pPr>
      <w:r>
        <w:rPr>
          <w:b/>
          <w:color w:val="000000"/>
        </w:rPr>
        <w:lastRenderedPageBreak/>
        <w:t>Disponibilidad de los trabajadores</w:t>
      </w:r>
      <w:r>
        <w:rPr>
          <w:b/>
        </w:rPr>
        <w:t xml:space="preserve">: </w:t>
      </w:r>
      <w:r>
        <w:t>La institución educativa</w:t>
      </w:r>
      <w:r>
        <w:rPr>
          <w:color w:val="000000"/>
        </w:rPr>
        <w:t>, dispondrá de los trabajadores al momento de la capacitación.</w:t>
      </w:r>
    </w:p>
    <w:p w14:paraId="47635D77" w14:textId="77777777" w:rsidR="00155A4F" w:rsidRDefault="00155A4F" w:rsidP="002B1563">
      <w:pPr>
        <w:pBdr>
          <w:top w:val="nil"/>
          <w:left w:val="nil"/>
          <w:bottom w:val="nil"/>
          <w:right w:val="nil"/>
          <w:between w:val="nil"/>
        </w:pBdr>
        <w:spacing w:before="192" w:line="276" w:lineRule="auto"/>
        <w:ind w:right="22"/>
        <w:jc w:val="both"/>
        <w:rPr>
          <w:color w:val="000000"/>
        </w:rPr>
      </w:pPr>
      <w:r>
        <w:rPr>
          <w:color w:val="000000"/>
        </w:rPr>
        <w:t xml:space="preserve">El compromiso de confidencialidad garantizará la posibilidad de acceso a los datos necesarios (muestras representativas) en el ambiente de pruebas, por parte del equipo capacitador del contratista. </w:t>
      </w:r>
      <w:r>
        <w:t>municipio de Soacha</w:t>
      </w:r>
      <w:r>
        <w:rPr>
          <w:color w:val="000000"/>
        </w:rPr>
        <w:t xml:space="preserve">, barrio </w:t>
      </w:r>
      <w:r>
        <w:t>Julio Rincón</w:t>
      </w:r>
      <w:r>
        <w:rPr>
          <w:color w:val="000000"/>
        </w:rPr>
        <w:t xml:space="preserve"> en las instalaciones de la </w:t>
      </w:r>
      <w:r>
        <w:t>institución educativa Julio Cesar Turbay Ayala</w:t>
      </w:r>
      <w:r>
        <w:rPr>
          <w:color w:val="000000"/>
        </w:rPr>
        <w:t xml:space="preserve"> a través de un curso de </w:t>
      </w:r>
      <w:r>
        <w:t xml:space="preserve">3 </w:t>
      </w:r>
      <w:r>
        <w:rPr>
          <w:color w:val="000000"/>
        </w:rPr>
        <w:t>horas de duración.</w:t>
      </w:r>
    </w:p>
    <w:p w14:paraId="4A058B1A" w14:textId="77777777" w:rsidR="00155A4F" w:rsidRDefault="00155A4F" w:rsidP="00155A4F">
      <w:pPr>
        <w:pBdr>
          <w:top w:val="nil"/>
          <w:left w:val="nil"/>
          <w:bottom w:val="nil"/>
          <w:right w:val="nil"/>
          <w:between w:val="nil"/>
        </w:pBdr>
        <w:spacing w:before="201"/>
        <w:ind w:left="102" w:right="22"/>
        <w:jc w:val="both"/>
        <w:rPr>
          <w:b/>
        </w:rPr>
      </w:pPr>
      <w:r>
        <w:rPr>
          <w:b/>
          <w:color w:val="000000"/>
        </w:rPr>
        <w:t>Estrategia</w:t>
      </w:r>
    </w:p>
    <w:p w14:paraId="57102D3C" w14:textId="722782F8" w:rsidR="00155A4F" w:rsidRPr="00356382" w:rsidRDefault="00155A4F" w:rsidP="00356382">
      <w:pPr>
        <w:pBdr>
          <w:top w:val="nil"/>
          <w:left w:val="nil"/>
          <w:bottom w:val="nil"/>
          <w:right w:val="nil"/>
          <w:between w:val="nil"/>
        </w:pBdr>
        <w:spacing w:before="37" w:line="276" w:lineRule="auto"/>
        <w:ind w:left="102" w:right="22"/>
        <w:jc w:val="both"/>
        <w:rPr>
          <w:b/>
          <w:color w:val="000000"/>
        </w:rPr>
      </w:pPr>
      <w:r>
        <w:rPr>
          <w:color w:val="000000"/>
        </w:rPr>
        <w:t>Para lograr que la capacitación sea un éxito, es fundamental determinar la metodología y las estrategias que se van a realizar como apoyo en el transcurso de la actividad, ya que es importante que todas las personas capacitadas entiendan el uso de adecuado del sistema y lo pongan en práctica, de esta manera las personas encargadas de dicha capacitación deben tener la disposición y los conocimientos requeridos para lograr los objetivos</w:t>
      </w:r>
      <w:r>
        <w:rPr>
          <w:b/>
          <w:color w:val="000000"/>
        </w:rPr>
        <w:t>.</w:t>
      </w:r>
    </w:p>
    <w:p w14:paraId="00FE276E" w14:textId="19D8FBF5" w:rsidR="00155A4F" w:rsidRDefault="00155A4F" w:rsidP="00AD3790">
      <w:pPr>
        <w:pBdr>
          <w:top w:val="nil"/>
          <w:left w:val="nil"/>
          <w:bottom w:val="nil"/>
          <w:right w:val="nil"/>
          <w:between w:val="nil"/>
        </w:pBdr>
        <w:spacing w:before="197" w:line="276" w:lineRule="auto"/>
        <w:ind w:left="102" w:right="22"/>
        <w:jc w:val="both"/>
        <w:rPr>
          <w:color w:val="000000"/>
          <w:sz w:val="14"/>
          <w:szCs w:val="14"/>
        </w:rPr>
      </w:pPr>
      <w:r>
        <w:rPr>
          <w:b/>
          <w:color w:val="000000"/>
        </w:rPr>
        <w:t>Determinación del universo de personas a capacitar:</w:t>
      </w:r>
      <w:r>
        <w:rPr>
          <w:color w:val="000000"/>
        </w:rPr>
        <w:t xml:space="preserve"> Se debe determinar</w:t>
      </w:r>
      <w:r>
        <w:t xml:space="preserve"> las </w:t>
      </w:r>
      <w:r>
        <w:rPr>
          <w:color w:val="000000"/>
        </w:rPr>
        <w:t xml:space="preserve">personas involucradas en el plan de capacitación dentro de la </w:t>
      </w:r>
      <w:r>
        <w:t>institución educativa Julio Cesar Turbay Ayala.</w:t>
      </w:r>
      <w:r w:rsidR="00AD3790">
        <w:rPr>
          <w:color w:val="000000"/>
          <w:sz w:val="14"/>
          <w:szCs w:val="14"/>
        </w:rPr>
        <w:t xml:space="preserve"> </w:t>
      </w:r>
    </w:p>
    <w:p w14:paraId="44ED1F68" w14:textId="63C7CD2A" w:rsidR="00356382" w:rsidRDefault="00155A4F" w:rsidP="00356382">
      <w:pPr>
        <w:pBdr>
          <w:top w:val="nil"/>
          <w:left w:val="nil"/>
          <w:bottom w:val="nil"/>
          <w:right w:val="nil"/>
          <w:between w:val="nil"/>
        </w:pBdr>
        <w:spacing w:before="94" w:line="278" w:lineRule="auto"/>
        <w:ind w:left="102" w:right="22"/>
        <w:jc w:val="both"/>
        <w:rPr>
          <w:color w:val="000000"/>
          <w:u w:val="single"/>
        </w:rPr>
      </w:pPr>
      <w:r>
        <w:rPr>
          <w:color w:val="000000"/>
          <w:u w:val="single"/>
        </w:rPr>
        <w:t>Nivel de conocimiento de herramientas informáticas:</w:t>
      </w:r>
      <w:r>
        <w:rPr>
          <w:color w:val="000000"/>
        </w:rPr>
        <w:t xml:space="preserve"> </w:t>
      </w:r>
      <w:r>
        <w:t>institución educativa Julio Cesar Turbay Ayala</w:t>
      </w:r>
      <w:r>
        <w:rPr>
          <w:color w:val="000000"/>
        </w:rPr>
        <w:t xml:space="preserve">, debe realizar capacitaciones con el fin de nivelar a todos los empleados en herramientas ofimáticas, para hacer más efectivo el uso del sistema </w:t>
      </w:r>
      <w:r>
        <w:t>OIS</w:t>
      </w:r>
      <w:r>
        <w:rPr>
          <w:color w:val="000000"/>
        </w:rPr>
        <w:t>.</w:t>
      </w:r>
      <w:r w:rsidR="00356382">
        <w:rPr>
          <w:color w:val="000000"/>
          <w:u w:val="single"/>
        </w:rPr>
        <w:t xml:space="preserve"> </w:t>
      </w:r>
    </w:p>
    <w:p w14:paraId="7D95BD53" w14:textId="77777777" w:rsidR="00356382" w:rsidRDefault="00356382" w:rsidP="00155A4F">
      <w:pPr>
        <w:pBdr>
          <w:top w:val="nil"/>
          <w:left w:val="nil"/>
          <w:bottom w:val="nil"/>
          <w:right w:val="nil"/>
          <w:between w:val="nil"/>
        </w:pBdr>
        <w:spacing w:before="192" w:line="278" w:lineRule="auto"/>
        <w:ind w:left="102" w:right="22"/>
        <w:jc w:val="both"/>
        <w:rPr>
          <w:color w:val="000000"/>
          <w:u w:val="single"/>
        </w:rPr>
      </w:pPr>
    </w:p>
    <w:p w14:paraId="4CB5F01C" w14:textId="03F1F6A2" w:rsidR="00155A4F" w:rsidRDefault="00155A4F" w:rsidP="00155A4F">
      <w:pPr>
        <w:pBdr>
          <w:top w:val="nil"/>
          <w:left w:val="nil"/>
          <w:bottom w:val="nil"/>
          <w:right w:val="nil"/>
          <w:between w:val="nil"/>
        </w:pBdr>
        <w:spacing w:before="192" w:line="278" w:lineRule="auto"/>
        <w:ind w:left="102" w:right="22"/>
        <w:jc w:val="both"/>
        <w:rPr>
          <w:color w:val="000000"/>
        </w:rPr>
      </w:pPr>
      <w:r>
        <w:rPr>
          <w:color w:val="000000"/>
          <w:u w:val="single"/>
        </w:rPr>
        <w:t>Infraestructura de comunicación instalada:</w:t>
      </w:r>
      <w:r>
        <w:rPr>
          <w:color w:val="000000"/>
        </w:rPr>
        <w:t xml:space="preserve"> </w:t>
      </w:r>
      <w:r>
        <w:t>institución educativa Julio Cesar Turbay Ayala,</w:t>
      </w:r>
      <w:r>
        <w:rPr>
          <w:color w:val="000000"/>
        </w:rPr>
        <w:t xml:space="preserve"> de acuerdo a las instrucciones que se platean en la capacitación debe determinar, y adecuar la respectiva infraestructura de comunicación, para garantizar el éxito de dicha capacitación.</w:t>
      </w:r>
    </w:p>
    <w:p w14:paraId="748F4EE2" w14:textId="37A81BB1" w:rsidR="00356382" w:rsidRDefault="00356382" w:rsidP="00155A4F">
      <w:pPr>
        <w:pBdr>
          <w:top w:val="nil"/>
          <w:left w:val="nil"/>
          <w:bottom w:val="nil"/>
          <w:right w:val="nil"/>
          <w:between w:val="nil"/>
        </w:pBdr>
        <w:spacing w:before="192" w:line="278" w:lineRule="auto"/>
        <w:ind w:left="102" w:right="22"/>
        <w:jc w:val="both"/>
        <w:rPr>
          <w:color w:val="000000"/>
        </w:rPr>
      </w:pPr>
    </w:p>
    <w:p w14:paraId="473B36EF" w14:textId="45B73C4D" w:rsidR="00356382" w:rsidRDefault="00356382" w:rsidP="00155A4F">
      <w:pPr>
        <w:pBdr>
          <w:top w:val="nil"/>
          <w:left w:val="nil"/>
          <w:bottom w:val="nil"/>
          <w:right w:val="nil"/>
          <w:between w:val="nil"/>
        </w:pBdr>
        <w:spacing w:before="192" w:line="278" w:lineRule="auto"/>
        <w:ind w:left="102" w:right="22"/>
        <w:jc w:val="both"/>
        <w:rPr>
          <w:color w:val="000000"/>
        </w:rPr>
      </w:pPr>
    </w:p>
    <w:p w14:paraId="219128C5" w14:textId="58D5DC64" w:rsidR="00356382" w:rsidRDefault="00356382" w:rsidP="00155A4F">
      <w:pPr>
        <w:pBdr>
          <w:top w:val="nil"/>
          <w:left w:val="nil"/>
          <w:bottom w:val="nil"/>
          <w:right w:val="nil"/>
          <w:between w:val="nil"/>
        </w:pBdr>
        <w:spacing w:before="192" w:line="278" w:lineRule="auto"/>
        <w:ind w:left="102" w:right="22"/>
        <w:jc w:val="both"/>
        <w:rPr>
          <w:color w:val="000000"/>
        </w:rPr>
      </w:pPr>
    </w:p>
    <w:p w14:paraId="1F74C577" w14:textId="66956C52" w:rsidR="00356382" w:rsidRDefault="00356382" w:rsidP="00155A4F">
      <w:pPr>
        <w:pBdr>
          <w:top w:val="nil"/>
          <w:left w:val="nil"/>
          <w:bottom w:val="nil"/>
          <w:right w:val="nil"/>
          <w:between w:val="nil"/>
        </w:pBdr>
        <w:spacing w:before="192" w:line="278" w:lineRule="auto"/>
        <w:ind w:left="102" w:right="22"/>
        <w:jc w:val="both"/>
        <w:rPr>
          <w:color w:val="000000"/>
        </w:rPr>
      </w:pPr>
      <w:r>
        <w:rPr>
          <w:noProof/>
          <w:color w:val="000000"/>
          <w:lang w:val="es-ES" w:eastAsia="es-ES"/>
        </w:rPr>
        <w:lastRenderedPageBreak/>
        <w:drawing>
          <wp:inline distT="0" distB="0" distL="0" distR="0" wp14:anchorId="20E3271A" wp14:editId="509F75EA">
            <wp:extent cx="6122504" cy="5210509"/>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2263" cy="5286898"/>
                    </a:xfrm>
                    <a:prstGeom prst="rect">
                      <a:avLst/>
                    </a:prstGeom>
                    <a:noFill/>
                    <a:ln>
                      <a:noFill/>
                    </a:ln>
                  </pic:spPr>
                </pic:pic>
              </a:graphicData>
            </a:graphic>
          </wp:inline>
        </w:drawing>
      </w:r>
    </w:p>
    <w:p w14:paraId="7AC94B7B" w14:textId="3D7D001A" w:rsidR="00155A4F" w:rsidRDefault="00155A4F" w:rsidP="00155A4F">
      <w:pPr>
        <w:pBdr>
          <w:top w:val="nil"/>
          <w:left w:val="nil"/>
          <w:bottom w:val="nil"/>
          <w:right w:val="nil"/>
          <w:between w:val="nil"/>
        </w:pBdr>
        <w:spacing w:before="195"/>
        <w:ind w:left="102" w:right="22"/>
        <w:jc w:val="both"/>
        <w:rPr>
          <w:color w:val="000000"/>
        </w:rPr>
      </w:pPr>
      <w:r>
        <w:rPr>
          <w:color w:val="000000"/>
        </w:rPr>
        <w:t>Capacitación de capacitadores:</w:t>
      </w:r>
    </w:p>
    <w:p w14:paraId="1761A605" w14:textId="212AFF01" w:rsidR="00155A4F" w:rsidRDefault="00155A4F" w:rsidP="00155A4F">
      <w:pPr>
        <w:pBdr>
          <w:top w:val="nil"/>
          <w:left w:val="nil"/>
          <w:bottom w:val="nil"/>
          <w:right w:val="nil"/>
          <w:between w:val="nil"/>
        </w:pBdr>
        <w:spacing w:before="7"/>
        <w:ind w:right="22"/>
        <w:rPr>
          <w:color w:val="000000"/>
          <w:sz w:val="20"/>
          <w:szCs w:val="20"/>
        </w:rPr>
      </w:pPr>
    </w:p>
    <w:p w14:paraId="182ADCDE" w14:textId="71490B70" w:rsidR="00155A4F" w:rsidRDefault="00155A4F" w:rsidP="00155A4F">
      <w:pPr>
        <w:pBdr>
          <w:top w:val="nil"/>
          <w:left w:val="nil"/>
          <w:bottom w:val="nil"/>
          <w:right w:val="nil"/>
          <w:between w:val="nil"/>
        </w:pBdr>
        <w:spacing w:line="276" w:lineRule="auto"/>
        <w:ind w:left="102" w:right="22"/>
        <w:jc w:val="both"/>
      </w:pPr>
      <w:r>
        <w:rPr>
          <w:color w:val="000000"/>
        </w:rPr>
        <w:t xml:space="preserve">La capacitación del sistema </w:t>
      </w:r>
      <w:r>
        <w:t>OIS</w:t>
      </w:r>
      <w:r>
        <w:rPr>
          <w:color w:val="000000"/>
        </w:rPr>
        <w:t xml:space="preserve">, se </w:t>
      </w:r>
      <w:r>
        <w:t>llevará</w:t>
      </w:r>
      <w:r>
        <w:rPr>
          <w:color w:val="000000"/>
        </w:rPr>
        <w:t xml:space="preserve"> a cabo por los aprendices del S</w:t>
      </w:r>
      <w:r>
        <w:t>ENA:</w:t>
      </w:r>
    </w:p>
    <w:p w14:paraId="3F67FC54" w14:textId="79731AAF" w:rsidR="00155A4F" w:rsidRDefault="00155A4F" w:rsidP="00155A4F">
      <w:pPr>
        <w:pBdr>
          <w:top w:val="nil"/>
          <w:left w:val="nil"/>
          <w:bottom w:val="nil"/>
          <w:right w:val="nil"/>
          <w:between w:val="nil"/>
        </w:pBdr>
        <w:spacing w:line="276" w:lineRule="auto"/>
        <w:ind w:left="102" w:right="22"/>
        <w:jc w:val="both"/>
      </w:pPr>
    </w:p>
    <w:p w14:paraId="1347E787" w14:textId="5834D9D9" w:rsidR="00155A4F" w:rsidRDefault="00155A4F" w:rsidP="00AD3790"/>
    <w:p w14:paraId="4889E4AF" w14:textId="3D8056A7" w:rsidR="00155A4F" w:rsidRDefault="00155A4F" w:rsidP="00AD3790">
      <w:pPr>
        <w:pBdr>
          <w:top w:val="nil"/>
          <w:left w:val="nil"/>
          <w:bottom w:val="nil"/>
          <w:right w:val="nil"/>
          <w:between w:val="nil"/>
        </w:pBdr>
        <w:spacing w:line="276" w:lineRule="auto"/>
        <w:ind w:right="22"/>
        <w:jc w:val="both"/>
      </w:pPr>
    </w:p>
    <w:p w14:paraId="6D16E1B7" w14:textId="5EDC15A8" w:rsidR="00155A4F" w:rsidRDefault="00155A4F" w:rsidP="00155A4F">
      <w:pPr>
        <w:pBdr>
          <w:top w:val="nil"/>
          <w:left w:val="nil"/>
          <w:bottom w:val="nil"/>
          <w:right w:val="nil"/>
          <w:between w:val="nil"/>
        </w:pBdr>
        <w:spacing w:line="276" w:lineRule="auto"/>
        <w:ind w:left="102" w:right="22"/>
        <w:jc w:val="both"/>
      </w:pPr>
    </w:p>
    <w:p w14:paraId="21DE2903" w14:textId="703A8D04" w:rsidR="00155A4F" w:rsidRDefault="00155A4F" w:rsidP="00155A4F">
      <w:pPr>
        <w:pBdr>
          <w:top w:val="nil"/>
          <w:left w:val="nil"/>
          <w:bottom w:val="nil"/>
          <w:right w:val="nil"/>
          <w:between w:val="nil"/>
        </w:pBdr>
        <w:spacing w:line="276" w:lineRule="auto"/>
        <w:ind w:left="102" w:right="22"/>
        <w:jc w:val="both"/>
        <w:rPr>
          <w:color w:val="000000"/>
        </w:rPr>
      </w:pPr>
      <w:r>
        <w:rPr>
          <w:color w:val="000000"/>
        </w:rPr>
        <w:t>siendo los desarrolladores del proyecto OSM</w:t>
      </w:r>
      <w:r>
        <w:t>EJCTA</w:t>
      </w:r>
      <w:r>
        <w:rPr>
          <w:color w:val="000000"/>
        </w:rPr>
        <w:t xml:space="preserve">, teniendo en cuenta que serán dos fases de capacitación se </w:t>
      </w:r>
      <w:r>
        <w:t>determinarán</w:t>
      </w:r>
      <w:r>
        <w:rPr>
          <w:color w:val="000000"/>
        </w:rPr>
        <w:t xml:space="preserve"> en una fecha específica, que aprendices </w:t>
      </w:r>
      <w:r>
        <w:t>realizarán</w:t>
      </w:r>
      <w:r>
        <w:rPr>
          <w:color w:val="000000"/>
        </w:rPr>
        <w:t xml:space="preserve"> </w:t>
      </w:r>
      <w:r>
        <w:rPr>
          <w:color w:val="000000"/>
        </w:rPr>
        <w:lastRenderedPageBreak/>
        <w:t>la capacitación para cada fase.</w:t>
      </w:r>
    </w:p>
    <w:p w14:paraId="62D8118F" w14:textId="1A438A19" w:rsidR="00155A4F" w:rsidRDefault="00155A4F" w:rsidP="00155A4F">
      <w:pPr>
        <w:pBdr>
          <w:top w:val="nil"/>
          <w:left w:val="nil"/>
          <w:bottom w:val="nil"/>
          <w:right w:val="nil"/>
          <w:between w:val="nil"/>
        </w:pBdr>
        <w:spacing w:before="202" w:line="465" w:lineRule="auto"/>
        <w:ind w:left="102" w:right="22"/>
        <w:rPr>
          <w:color w:val="000000"/>
        </w:rPr>
      </w:pPr>
      <w:r>
        <w:rPr>
          <w:color w:val="000000"/>
        </w:rPr>
        <w:t>Este grupo de capacitadores, deberá tener, entre otras, las siguientes características: Tener conocimientos en herramientas ofimáticas.</w:t>
      </w:r>
    </w:p>
    <w:p w14:paraId="16268101" w14:textId="3804B249" w:rsidR="00155A4F" w:rsidRDefault="00155A4F" w:rsidP="00155A4F">
      <w:pPr>
        <w:pBdr>
          <w:top w:val="nil"/>
          <w:left w:val="nil"/>
          <w:bottom w:val="nil"/>
          <w:right w:val="nil"/>
          <w:between w:val="nil"/>
        </w:pBdr>
        <w:spacing w:before="89" w:line="553" w:lineRule="auto"/>
        <w:ind w:left="102" w:right="22"/>
        <w:rPr>
          <w:color w:val="000000"/>
        </w:rPr>
      </w:pPr>
      <w:r>
        <w:rPr>
          <w:color w:val="000000"/>
        </w:rPr>
        <w:t xml:space="preserve">Conocimientos de los procesos de </w:t>
      </w:r>
      <w:r>
        <w:t>gestión de mobiliario de la institución Julio César Turbay Ayala</w:t>
      </w:r>
      <w:r>
        <w:rPr>
          <w:color w:val="000000"/>
        </w:rPr>
        <w:t>. Presentar todos los perfiles de los usuarios.</w:t>
      </w:r>
    </w:p>
    <w:p w14:paraId="69CACDA7" w14:textId="77777777" w:rsidR="00155A4F" w:rsidRDefault="00155A4F" w:rsidP="00155A4F">
      <w:pPr>
        <w:pBdr>
          <w:top w:val="nil"/>
          <w:left w:val="nil"/>
          <w:bottom w:val="nil"/>
          <w:right w:val="nil"/>
          <w:between w:val="nil"/>
        </w:pBdr>
        <w:spacing w:line="276" w:lineRule="auto"/>
        <w:ind w:left="102" w:right="22"/>
        <w:jc w:val="both"/>
        <w:rPr>
          <w:color w:val="000000"/>
        </w:rPr>
      </w:pPr>
      <w:r>
        <w:rPr>
          <w:color w:val="000000"/>
        </w:rPr>
        <w:t>Tener la capacidad y disponibilidad de transferir los conocimientos que obtenga en la capacitación, a otros empleados que tengan acceso para el uso del sistema.</w:t>
      </w:r>
    </w:p>
    <w:p w14:paraId="24406499" w14:textId="77777777" w:rsidR="00155A4F" w:rsidRDefault="00155A4F" w:rsidP="00155A4F">
      <w:pPr>
        <w:pBdr>
          <w:top w:val="nil"/>
          <w:left w:val="nil"/>
          <w:bottom w:val="nil"/>
          <w:right w:val="nil"/>
          <w:between w:val="nil"/>
        </w:pBdr>
        <w:spacing w:before="2"/>
        <w:ind w:right="22"/>
        <w:rPr>
          <w:color w:val="000000"/>
          <w:sz w:val="25"/>
          <w:szCs w:val="25"/>
        </w:rPr>
      </w:pPr>
    </w:p>
    <w:p w14:paraId="55600EC2" w14:textId="77777777" w:rsidR="00155A4F" w:rsidRDefault="00155A4F" w:rsidP="00155A4F">
      <w:pPr>
        <w:pBdr>
          <w:top w:val="nil"/>
          <w:left w:val="nil"/>
          <w:bottom w:val="nil"/>
          <w:right w:val="nil"/>
          <w:between w:val="nil"/>
        </w:pBdr>
        <w:spacing w:line="278" w:lineRule="auto"/>
        <w:ind w:left="102" w:right="22"/>
        <w:jc w:val="both"/>
        <w:rPr>
          <w:color w:val="000000"/>
        </w:rPr>
      </w:pPr>
      <w:r>
        <w:rPr>
          <w:color w:val="000000"/>
        </w:rPr>
        <w:t>El plan de capacitación tendrá dos actividades</w:t>
      </w:r>
      <w:r>
        <w:t xml:space="preserve"> </w:t>
      </w:r>
      <w:r>
        <w:rPr>
          <w:color w:val="000000"/>
        </w:rPr>
        <w:t xml:space="preserve">para realizar las respectivas actividades: </w:t>
      </w:r>
    </w:p>
    <w:p w14:paraId="612305C3" w14:textId="77777777" w:rsidR="00155A4F" w:rsidRDefault="00155A4F" w:rsidP="00155A4F">
      <w:pPr>
        <w:pBdr>
          <w:top w:val="nil"/>
          <w:left w:val="nil"/>
          <w:bottom w:val="nil"/>
          <w:right w:val="nil"/>
          <w:between w:val="nil"/>
        </w:pBdr>
        <w:spacing w:line="278" w:lineRule="auto"/>
        <w:ind w:left="102" w:right="22"/>
        <w:jc w:val="both"/>
      </w:pPr>
      <w:r>
        <w:rPr>
          <w:color w:val="000000"/>
        </w:rPr>
        <w:t xml:space="preserve">1. Preparación de la capacitación (Logística) </w:t>
      </w:r>
    </w:p>
    <w:p w14:paraId="17A0E927" w14:textId="77777777" w:rsidR="00155A4F" w:rsidRDefault="00155A4F" w:rsidP="00155A4F">
      <w:pPr>
        <w:pBdr>
          <w:top w:val="nil"/>
          <w:left w:val="nil"/>
          <w:bottom w:val="nil"/>
          <w:right w:val="nil"/>
          <w:between w:val="nil"/>
        </w:pBdr>
        <w:spacing w:line="278" w:lineRule="auto"/>
        <w:ind w:left="102" w:right="22"/>
        <w:jc w:val="both"/>
        <w:rPr>
          <w:color w:val="000000"/>
        </w:rPr>
      </w:pPr>
      <w:r>
        <w:t xml:space="preserve">2. </w:t>
      </w:r>
      <w:r>
        <w:rPr>
          <w:color w:val="000000"/>
        </w:rPr>
        <w:t>ejecución del plan de capacitación</w:t>
      </w:r>
    </w:p>
    <w:p w14:paraId="131D3272" w14:textId="77777777" w:rsidR="00155A4F" w:rsidRDefault="00155A4F" w:rsidP="00155A4F">
      <w:pPr>
        <w:pBdr>
          <w:top w:val="nil"/>
          <w:left w:val="nil"/>
          <w:bottom w:val="nil"/>
          <w:right w:val="nil"/>
          <w:between w:val="nil"/>
        </w:pBdr>
        <w:spacing w:before="10"/>
        <w:ind w:right="22"/>
        <w:rPr>
          <w:color w:val="000000"/>
          <w:sz w:val="24"/>
          <w:szCs w:val="24"/>
        </w:rPr>
      </w:pPr>
    </w:p>
    <w:p w14:paraId="6224F882" w14:textId="77777777" w:rsidR="00155A4F" w:rsidRDefault="00155A4F" w:rsidP="00155A4F">
      <w:pPr>
        <w:pBdr>
          <w:top w:val="nil"/>
          <w:left w:val="nil"/>
          <w:bottom w:val="nil"/>
          <w:right w:val="nil"/>
          <w:between w:val="nil"/>
        </w:pBdr>
        <w:spacing w:before="1" w:line="276" w:lineRule="auto"/>
        <w:ind w:left="102" w:right="22"/>
        <w:rPr>
          <w:color w:val="000000"/>
        </w:rPr>
      </w:pPr>
      <w:r>
        <w:rPr>
          <w:color w:val="000000"/>
        </w:rPr>
        <w:t xml:space="preserve">Teniendo en cuenta los requerimientos de la </w:t>
      </w:r>
      <w:r>
        <w:t>institución educativa julio cesar Turbay Ayala</w:t>
      </w:r>
      <w:r>
        <w:rPr>
          <w:color w:val="000000"/>
        </w:rPr>
        <w:t xml:space="preserve">, la capacitación </w:t>
      </w:r>
      <w:r>
        <w:t>consta</w:t>
      </w:r>
      <w:r>
        <w:rPr>
          <w:color w:val="000000"/>
        </w:rPr>
        <w:t xml:space="preserve"> de dos etapas:</w:t>
      </w:r>
    </w:p>
    <w:p w14:paraId="3F5E7CCD" w14:textId="77777777" w:rsidR="00155A4F" w:rsidRDefault="00155A4F" w:rsidP="00155A4F">
      <w:pPr>
        <w:pBdr>
          <w:top w:val="nil"/>
          <w:left w:val="nil"/>
          <w:bottom w:val="nil"/>
          <w:right w:val="nil"/>
          <w:between w:val="nil"/>
        </w:pBdr>
        <w:spacing w:before="4"/>
        <w:ind w:right="22"/>
        <w:rPr>
          <w:color w:val="000000"/>
          <w:sz w:val="25"/>
          <w:szCs w:val="25"/>
        </w:rPr>
      </w:pPr>
    </w:p>
    <w:p w14:paraId="26E69BB1" w14:textId="77777777" w:rsidR="00155A4F" w:rsidRDefault="00155A4F" w:rsidP="00155A4F">
      <w:pPr>
        <w:pBdr>
          <w:top w:val="nil"/>
          <w:left w:val="nil"/>
          <w:bottom w:val="nil"/>
          <w:right w:val="nil"/>
          <w:between w:val="nil"/>
        </w:pBdr>
        <w:spacing w:line="276" w:lineRule="auto"/>
        <w:ind w:left="102" w:right="22"/>
        <w:jc w:val="both"/>
        <w:rPr>
          <w:color w:val="000000"/>
        </w:rPr>
      </w:pPr>
      <w:r>
        <w:rPr>
          <w:color w:val="000000"/>
        </w:rPr>
        <w:t xml:space="preserve">Fase I. El alcance </w:t>
      </w:r>
      <w:r>
        <w:t xml:space="preserve">es capacitar Al rector y al jefe de inventario </w:t>
      </w:r>
      <w:r>
        <w:rPr>
          <w:color w:val="000000"/>
        </w:rPr>
        <w:t>de la</w:t>
      </w:r>
      <w:r>
        <w:t xml:space="preserve"> institución Julio Cesar Turbay Ayala de Barrio Julio Rincón de la comuna 4 en Soacha</w:t>
      </w:r>
      <w:r>
        <w:rPr>
          <w:color w:val="000000"/>
        </w:rPr>
        <w:t>.</w:t>
      </w:r>
    </w:p>
    <w:p w14:paraId="36560BD6" w14:textId="77777777" w:rsidR="00155A4F" w:rsidRDefault="00155A4F" w:rsidP="00155A4F">
      <w:pPr>
        <w:pBdr>
          <w:top w:val="nil"/>
          <w:left w:val="nil"/>
          <w:bottom w:val="nil"/>
          <w:right w:val="nil"/>
          <w:between w:val="nil"/>
        </w:pBdr>
        <w:spacing w:before="10"/>
        <w:ind w:right="22"/>
        <w:rPr>
          <w:color w:val="000000"/>
          <w:sz w:val="19"/>
          <w:szCs w:val="19"/>
        </w:rPr>
      </w:pPr>
    </w:p>
    <w:p w14:paraId="1E10F320" w14:textId="77777777" w:rsidR="00155A4F" w:rsidRDefault="00155A4F" w:rsidP="00155A4F">
      <w:pPr>
        <w:pBdr>
          <w:top w:val="nil"/>
          <w:left w:val="nil"/>
          <w:bottom w:val="nil"/>
          <w:right w:val="nil"/>
          <w:between w:val="nil"/>
        </w:pBdr>
        <w:tabs>
          <w:tab w:val="left" w:pos="1077"/>
        </w:tabs>
        <w:spacing w:before="93" w:line="276" w:lineRule="auto"/>
        <w:ind w:left="102" w:right="22"/>
        <w:rPr>
          <w:color w:val="000000"/>
        </w:rPr>
      </w:pPr>
      <w:r>
        <w:rPr>
          <w:color w:val="000000"/>
        </w:rPr>
        <w:t>Fase II.</w:t>
      </w:r>
      <w:r>
        <w:rPr>
          <w:color w:val="000000"/>
        </w:rPr>
        <w:tab/>
        <w:t xml:space="preserve">El alcance de la segunda etapa, consta de la capacitación de </w:t>
      </w:r>
      <w:r>
        <w:t>dos roles</w:t>
      </w:r>
      <w:r>
        <w:rPr>
          <w:color w:val="000000"/>
        </w:rPr>
        <w:t>, la</w:t>
      </w:r>
      <w:r>
        <w:t>s cuales serían los docentes de la institución educativa y los coordinadores en los que ellos son los que solicitan préstamos de mobiliario y/o además del propio jefe de inventario, rector pueden escribir o registrar novedades que ellos hayan notado del mobiliario con el que cuenten</w:t>
      </w:r>
      <w:r>
        <w:rPr>
          <w:color w:val="000000"/>
        </w:rPr>
        <w:t>.</w:t>
      </w:r>
    </w:p>
    <w:p w14:paraId="77D2E465" w14:textId="77777777" w:rsidR="00155A4F" w:rsidRDefault="00155A4F" w:rsidP="00155A4F">
      <w:pPr>
        <w:pBdr>
          <w:top w:val="nil"/>
          <w:left w:val="nil"/>
          <w:bottom w:val="nil"/>
          <w:right w:val="nil"/>
          <w:between w:val="nil"/>
        </w:pBdr>
        <w:spacing w:before="5"/>
        <w:ind w:right="22"/>
        <w:rPr>
          <w:color w:val="000000"/>
          <w:sz w:val="26"/>
          <w:szCs w:val="26"/>
        </w:rPr>
      </w:pPr>
    </w:p>
    <w:p w14:paraId="7090EF9F" w14:textId="581FC74B" w:rsidR="00155A4F" w:rsidRDefault="00155A4F" w:rsidP="00155A4F">
      <w:pPr>
        <w:pBdr>
          <w:top w:val="nil"/>
          <w:left w:val="nil"/>
          <w:bottom w:val="nil"/>
          <w:right w:val="nil"/>
          <w:between w:val="nil"/>
        </w:pBdr>
        <w:spacing w:line="276" w:lineRule="auto"/>
        <w:ind w:left="102" w:right="22"/>
        <w:jc w:val="both"/>
      </w:pPr>
      <w:r>
        <w:t>La capacitación</w:t>
      </w:r>
      <w:r>
        <w:rPr>
          <w:color w:val="000000"/>
        </w:rPr>
        <w:t xml:space="preserve"> se </w:t>
      </w:r>
      <w:r>
        <w:t>llevará</w:t>
      </w:r>
      <w:r>
        <w:rPr>
          <w:color w:val="000000"/>
        </w:rPr>
        <w:t xml:space="preserve"> a cabo en las instalaciones de la </w:t>
      </w:r>
      <w:r>
        <w:t>Institución Julio César Turbay Ayala en la rectoría y en sala de profesores dependiendo de qué persona y/o fase se le vaya a hacer la capacitación</w:t>
      </w:r>
      <w:r>
        <w:rPr>
          <w:color w:val="000000"/>
        </w:rPr>
        <w:t xml:space="preserve">, por lo cual se utilizaran un </w:t>
      </w:r>
      <w:r>
        <w:t xml:space="preserve">portátil, un cable HDMI y un televisor además de que </w:t>
      </w:r>
      <w:r>
        <w:rPr>
          <w:color w:val="000000"/>
        </w:rPr>
        <w:t xml:space="preserve"> los desarrolladores o encargados de la </w:t>
      </w:r>
      <w:r>
        <w:t>capacitación</w:t>
      </w:r>
      <w:r>
        <w:rPr>
          <w:color w:val="000000"/>
        </w:rPr>
        <w:t xml:space="preserve"> </w:t>
      </w:r>
      <w:r>
        <w:t>tendrán</w:t>
      </w:r>
      <w:r>
        <w:rPr>
          <w:color w:val="000000"/>
        </w:rPr>
        <w:t xml:space="preserve"> a su </w:t>
      </w:r>
      <w:r>
        <w:t>disposición el HARDWARE y SOFTWARE necesario para la correcta utilización del sistema y así capacitar a cada usuario teniendo en cuenta su rol en el sistema y la institución.</w:t>
      </w:r>
    </w:p>
    <w:p w14:paraId="562D7604" w14:textId="77777777" w:rsidR="00356382" w:rsidRDefault="00356382" w:rsidP="00155A4F">
      <w:pPr>
        <w:pBdr>
          <w:top w:val="nil"/>
          <w:left w:val="nil"/>
          <w:bottom w:val="nil"/>
          <w:right w:val="nil"/>
          <w:between w:val="nil"/>
        </w:pBdr>
        <w:spacing w:line="276" w:lineRule="auto"/>
        <w:ind w:left="102" w:right="22"/>
        <w:jc w:val="both"/>
        <w:rPr>
          <w:color w:val="000000"/>
        </w:rPr>
      </w:pPr>
    </w:p>
    <w:p w14:paraId="23201819" w14:textId="77777777" w:rsidR="00155A4F" w:rsidRDefault="00155A4F" w:rsidP="00155A4F">
      <w:pPr>
        <w:pBdr>
          <w:top w:val="nil"/>
          <w:left w:val="nil"/>
          <w:bottom w:val="nil"/>
          <w:right w:val="nil"/>
          <w:between w:val="nil"/>
        </w:pBdr>
        <w:spacing w:line="276" w:lineRule="auto"/>
        <w:ind w:left="102" w:right="22"/>
        <w:jc w:val="both"/>
      </w:pPr>
    </w:p>
    <w:p w14:paraId="21494610" w14:textId="77777777" w:rsidR="00155A4F" w:rsidRDefault="00155A4F" w:rsidP="00155A4F">
      <w:pPr>
        <w:pStyle w:val="Ttulo3"/>
        <w:numPr>
          <w:ilvl w:val="0"/>
          <w:numId w:val="2"/>
        </w:numPr>
        <w:tabs>
          <w:tab w:val="left" w:pos="287"/>
        </w:tabs>
        <w:spacing w:before="5"/>
        <w:ind w:left="286" w:right="22" w:hanging="184"/>
        <w:rPr>
          <w:color w:val="00AFEF"/>
          <w:u w:val="none"/>
        </w:rPr>
      </w:pPr>
      <w:r>
        <w:rPr>
          <w:color w:val="00AFEF"/>
          <w:u w:val="none"/>
          <w:shd w:val="clear" w:color="auto" w:fill="BEBEBE"/>
        </w:rPr>
        <w:lastRenderedPageBreak/>
        <w:t>Entregables</w:t>
      </w:r>
    </w:p>
    <w:p w14:paraId="1311892A" w14:textId="77777777" w:rsidR="00155A4F" w:rsidRDefault="00155A4F" w:rsidP="00155A4F">
      <w:pPr>
        <w:pBdr>
          <w:top w:val="nil"/>
          <w:left w:val="nil"/>
          <w:bottom w:val="nil"/>
          <w:right w:val="nil"/>
          <w:between w:val="nil"/>
        </w:pBdr>
        <w:spacing w:before="7"/>
        <w:ind w:right="22"/>
        <w:rPr>
          <w:b/>
          <w:color w:val="000000"/>
          <w:sz w:val="20"/>
          <w:szCs w:val="20"/>
        </w:rPr>
      </w:pPr>
    </w:p>
    <w:p w14:paraId="22C7D053" w14:textId="77777777" w:rsidR="00155A4F" w:rsidRDefault="00155A4F" w:rsidP="00155A4F">
      <w:pPr>
        <w:pBdr>
          <w:top w:val="nil"/>
          <w:left w:val="nil"/>
          <w:bottom w:val="nil"/>
          <w:right w:val="nil"/>
          <w:between w:val="nil"/>
        </w:pBdr>
        <w:ind w:left="102" w:right="22"/>
        <w:rPr>
          <w:color w:val="000000"/>
        </w:rPr>
      </w:pPr>
      <w:r>
        <w:rPr>
          <w:color w:val="000000"/>
        </w:rPr>
        <w:t>Los entregables del proceso de capacitación funcional son los siguientes:</w:t>
      </w:r>
    </w:p>
    <w:p w14:paraId="668FBF3D" w14:textId="77777777" w:rsidR="00155A4F" w:rsidRDefault="00155A4F" w:rsidP="00155A4F">
      <w:pPr>
        <w:pBdr>
          <w:top w:val="nil"/>
          <w:left w:val="nil"/>
          <w:bottom w:val="nil"/>
          <w:right w:val="nil"/>
          <w:between w:val="nil"/>
        </w:pBdr>
        <w:spacing w:before="9"/>
        <w:ind w:right="22"/>
        <w:rPr>
          <w:color w:val="000000"/>
          <w:sz w:val="20"/>
          <w:szCs w:val="20"/>
        </w:rPr>
      </w:pPr>
    </w:p>
    <w:p w14:paraId="33A8851E" w14:textId="77777777" w:rsidR="00155A4F" w:rsidRDefault="00155A4F" w:rsidP="00155A4F">
      <w:pPr>
        <w:numPr>
          <w:ilvl w:val="1"/>
          <w:numId w:val="1"/>
        </w:numPr>
        <w:pBdr>
          <w:top w:val="nil"/>
          <w:left w:val="nil"/>
          <w:bottom w:val="nil"/>
          <w:right w:val="nil"/>
          <w:between w:val="nil"/>
        </w:pBdr>
        <w:tabs>
          <w:tab w:val="left" w:pos="472"/>
        </w:tabs>
        <w:ind w:right="22" w:firstLine="0"/>
      </w:pPr>
      <w:r>
        <w:rPr>
          <w:color w:val="000000"/>
        </w:rPr>
        <w:t>Planeación</w:t>
      </w:r>
    </w:p>
    <w:p w14:paraId="63079056" w14:textId="77777777" w:rsidR="00155A4F" w:rsidRDefault="00155A4F" w:rsidP="00155A4F">
      <w:pPr>
        <w:pBdr>
          <w:top w:val="nil"/>
          <w:left w:val="nil"/>
          <w:bottom w:val="nil"/>
          <w:right w:val="nil"/>
          <w:between w:val="nil"/>
        </w:pBdr>
        <w:spacing w:before="6"/>
        <w:ind w:right="22"/>
        <w:rPr>
          <w:color w:val="000000"/>
          <w:sz w:val="20"/>
          <w:szCs w:val="20"/>
        </w:rPr>
      </w:pPr>
    </w:p>
    <w:p w14:paraId="3439152D" w14:textId="77777777" w:rsidR="00155A4F" w:rsidRDefault="00155A4F" w:rsidP="00155A4F">
      <w:pPr>
        <w:pBdr>
          <w:top w:val="nil"/>
          <w:left w:val="nil"/>
          <w:bottom w:val="nil"/>
          <w:right w:val="nil"/>
          <w:between w:val="nil"/>
        </w:pBdr>
        <w:spacing w:before="1"/>
        <w:ind w:left="102" w:right="22"/>
        <w:rPr>
          <w:color w:val="000000"/>
        </w:rPr>
      </w:pPr>
      <w:r>
        <w:rPr>
          <w:color w:val="000000"/>
        </w:rPr>
        <w:t>Plan de capacitación funcional</w:t>
      </w:r>
    </w:p>
    <w:p w14:paraId="0CEE2256" w14:textId="77777777" w:rsidR="00155A4F" w:rsidRDefault="00155A4F" w:rsidP="00155A4F">
      <w:pPr>
        <w:pBdr>
          <w:top w:val="nil"/>
          <w:left w:val="nil"/>
          <w:bottom w:val="nil"/>
          <w:right w:val="nil"/>
          <w:between w:val="nil"/>
        </w:pBdr>
        <w:spacing w:before="8"/>
        <w:ind w:right="22"/>
        <w:rPr>
          <w:color w:val="000000"/>
          <w:sz w:val="20"/>
          <w:szCs w:val="20"/>
        </w:rPr>
      </w:pPr>
    </w:p>
    <w:p w14:paraId="26A7FF8E" w14:textId="77777777" w:rsidR="00155A4F" w:rsidRDefault="00155A4F" w:rsidP="00155A4F">
      <w:pPr>
        <w:numPr>
          <w:ilvl w:val="1"/>
          <w:numId w:val="1"/>
        </w:numPr>
        <w:pBdr>
          <w:top w:val="nil"/>
          <w:left w:val="nil"/>
          <w:bottom w:val="nil"/>
          <w:right w:val="nil"/>
          <w:between w:val="nil"/>
        </w:pBdr>
        <w:tabs>
          <w:tab w:val="left" w:pos="472"/>
        </w:tabs>
        <w:spacing w:before="1" w:line="465" w:lineRule="auto"/>
        <w:ind w:right="22" w:firstLine="0"/>
      </w:pPr>
      <w:r>
        <w:rPr>
          <w:color w:val="000000"/>
        </w:rPr>
        <w:t>Preparación de la capacitación Lista de Capacitadores</w:t>
      </w:r>
    </w:p>
    <w:p w14:paraId="1603BAE9" w14:textId="77777777" w:rsidR="00155A4F" w:rsidRDefault="00155A4F" w:rsidP="00155A4F">
      <w:pPr>
        <w:pBdr>
          <w:top w:val="nil"/>
          <w:left w:val="nil"/>
          <w:bottom w:val="nil"/>
          <w:right w:val="nil"/>
          <w:between w:val="nil"/>
        </w:pBdr>
        <w:spacing w:line="465" w:lineRule="auto"/>
        <w:ind w:left="102" w:right="22"/>
        <w:rPr>
          <w:color w:val="000000"/>
        </w:rPr>
      </w:pPr>
      <w:r>
        <w:rPr>
          <w:color w:val="000000"/>
        </w:rPr>
        <w:t>Manuales técnicos y de usuario Formatos de evaluación y asistencia Presentación del curso en poder Paint</w:t>
      </w:r>
    </w:p>
    <w:p w14:paraId="6032B757" w14:textId="77777777" w:rsidR="00155A4F" w:rsidRDefault="00155A4F" w:rsidP="00155A4F">
      <w:pPr>
        <w:numPr>
          <w:ilvl w:val="1"/>
          <w:numId w:val="1"/>
        </w:numPr>
        <w:pBdr>
          <w:top w:val="nil"/>
          <w:left w:val="nil"/>
          <w:bottom w:val="nil"/>
          <w:right w:val="nil"/>
          <w:between w:val="nil"/>
        </w:pBdr>
        <w:tabs>
          <w:tab w:val="left" w:pos="472"/>
        </w:tabs>
        <w:ind w:right="22" w:firstLine="0"/>
      </w:pPr>
      <w:r>
        <w:rPr>
          <w:color w:val="000000"/>
        </w:rPr>
        <w:t>Ejecución del plan de capacitación</w:t>
      </w:r>
    </w:p>
    <w:p w14:paraId="14B06FFB" w14:textId="77777777" w:rsidR="00155A4F" w:rsidRDefault="00155A4F" w:rsidP="00155A4F">
      <w:pPr>
        <w:pBdr>
          <w:top w:val="nil"/>
          <w:left w:val="nil"/>
          <w:bottom w:val="nil"/>
          <w:right w:val="nil"/>
          <w:between w:val="nil"/>
        </w:pBdr>
        <w:spacing w:before="9"/>
        <w:ind w:right="22"/>
        <w:rPr>
          <w:color w:val="000000"/>
          <w:sz w:val="20"/>
          <w:szCs w:val="20"/>
        </w:rPr>
      </w:pPr>
    </w:p>
    <w:p w14:paraId="4FC4AED3" w14:textId="77777777" w:rsidR="00155A4F" w:rsidRDefault="00155A4F" w:rsidP="00155A4F">
      <w:pPr>
        <w:pBdr>
          <w:top w:val="nil"/>
          <w:left w:val="nil"/>
          <w:bottom w:val="nil"/>
          <w:right w:val="nil"/>
          <w:between w:val="nil"/>
        </w:pBdr>
        <w:ind w:left="102" w:right="22"/>
        <w:rPr>
          <w:color w:val="000000"/>
        </w:rPr>
      </w:pPr>
      <w:r>
        <w:rPr>
          <w:color w:val="000000"/>
        </w:rPr>
        <w:t xml:space="preserve">El material entregado para la </w:t>
      </w:r>
      <w:r>
        <w:t>capacitación</w:t>
      </w:r>
      <w:r>
        <w:rPr>
          <w:color w:val="000000"/>
        </w:rPr>
        <w:t xml:space="preserve"> a cada </w:t>
      </w:r>
      <w:r>
        <w:t>usuario</w:t>
      </w:r>
      <w:r>
        <w:rPr>
          <w:color w:val="000000"/>
        </w:rPr>
        <w:t xml:space="preserve"> del </w:t>
      </w:r>
      <w:r>
        <w:t xml:space="preserve">sistema OIS </w:t>
      </w:r>
      <w:r>
        <w:rPr>
          <w:color w:val="000000"/>
        </w:rPr>
        <w:t>será el siguiente:</w:t>
      </w:r>
    </w:p>
    <w:p w14:paraId="4773A8CC" w14:textId="77777777" w:rsidR="00155A4F" w:rsidRDefault="00155A4F" w:rsidP="00155A4F">
      <w:pPr>
        <w:pBdr>
          <w:top w:val="nil"/>
          <w:left w:val="nil"/>
          <w:bottom w:val="nil"/>
          <w:right w:val="nil"/>
          <w:between w:val="nil"/>
        </w:pBdr>
        <w:spacing w:before="1"/>
        <w:ind w:right="22"/>
        <w:rPr>
          <w:color w:val="000000"/>
          <w:sz w:val="23"/>
          <w:szCs w:val="23"/>
        </w:rPr>
      </w:pPr>
    </w:p>
    <w:p w14:paraId="3B1F7346" w14:textId="77777777" w:rsidR="00155A4F" w:rsidRDefault="00155A4F" w:rsidP="00155A4F">
      <w:pPr>
        <w:numPr>
          <w:ilvl w:val="2"/>
          <w:numId w:val="1"/>
        </w:numPr>
        <w:pBdr>
          <w:top w:val="nil"/>
          <w:left w:val="nil"/>
          <w:bottom w:val="nil"/>
          <w:right w:val="nil"/>
          <w:between w:val="nil"/>
        </w:pBdr>
        <w:tabs>
          <w:tab w:val="left" w:pos="822"/>
        </w:tabs>
        <w:spacing w:line="271" w:lineRule="auto"/>
        <w:ind w:right="22"/>
      </w:pPr>
      <w:r>
        <w:rPr>
          <w:color w:val="000000"/>
        </w:rPr>
        <w:t xml:space="preserve">Manual de capacitación: Explica el proceso de cada rol y </w:t>
      </w:r>
      <w:r>
        <w:t>cómo</w:t>
      </w:r>
      <w:r>
        <w:rPr>
          <w:color w:val="000000"/>
        </w:rPr>
        <w:t xml:space="preserve"> se </w:t>
      </w:r>
      <w:r>
        <w:t>llevará</w:t>
      </w:r>
      <w:r>
        <w:rPr>
          <w:color w:val="000000"/>
        </w:rPr>
        <w:t xml:space="preserve"> a cabo la capacitación del </w:t>
      </w:r>
      <w:r>
        <w:t>usuario</w:t>
      </w:r>
      <w:r>
        <w:rPr>
          <w:color w:val="000000"/>
        </w:rPr>
        <w:t>.</w:t>
      </w:r>
    </w:p>
    <w:p w14:paraId="4096241D" w14:textId="77777777" w:rsidR="00155A4F" w:rsidRDefault="00155A4F" w:rsidP="00155A4F">
      <w:pPr>
        <w:numPr>
          <w:ilvl w:val="2"/>
          <w:numId w:val="1"/>
        </w:numPr>
        <w:pBdr>
          <w:top w:val="nil"/>
          <w:left w:val="nil"/>
          <w:bottom w:val="nil"/>
          <w:right w:val="nil"/>
          <w:between w:val="nil"/>
        </w:pBdr>
        <w:tabs>
          <w:tab w:val="left" w:pos="822"/>
        </w:tabs>
        <w:spacing w:before="38" w:line="268" w:lineRule="auto"/>
        <w:ind w:right="22"/>
      </w:pPr>
      <w:r>
        <w:rPr>
          <w:color w:val="000000"/>
        </w:rPr>
        <w:t xml:space="preserve">Manual de usuarios: Explica entorno visual y las funcionalidades del sistema </w:t>
      </w:r>
      <w:r>
        <w:t>OIS</w:t>
      </w:r>
      <w:r>
        <w:rPr>
          <w:color w:val="000000"/>
        </w:rPr>
        <w:t>.</w:t>
      </w:r>
    </w:p>
    <w:p w14:paraId="10E12AC4" w14:textId="56007F69" w:rsidR="00155A4F" w:rsidRDefault="00155A4F" w:rsidP="00155A4F">
      <w:pPr>
        <w:numPr>
          <w:ilvl w:val="2"/>
          <w:numId w:val="1"/>
        </w:numPr>
        <w:pBdr>
          <w:top w:val="nil"/>
          <w:left w:val="nil"/>
          <w:bottom w:val="nil"/>
          <w:right w:val="nil"/>
          <w:between w:val="nil"/>
        </w:pBdr>
        <w:tabs>
          <w:tab w:val="left" w:pos="822"/>
        </w:tabs>
        <w:spacing w:before="39"/>
        <w:ind w:right="22"/>
      </w:pPr>
      <w:r>
        <w:rPr>
          <w:color w:val="000000"/>
        </w:rPr>
        <w:t xml:space="preserve">Manual de instalación: Explica el proceso de instalación del sistema </w:t>
      </w:r>
      <w:r>
        <w:t>OIS</w:t>
      </w:r>
      <w:r>
        <w:rPr>
          <w:color w:val="000000"/>
        </w:rPr>
        <w:t>.</w:t>
      </w:r>
      <w:r>
        <w:t xml:space="preserve"> </w:t>
      </w:r>
    </w:p>
    <w:p w14:paraId="0D9F0997" w14:textId="77777777" w:rsidR="00155A4F" w:rsidRDefault="00155A4F" w:rsidP="00155A4F">
      <w:pPr>
        <w:numPr>
          <w:ilvl w:val="2"/>
          <w:numId w:val="1"/>
        </w:numPr>
        <w:pBdr>
          <w:top w:val="nil"/>
          <w:left w:val="nil"/>
          <w:bottom w:val="nil"/>
          <w:right w:val="nil"/>
          <w:between w:val="nil"/>
        </w:pBdr>
        <w:tabs>
          <w:tab w:val="left" w:pos="822"/>
        </w:tabs>
        <w:spacing w:before="132" w:line="271" w:lineRule="auto"/>
        <w:ind w:right="22"/>
      </w:pPr>
      <w:r>
        <w:t>Acuerdo de confidencialidad</w:t>
      </w:r>
      <w:r>
        <w:rPr>
          <w:color w:val="000000"/>
        </w:rPr>
        <w:t xml:space="preserve">: Explica </w:t>
      </w:r>
      <w:r>
        <w:t>los datos privados y marcados como privados del mobiliario de la institución acordados por los desarrolladores del sistema y los altos cargos de la institución (jefe de inventario y Rector).</w:t>
      </w:r>
    </w:p>
    <w:p w14:paraId="293F9909" w14:textId="77777777" w:rsidR="00155A4F" w:rsidRDefault="00155A4F" w:rsidP="00155A4F">
      <w:pPr>
        <w:pBdr>
          <w:top w:val="nil"/>
          <w:left w:val="nil"/>
          <w:bottom w:val="nil"/>
          <w:right w:val="nil"/>
          <w:between w:val="nil"/>
        </w:pBdr>
        <w:spacing w:before="8"/>
        <w:ind w:right="22"/>
        <w:rPr>
          <w:color w:val="000000"/>
          <w:sz w:val="25"/>
          <w:szCs w:val="25"/>
        </w:rPr>
      </w:pPr>
    </w:p>
    <w:p w14:paraId="07DEA412" w14:textId="77777777" w:rsidR="00155A4F" w:rsidRDefault="00155A4F" w:rsidP="00155A4F">
      <w:pPr>
        <w:numPr>
          <w:ilvl w:val="1"/>
          <w:numId w:val="1"/>
        </w:numPr>
        <w:pBdr>
          <w:top w:val="nil"/>
          <w:left w:val="nil"/>
          <w:bottom w:val="nil"/>
          <w:right w:val="nil"/>
          <w:between w:val="nil"/>
        </w:pBdr>
        <w:tabs>
          <w:tab w:val="left" w:pos="472"/>
        </w:tabs>
        <w:ind w:right="22" w:firstLine="0"/>
      </w:pPr>
      <w:r>
        <w:rPr>
          <w:color w:val="000000"/>
        </w:rPr>
        <w:t>capacitación técnica</w:t>
      </w:r>
    </w:p>
    <w:p w14:paraId="03490A0E" w14:textId="77777777" w:rsidR="00155A4F" w:rsidRDefault="00155A4F" w:rsidP="00155A4F">
      <w:pPr>
        <w:pBdr>
          <w:top w:val="nil"/>
          <w:left w:val="nil"/>
          <w:bottom w:val="nil"/>
          <w:right w:val="nil"/>
          <w:between w:val="nil"/>
        </w:pBdr>
        <w:spacing w:before="6"/>
        <w:ind w:right="22"/>
        <w:rPr>
          <w:color w:val="000000"/>
          <w:sz w:val="28"/>
          <w:szCs w:val="28"/>
        </w:rPr>
      </w:pPr>
    </w:p>
    <w:p w14:paraId="24136174" w14:textId="77777777" w:rsidR="00155A4F" w:rsidRDefault="00155A4F" w:rsidP="00155A4F">
      <w:pPr>
        <w:pBdr>
          <w:top w:val="nil"/>
          <w:left w:val="nil"/>
          <w:bottom w:val="nil"/>
          <w:right w:val="nil"/>
          <w:between w:val="nil"/>
        </w:pBdr>
        <w:tabs>
          <w:tab w:val="left" w:pos="591"/>
        </w:tabs>
        <w:spacing w:line="278" w:lineRule="auto"/>
        <w:ind w:left="102" w:right="22"/>
        <w:rPr>
          <w:color w:val="000000"/>
        </w:rPr>
      </w:pPr>
      <w:r>
        <w:rPr>
          <w:color w:val="000000"/>
        </w:rPr>
        <w:t>La</w:t>
      </w:r>
      <w:r>
        <w:rPr>
          <w:color w:val="000000"/>
        </w:rPr>
        <w:tab/>
        <w:t>estrategia para la capacitación técnica es igual a la capacitación funcional. Las variaciones para esta capacitación son:</w:t>
      </w:r>
    </w:p>
    <w:p w14:paraId="168E529F" w14:textId="77777777" w:rsidR="00155A4F" w:rsidRDefault="00155A4F" w:rsidP="00155A4F">
      <w:pPr>
        <w:pBdr>
          <w:top w:val="nil"/>
          <w:left w:val="nil"/>
          <w:bottom w:val="nil"/>
          <w:right w:val="nil"/>
          <w:between w:val="nil"/>
        </w:pBdr>
        <w:spacing w:line="276" w:lineRule="auto"/>
        <w:ind w:left="102" w:right="22"/>
        <w:rPr>
          <w:color w:val="000000"/>
        </w:rPr>
      </w:pPr>
      <w:r>
        <w:rPr>
          <w:color w:val="000000"/>
        </w:rPr>
        <w:t xml:space="preserve">Se </w:t>
      </w:r>
      <w:r>
        <w:t>realizará</w:t>
      </w:r>
      <w:r>
        <w:rPr>
          <w:color w:val="000000"/>
        </w:rPr>
        <w:t xml:space="preserve"> un solo curso para el </w:t>
      </w:r>
      <w:r>
        <w:t>jefe de inventario y el rector</w:t>
      </w:r>
      <w:r>
        <w:rPr>
          <w:color w:val="000000"/>
        </w:rPr>
        <w:t xml:space="preserve"> con un tiempo no mayor a </w:t>
      </w:r>
      <w:r>
        <w:t xml:space="preserve">una </w:t>
      </w:r>
      <w:r>
        <w:rPr>
          <w:color w:val="000000"/>
        </w:rPr>
        <w:t xml:space="preserve">hora. Los capacitadores serán los aprendices que desarrollaron el sistema </w:t>
      </w:r>
      <w:r>
        <w:t>OIS</w:t>
      </w:r>
      <w:r>
        <w:rPr>
          <w:color w:val="000000"/>
        </w:rPr>
        <w:t>.</w:t>
      </w:r>
    </w:p>
    <w:p w14:paraId="6D046012" w14:textId="77777777" w:rsidR="00155A4F" w:rsidRDefault="00155A4F" w:rsidP="00155A4F">
      <w:pPr>
        <w:pBdr>
          <w:top w:val="nil"/>
          <w:left w:val="nil"/>
          <w:bottom w:val="nil"/>
          <w:right w:val="nil"/>
          <w:between w:val="nil"/>
        </w:pBdr>
        <w:ind w:right="22"/>
        <w:rPr>
          <w:color w:val="000000"/>
          <w:sz w:val="20"/>
          <w:szCs w:val="20"/>
        </w:rPr>
      </w:pPr>
    </w:p>
    <w:p w14:paraId="350781F1" w14:textId="77777777" w:rsidR="00155A4F" w:rsidRDefault="00155A4F" w:rsidP="00155A4F">
      <w:pPr>
        <w:numPr>
          <w:ilvl w:val="0"/>
          <w:numId w:val="1"/>
        </w:numPr>
        <w:pBdr>
          <w:top w:val="nil"/>
          <w:left w:val="nil"/>
          <w:bottom w:val="nil"/>
          <w:right w:val="nil"/>
          <w:between w:val="nil"/>
        </w:pBdr>
        <w:tabs>
          <w:tab w:val="left" w:pos="287"/>
        </w:tabs>
        <w:spacing w:before="94" w:line="465" w:lineRule="auto"/>
        <w:ind w:right="22" w:firstLine="0"/>
        <w:jc w:val="both"/>
        <w:rPr>
          <w:color w:val="00AFEF"/>
        </w:rPr>
      </w:pPr>
      <w:r>
        <w:rPr>
          <w:color w:val="00AFEF"/>
          <w:shd w:val="clear" w:color="auto" w:fill="BEBEBE"/>
        </w:rPr>
        <w:t>Duración</w:t>
      </w:r>
      <w:r>
        <w:rPr>
          <w:color w:val="000000"/>
        </w:rPr>
        <w:t xml:space="preserve"> </w:t>
      </w:r>
    </w:p>
    <w:p w14:paraId="2991B5F4" w14:textId="4D0FD8BA" w:rsidR="00155A4F" w:rsidRDefault="00155A4F" w:rsidP="00155A4F">
      <w:pPr>
        <w:pBdr>
          <w:top w:val="nil"/>
          <w:left w:val="nil"/>
          <w:bottom w:val="nil"/>
          <w:right w:val="nil"/>
          <w:between w:val="nil"/>
        </w:pBdr>
        <w:tabs>
          <w:tab w:val="left" w:pos="287"/>
        </w:tabs>
        <w:spacing w:before="94" w:line="465" w:lineRule="auto"/>
        <w:ind w:left="102" w:right="22"/>
        <w:jc w:val="both"/>
        <w:rPr>
          <w:color w:val="00AFEF"/>
        </w:rPr>
      </w:pPr>
      <w:r>
        <w:rPr>
          <w:color w:val="000000"/>
        </w:rPr>
        <w:t xml:space="preserve">Fase </w:t>
      </w:r>
      <w:proofErr w:type="gramStart"/>
      <w:r>
        <w:rPr>
          <w:color w:val="000000"/>
        </w:rPr>
        <w:t>1</w:t>
      </w:r>
      <w:r w:rsidR="00EE28A5">
        <w:rPr>
          <w:color w:val="000000"/>
        </w:rPr>
        <w:t xml:space="preserve"> </w:t>
      </w:r>
      <w:r>
        <w:rPr>
          <w:color w:val="000000"/>
        </w:rPr>
        <w:t>:</w:t>
      </w:r>
      <w:proofErr w:type="gramEnd"/>
    </w:p>
    <w:p w14:paraId="55FE25C9" w14:textId="1ABBD0AD" w:rsidR="00155A4F" w:rsidRDefault="00155A4F" w:rsidP="00155A4F">
      <w:pPr>
        <w:pBdr>
          <w:top w:val="nil"/>
          <w:left w:val="nil"/>
          <w:bottom w:val="nil"/>
          <w:right w:val="nil"/>
          <w:between w:val="nil"/>
        </w:pBdr>
        <w:spacing w:line="465" w:lineRule="auto"/>
        <w:ind w:left="102" w:right="22"/>
      </w:pPr>
      <w:r>
        <w:rPr>
          <w:color w:val="000000"/>
        </w:rPr>
        <w:t xml:space="preserve">Para la fase </w:t>
      </w:r>
      <w:r w:rsidR="00EE28A5">
        <w:rPr>
          <w:color w:val="000000"/>
        </w:rPr>
        <w:t>1</w:t>
      </w:r>
      <w:r>
        <w:rPr>
          <w:color w:val="000000"/>
        </w:rPr>
        <w:t xml:space="preserve">, se inicia con la capacitación de dos personas, </w:t>
      </w:r>
      <w:r>
        <w:t>jefe de inventario y rector</w:t>
      </w:r>
      <w:r>
        <w:rPr>
          <w:color w:val="000000"/>
        </w:rPr>
        <w:t>.</w:t>
      </w:r>
    </w:p>
    <w:p w14:paraId="11FC6930" w14:textId="77777777" w:rsidR="00155A4F" w:rsidRDefault="00155A4F" w:rsidP="00155A4F">
      <w:pPr>
        <w:pBdr>
          <w:top w:val="nil"/>
          <w:left w:val="nil"/>
          <w:bottom w:val="nil"/>
          <w:right w:val="nil"/>
          <w:between w:val="nil"/>
        </w:pBdr>
        <w:spacing w:line="465" w:lineRule="auto"/>
        <w:ind w:left="102" w:right="22"/>
        <w:rPr>
          <w:color w:val="000000"/>
        </w:rPr>
      </w:pPr>
      <w:r>
        <w:rPr>
          <w:color w:val="000000"/>
        </w:rPr>
        <w:lastRenderedPageBreak/>
        <w:t>Fase 2:</w:t>
      </w:r>
    </w:p>
    <w:p w14:paraId="1B5C0FC3" w14:textId="77777777" w:rsidR="00155A4F" w:rsidRDefault="00155A4F" w:rsidP="00155A4F">
      <w:pPr>
        <w:pBdr>
          <w:top w:val="nil"/>
          <w:left w:val="nil"/>
          <w:bottom w:val="nil"/>
          <w:right w:val="nil"/>
          <w:between w:val="nil"/>
        </w:pBdr>
        <w:spacing w:line="276" w:lineRule="auto"/>
        <w:ind w:left="102" w:right="22"/>
        <w:jc w:val="both"/>
        <w:rPr>
          <w:color w:val="000000"/>
        </w:rPr>
      </w:pPr>
      <w:r>
        <w:rPr>
          <w:color w:val="000000"/>
        </w:rPr>
        <w:t xml:space="preserve">La capacitación funcional para la fase 2, se </w:t>
      </w:r>
      <w:r>
        <w:t>llevará</w:t>
      </w:r>
      <w:r>
        <w:rPr>
          <w:color w:val="000000"/>
        </w:rPr>
        <w:t xml:space="preserve"> a cabo con las personas que ocupen los roles de coordinador y docentes teniendo en cuenta que se </w:t>
      </w:r>
      <w:r>
        <w:t>dará</w:t>
      </w:r>
      <w:r>
        <w:rPr>
          <w:color w:val="000000"/>
        </w:rPr>
        <w:t xml:space="preserve"> la </w:t>
      </w:r>
      <w:r>
        <w:t>capacitación</w:t>
      </w:r>
      <w:r>
        <w:rPr>
          <w:color w:val="000000"/>
        </w:rPr>
        <w:t xml:space="preserve"> a cada funcionario de la</w:t>
      </w:r>
      <w:r>
        <w:t xml:space="preserve"> institución que ocupe esos roles en una sola capacitación, para la realización de la actividad en esta fase se tomarán 4 horas dividiéndose no más de 1 hora para coordinadores y 3 horas para docentes ya que los docentes tienen más cantidad de personas en su rol que lo que serían los coordinadores.</w:t>
      </w:r>
    </w:p>
    <w:p w14:paraId="35D55D98" w14:textId="77777777" w:rsidR="00155A4F" w:rsidRDefault="00155A4F" w:rsidP="00155A4F">
      <w:pPr>
        <w:pBdr>
          <w:top w:val="nil"/>
          <w:left w:val="nil"/>
          <w:bottom w:val="nil"/>
          <w:right w:val="nil"/>
          <w:between w:val="nil"/>
        </w:pBdr>
        <w:spacing w:before="199" w:line="276" w:lineRule="auto"/>
        <w:ind w:left="102" w:right="22"/>
        <w:jc w:val="both"/>
        <w:rPr>
          <w:color w:val="000000"/>
        </w:rPr>
      </w:pPr>
      <w:r>
        <w:rPr>
          <w:color w:val="000000"/>
        </w:rPr>
        <w:t xml:space="preserve">La organización del temario de los cursos se </w:t>
      </w:r>
      <w:r>
        <w:t>realizará</w:t>
      </w:r>
      <w:r>
        <w:rPr>
          <w:color w:val="000000"/>
        </w:rPr>
        <w:t xml:space="preserve"> como parte del plan de entrenamiento, antes de iniciar la capacitación. </w:t>
      </w:r>
    </w:p>
    <w:p w14:paraId="55745B12" w14:textId="77777777" w:rsidR="00155A4F" w:rsidRDefault="00155A4F" w:rsidP="00155A4F">
      <w:pPr>
        <w:pBdr>
          <w:top w:val="nil"/>
          <w:left w:val="nil"/>
          <w:bottom w:val="nil"/>
          <w:right w:val="nil"/>
          <w:between w:val="nil"/>
        </w:pBdr>
        <w:spacing w:before="199" w:line="276" w:lineRule="auto"/>
        <w:ind w:left="102" w:right="22"/>
        <w:jc w:val="both"/>
        <w:rPr>
          <w:color w:val="000000"/>
        </w:rPr>
      </w:pPr>
      <w:r>
        <w:rPr>
          <w:color w:val="000000"/>
        </w:rPr>
        <w:t>A manera general la introducción al curso en fase I y II, contiene las siguientes actividades:</w:t>
      </w:r>
    </w:p>
    <w:p w14:paraId="6BD6ACFC" w14:textId="77777777" w:rsidR="00155A4F" w:rsidRDefault="00155A4F" w:rsidP="00155A4F">
      <w:pPr>
        <w:pBdr>
          <w:top w:val="nil"/>
          <w:left w:val="nil"/>
          <w:bottom w:val="nil"/>
          <w:right w:val="nil"/>
          <w:between w:val="nil"/>
        </w:pBdr>
        <w:spacing w:before="199" w:line="276" w:lineRule="auto"/>
        <w:ind w:left="102" w:right="22"/>
        <w:jc w:val="both"/>
      </w:pPr>
      <w:r>
        <w:t xml:space="preserve">Verificación del estado de los equipos. </w:t>
      </w:r>
    </w:p>
    <w:p w14:paraId="7F0D5D69" w14:textId="77777777" w:rsidR="00155A4F" w:rsidRDefault="00155A4F" w:rsidP="00155A4F">
      <w:pPr>
        <w:pBdr>
          <w:top w:val="nil"/>
          <w:left w:val="nil"/>
          <w:bottom w:val="nil"/>
          <w:right w:val="nil"/>
          <w:between w:val="nil"/>
        </w:pBdr>
        <w:spacing w:before="199" w:line="276" w:lineRule="auto"/>
        <w:ind w:left="102" w:right="22"/>
        <w:jc w:val="both"/>
      </w:pPr>
      <w:r>
        <w:t>Llegada Usuario.</w:t>
      </w:r>
    </w:p>
    <w:p w14:paraId="3B994D7F" w14:textId="77777777" w:rsidR="00155A4F" w:rsidRDefault="00155A4F" w:rsidP="00155A4F">
      <w:pPr>
        <w:pBdr>
          <w:top w:val="nil"/>
          <w:left w:val="nil"/>
          <w:bottom w:val="nil"/>
          <w:right w:val="nil"/>
          <w:between w:val="nil"/>
        </w:pBdr>
        <w:spacing w:before="199" w:line="276" w:lineRule="auto"/>
        <w:ind w:left="102" w:right="22"/>
        <w:jc w:val="both"/>
      </w:pPr>
      <w:r>
        <w:t>Inicio.</w:t>
      </w:r>
    </w:p>
    <w:p w14:paraId="1A194063" w14:textId="77777777" w:rsidR="00155A4F" w:rsidRDefault="00155A4F" w:rsidP="00155A4F">
      <w:pPr>
        <w:pBdr>
          <w:top w:val="nil"/>
          <w:left w:val="nil"/>
          <w:bottom w:val="nil"/>
          <w:right w:val="nil"/>
          <w:between w:val="nil"/>
        </w:pBdr>
        <w:spacing w:before="199" w:line="276" w:lineRule="auto"/>
        <w:ind w:left="102" w:right="22"/>
        <w:jc w:val="both"/>
      </w:pPr>
      <w:r>
        <w:t xml:space="preserve">Saludo y presentación del grupo de trabajo. </w:t>
      </w:r>
    </w:p>
    <w:p w14:paraId="6F311E13" w14:textId="77777777" w:rsidR="00155A4F" w:rsidRDefault="00155A4F" w:rsidP="00155A4F">
      <w:pPr>
        <w:pBdr>
          <w:top w:val="nil"/>
          <w:left w:val="nil"/>
          <w:bottom w:val="nil"/>
          <w:right w:val="nil"/>
          <w:between w:val="nil"/>
        </w:pBdr>
        <w:spacing w:before="199" w:line="276" w:lineRule="auto"/>
        <w:ind w:left="102" w:right="22"/>
        <w:jc w:val="both"/>
      </w:pPr>
      <w:r>
        <w:t xml:space="preserve">Establecer compromisos y reglas de la capacitación. </w:t>
      </w:r>
    </w:p>
    <w:p w14:paraId="38AEAF5F" w14:textId="77777777" w:rsidR="00155A4F" w:rsidRDefault="00155A4F" w:rsidP="00155A4F">
      <w:pPr>
        <w:pBdr>
          <w:top w:val="nil"/>
          <w:left w:val="nil"/>
          <w:bottom w:val="nil"/>
          <w:right w:val="nil"/>
          <w:between w:val="nil"/>
        </w:pBdr>
        <w:spacing w:before="199" w:line="276" w:lineRule="auto"/>
        <w:ind w:left="102" w:right="22"/>
        <w:jc w:val="both"/>
      </w:pPr>
      <w:r>
        <w:t>Establecer horarios.</w:t>
      </w:r>
    </w:p>
    <w:p w14:paraId="02E30F9F" w14:textId="77777777" w:rsidR="00155A4F" w:rsidRDefault="00155A4F" w:rsidP="00155A4F">
      <w:pPr>
        <w:pBdr>
          <w:top w:val="nil"/>
          <w:left w:val="nil"/>
          <w:bottom w:val="nil"/>
          <w:right w:val="nil"/>
          <w:between w:val="nil"/>
        </w:pBdr>
        <w:spacing w:before="199" w:line="276" w:lineRule="auto"/>
        <w:ind w:left="102" w:right="22"/>
        <w:jc w:val="both"/>
      </w:pPr>
      <w:r>
        <w:t xml:space="preserve">Verificar comodidad del grupo: Iluminación, temperatura, visibilidad, comodidad. </w:t>
      </w:r>
    </w:p>
    <w:p w14:paraId="7A03F03D" w14:textId="77777777" w:rsidR="00155A4F" w:rsidRDefault="00155A4F" w:rsidP="00155A4F">
      <w:pPr>
        <w:pBdr>
          <w:top w:val="nil"/>
          <w:left w:val="nil"/>
          <w:bottom w:val="nil"/>
          <w:right w:val="nil"/>
          <w:between w:val="nil"/>
        </w:pBdr>
        <w:spacing w:before="199" w:line="276" w:lineRule="auto"/>
        <w:ind w:left="102" w:right="22"/>
        <w:jc w:val="both"/>
      </w:pPr>
      <w:r>
        <w:t>Agenda del día, objetivos, Metodología de trabajo y Temario.</w:t>
      </w:r>
    </w:p>
    <w:p w14:paraId="7E4CE1FB" w14:textId="77777777" w:rsidR="00155A4F" w:rsidRDefault="00155A4F" w:rsidP="00155A4F">
      <w:pPr>
        <w:pBdr>
          <w:top w:val="nil"/>
          <w:left w:val="nil"/>
          <w:bottom w:val="nil"/>
          <w:right w:val="nil"/>
          <w:between w:val="nil"/>
        </w:pBdr>
        <w:spacing w:before="199" w:line="276" w:lineRule="auto"/>
        <w:ind w:left="102" w:right="22"/>
        <w:jc w:val="both"/>
      </w:pPr>
      <w:r>
        <w:t xml:space="preserve">Curso navegación básica y procesos de Sistemas OIS. </w:t>
      </w:r>
    </w:p>
    <w:p w14:paraId="4A2406D9" w14:textId="77777777" w:rsidR="00155A4F" w:rsidRDefault="00155A4F" w:rsidP="00155A4F">
      <w:pPr>
        <w:pBdr>
          <w:top w:val="nil"/>
          <w:left w:val="nil"/>
          <w:bottom w:val="nil"/>
          <w:right w:val="nil"/>
          <w:between w:val="nil"/>
        </w:pBdr>
        <w:spacing w:before="199" w:line="276" w:lineRule="auto"/>
        <w:ind w:left="102" w:right="22"/>
        <w:jc w:val="both"/>
      </w:pPr>
      <w:r>
        <w:t>Práctica.</w:t>
      </w:r>
    </w:p>
    <w:p w14:paraId="007486D7" w14:textId="77777777" w:rsidR="00155A4F" w:rsidRDefault="00155A4F" w:rsidP="00155A4F">
      <w:pPr>
        <w:pBdr>
          <w:top w:val="nil"/>
          <w:left w:val="nil"/>
          <w:bottom w:val="nil"/>
          <w:right w:val="nil"/>
          <w:between w:val="nil"/>
        </w:pBdr>
        <w:spacing w:before="199" w:line="276" w:lineRule="auto"/>
        <w:ind w:left="102" w:right="22"/>
        <w:jc w:val="both"/>
      </w:pPr>
      <w:r>
        <w:t xml:space="preserve">Evaluación de capacitadores. </w:t>
      </w:r>
    </w:p>
    <w:p w14:paraId="01519FDA" w14:textId="77777777" w:rsidR="00155A4F" w:rsidRDefault="00155A4F" w:rsidP="00155A4F">
      <w:pPr>
        <w:pBdr>
          <w:top w:val="nil"/>
          <w:left w:val="nil"/>
          <w:bottom w:val="nil"/>
          <w:right w:val="nil"/>
          <w:between w:val="nil"/>
        </w:pBdr>
        <w:spacing w:before="199" w:line="276" w:lineRule="auto"/>
        <w:ind w:left="102" w:right="22"/>
        <w:jc w:val="both"/>
      </w:pPr>
      <w:r>
        <w:t>Fin de la jornada.</w:t>
      </w:r>
    </w:p>
    <w:p w14:paraId="336E0DA1" w14:textId="77777777" w:rsidR="00155A4F" w:rsidRDefault="00155A4F" w:rsidP="00155A4F">
      <w:pPr>
        <w:pBdr>
          <w:top w:val="nil"/>
          <w:left w:val="nil"/>
          <w:bottom w:val="nil"/>
          <w:right w:val="nil"/>
          <w:between w:val="nil"/>
        </w:pBdr>
        <w:spacing w:before="199" w:line="276" w:lineRule="auto"/>
        <w:ind w:left="102" w:right="22"/>
        <w:jc w:val="both"/>
      </w:pPr>
    </w:p>
    <w:p w14:paraId="46E95EAB" w14:textId="77777777" w:rsidR="00155A4F" w:rsidRDefault="00155A4F" w:rsidP="00155A4F">
      <w:pPr>
        <w:pBdr>
          <w:top w:val="nil"/>
          <w:left w:val="nil"/>
          <w:bottom w:val="nil"/>
          <w:right w:val="nil"/>
          <w:between w:val="nil"/>
        </w:pBdr>
        <w:spacing w:before="199" w:line="276" w:lineRule="auto"/>
        <w:ind w:left="102" w:right="22"/>
        <w:jc w:val="both"/>
      </w:pPr>
      <w:r>
        <w:rPr>
          <w:b/>
        </w:rPr>
        <w:t>El curso técnico para el jefe de inventario y Rector contiene las siguientes actividades</w:t>
      </w:r>
      <w:r>
        <w:t xml:space="preserve">: </w:t>
      </w:r>
    </w:p>
    <w:p w14:paraId="4A717321" w14:textId="77777777" w:rsidR="00155A4F" w:rsidRDefault="00155A4F" w:rsidP="00155A4F">
      <w:pPr>
        <w:pBdr>
          <w:top w:val="nil"/>
          <w:left w:val="nil"/>
          <w:bottom w:val="nil"/>
          <w:right w:val="nil"/>
          <w:between w:val="nil"/>
        </w:pBdr>
        <w:spacing w:before="199" w:line="276" w:lineRule="auto"/>
        <w:ind w:left="102" w:right="22"/>
        <w:jc w:val="both"/>
      </w:pPr>
      <w:r>
        <w:lastRenderedPageBreak/>
        <w:t>Verificación del estado del equipo de cómputo.</w:t>
      </w:r>
    </w:p>
    <w:p w14:paraId="188E82DF" w14:textId="77777777" w:rsidR="00155A4F" w:rsidRDefault="00155A4F" w:rsidP="00155A4F">
      <w:pPr>
        <w:pBdr>
          <w:top w:val="nil"/>
          <w:left w:val="nil"/>
          <w:bottom w:val="nil"/>
          <w:right w:val="nil"/>
          <w:between w:val="nil"/>
        </w:pBdr>
        <w:spacing w:before="199" w:line="276" w:lineRule="auto"/>
        <w:ind w:left="102" w:right="22"/>
        <w:jc w:val="both"/>
      </w:pPr>
      <w:r>
        <w:t xml:space="preserve">Llegada del usuario. </w:t>
      </w:r>
    </w:p>
    <w:p w14:paraId="51D8E68F" w14:textId="77777777" w:rsidR="00155A4F" w:rsidRDefault="00155A4F" w:rsidP="00155A4F">
      <w:pPr>
        <w:pBdr>
          <w:top w:val="nil"/>
          <w:left w:val="nil"/>
          <w:bottom w:val="nil"/>
          <w:right w:val="nil"/>
          <w:between w:val="nil"/>
        </w:pBdr>
        <w:spacing w:before="199" w:line="276" w:lineRule="auto"/>
        <w:ind w:left="102" w:right="22"/>
        <w:jc w:val="both"/>
      </w:pPr>
      <w:r>
        <w:t>Inicio.</w:t>
      </w:r>
    </w:p>
    <w:p w14:paraId="0FEC8DE6" w14:textId="77777777" w:rsidR="00155A4F" w:rsidRDefault="00155A4F" w:rsidP="00155A4F">
      <w:pPr>
        <w:pBdr>
          <w:top w:val="nil"/>
          <w:left w:val="nil"/>
          <w:bottom w:val="nil"/>
          <w:right w:val="nil"/>
          <w:between w:val="nil"/>
        </w:pBdr>
        <w:spacing w:before="199" w:line="276" w:lineRule="auto"/>
        <w:ind w:left="102" w:right="22"/>
        <w:jc w:val="both"/>
      </w:pPr>
      <w:r>
        <w:t>Saludo y presentación del personal capacitador.</w:t>
      </w:r>
    </w:p>
    <w:p w14:paraId="53385AA5" w14:textId="77777777" w:rsidR="00155A4F" w:rsidRDefault="00155A4F" w:rsidP="00155A4F">
      <w:pPr>
        <w:pBdr>
          <w:top w:val="nil"/>
          <w:left w:val="nil"/>
          <w:bottom w:val="nil"/>
          <w:right w:val="nil"/>
          <w:between w:val="nil"/>
        </w:pBdr>
        <w:spacing w:before="199" w:line="276" w:lineRule="auto"/>
        <w:ind w:left="102" w:right="22"/>
        <w:jc w:val="both"/>
      </w:pPr>
      <w:r>
        <w:t>Establecer comodidad del usuario y equipo de trabajo: Iluminación, temperatura, visibilidad, comodidad, agenda del día, objetivos, metodología de trabajo y temario.</w:t>
      </w:r>
    </w:p>
    <w:p w14:paraId="276477FA" w14:textId="77777777" w:rsidR="00155A4F" w:rsidRDefault="00155A4F" w:rsidP="00155A4F">
      <w:pPr>
        <w:pBdr>
          <w:top w:val="nil"/>
          <w:left w:val="nil"/>
          <w:bottom w:val="nil"/>
          <w:right w:val="nil"/>
          <w:between w:val="nil"/>
        </w:pBdr>
        <w:spacing w:before="199" w:line="276" w:lineRule="auto"/>
        <w:ind w:left="102" w:right="22"/>
        <w:jc w:val="both"/>
      </w:pPr>
      <w:r>
        <w:t xml:space="preserve">Curso técnico de los procesos del sistema OIS. </w:t>
      </w:r>
    </w:p>
    <w:p w14:paraId="545B878A" w14:textId="77777777" w:rsidR="00155A4F" w:rsidRDefault="00155A4F" w:rsidP="00155A4F">
      <w:pPr>
        <w:pBdr>
          <w:top w:val="nil"/>
          <w:left w:val="nil"/>
          <w:bottom w:val="nil"/>
          <w:right w:val="nil"/>
          <w:between w:val="nil"/>
        </w:pBdr>
        <w:spacing w:before="199" w:line="276" w:lineRule="auto"/>
        <w:ind w:left="102" w:right="22"/>
        <w:jc w:val="both"/>
      </w:pPr>
    </w:p>
    <w:p w14:paraId="566B8B2E" w14:textId="77777777" w:rsidR="00155A4F" w:rsidRDefault="00155A4F" w:rsidP="00155A4F">
      <w:pPr>
        <w:pBdr>
          <w:top w:val="nil"/>
          <w:left w:val="nil"/>
          <w:bottom w:val="nil"/>
          <w:right w:val="nil"/>
          <w:between w:val="nil"/>
        </w:pBdr>
        <w:spacing w:before="199" w:line="276" w:lineRule="auto"/>
        <w:ind w:left="102" w:right="22"/>
        <w:jc w:val="both"/>
      </w:pPr>
      <w:r>
        <w:t>Práctica.</w:t>
      </w:r>
    </w:p>
    <w:p w14:paraId="53F8C2BF" w14:textId="77777777" w:rsidR="00155A4F" w:rsidRDefault="00155A4F" w:rsidP="00155A4F">
      <w:pPr>
        <w:pBdr>
          <w:top w:val="nil"/>
          <w:left w:val="nil"/>
          <w:bottom w:val="nil"/>
          <w:right w:val="nil"/>
          <w:between w:val="nil"/>
        </w:pBdr>
        <w:spacing w:before="199" w:line="276" w:lineRule="auto"/>
        <w:ind w:left="102" w:right="22"/>
        <w:jc w:val="both"/>
      </w:pPr>
      <w:r>
        <w:t>Evaluación de los capacitadores.</w:t>
      </w:r>
    </w:p>
    <w:p w14:paraId="08E38A13" w14:textId="48FBEFB3" w:rsidR="00155A4F" w:rsidRDefault="00155A4F" w:rsidP="00155A4F">
      <w:pPr>
        <w:pBdr>
          <w:top w:val="nil"/>
          <w:left w:val="nil"/>
          <w:bottom w:val="nil"/>
          <w:right w:val="nil"/>
          <w:between w:val="nil"/>
        </w:pBdr>
        <w:spacing w:before="199" w:line="276" w:lineRule="auto"/>
        <w:ind w:left="102" w:right="22"/>
        <w:jc w:val="both"/>
      </w:pPr>
      <w:r>
        <w:t xml:space="preserve">En el desarrollo de cada curso, se realizará una actividad de aclaración de dudas. </w:t>
      </w:r>
    </w:p>
    <w:p w14:paraId="1C34B3DA" w14:textId="77777777" w:rsidR="00155A4F" w:rsidRDefault="00155A4F" w:rsidP="00155A4F">
      <w:pPr>
        <w:pBdr>
          <w:top w:val="nil"/>
          <w:left w:val="nil"/>
          <w:bottom w:val="nil"/>
          <w:right w:val="nil"/>
          <w:between w:val="nil"/>
        </w:pBdr>
        <w:spacing w:before="10"/>
        <w:ind w:right="22"/>
      </w:pPr>
    </w:p>
    <w:p w14:paraId="5162460D" w14:textId="77777777" w:rsidR="00155A4F" w:rsidRDefault="00155A4F" w:rsidP="00155A4F">
      <w:pPr>
        <w:pBdr>
          <w:top w:val="nil"/>
          <w:left w:val="nil"/>
          <w:bottom w:val="nil"/>
          <w:right w:val="nil"/>
          <w:between w:val="nil"/>
        </w:pBdr>
        <w:spacing w:before="10"/>
        <w:ind w:right="22"/>
      </w:pPr>
    </w:p>
    <w:p w14:paraId="42264A4C" w14:textId="77777777" w:rsidR="00155A4F" w:rsidRDefault="00155A4F" w:rsidP="00155A4F">
      <w:pPr>
        <w:pStyle w:val="Ttulo3"/>
        <w:ind w:left="0" w:right="22" w:firstLine="0"/>
        <w:rPr>
          <w:u w:val="none"/>
        </w:rPr>
      </w:pPr>
      <w:r>
        <w:rPr>
          <w:color w:val="00AFEF"/>
          <w:u w:val="none"/>
          <w:shd w:val="clear" w:color="auto" w:fill="BEBEBE"/>
        </w:rPr>
        <w:t>7.  Método Pedagógico</w:t>
      </w:r>
    </w:p>
    <w:p w14:paraId="51FD1CD3" w14:textId="77777777" w:rsidR="00155A4F" w:rsidRDefault="00155A4F" w:rsidP="00155A4F">
      <w:pPr>
        <w:pBdr>
          <w:top w:val="nil"/>
          <w:left w:val="nil"/>
          <w:bottom w:val="nil"/>
          <w:right w:val="nil"/>
          <w:between w:val="nil"/>
        </w:pBdr>
        <w:spacing w:before="4"/>
        <w:ind w:right="22"/>
        <w:rPr>
          <w:b/>
          <w:color w:val="000000"/>
          <w:sz w:val="20"/>
          <w:szCs w:val="20"/>
        </w:rPr>
      </w:pPr>
    </w:p>
    <w:p w14:paraId="37F6AAFF" w14:textId="6F9845AE" w:rsidR="00155A4F" w:rsidRDefault="00155A4F" w:rsidP="00155A4F">
      <w:pPr>
        <w:pBdr>
          <w:top w:val="nil"/>
          <w:left w:val="nil"/>
          <w:bottom w:val="nil"/>
          <w:right w:val="nil"/>
          <w:between w:val="nil"/>
        </w:pBdr>
        <w:spacing w:line="278" w:lineRule="auto"/>
        <w:ind w:left="102" w:right="22"/>
      </w:pPr>
      <w:r>
        <w:rPr>
          <w:color w:val="000000"/>
        </w:rPr>
        <w:t xml:space="preserve">El método pedagógico para la instrucción de los </w:t>
      </w:r>
      <w:r>
        <w:t>roles</w:t>
      </w:r>
      <w:r>
        <w:rPr>
          <w:color w:val="000000"/>
        </w:rPr>
        <w:t xml:space="preserve"> de la </w:t>
      </w:r>
      <w:r>
        <w:t>institución julio césar Turbay Ayala</w:t>
      </w:r>
      <w:r>
        <w:rPr>
          <w:color w:val="000000"/>
        </w:rPr>
        <w:t xml:space="preserve"> a nivel técnico y funcional en el sistema </w:t>
      </w:r>
      <w:r>
        <w:t>OIS</w:t>
      </w:r>
      <w:r>
        <w:rPr>
          <w:color w:val="000000"/>
        </w:rPr>
        <w:t>, incluye los siguientes punt</w:t>
      </w:r>
      <w:r>
        <w:t xml:space="preserve">os. </w:t>
      </w:r>
    </w:p>
    <w:p w14:paraId="0D0AB9E7" w14:textId="77777777" w:rsidR="00155A4F" w:rsidRDefault="00155A4F" w:rsidP="00155A4F">
      <w:pPr>
        <w:pBdr>
          <w:top w:val="nil"/>
          <w:left w:val="nil"/>
          <w:bottom w:val="nil"/>
          <w:right w:val="nil"/>
          <w:between w:val="nil"/>
        </w:pBdr>
        <w:spacing w:before="4"/>
        <w:ind w:right="22"/>
        <w:rPr>
          <w:color w:val="000000"/>
          <w:sz w:val="14"/>
          <w:szCs w:val="14"/>
        </w:rPr>
      </w:pPr>
    </w:p>
    <w:p w14:paraId="6F8A8E69" w14:textId="77777777" w:rsidR="00155A4F" w:rsidRDefault="00155A4F" w:rsidP="00155A4F">
      <w:pPr>
        <w:numPr>
          <w:ilvl w:val="0"/>
          <w:numId w:val="10"/>
        </w:numPr>
        <w:pBdr>
          <w:top w:val="nil"/>
          <w:left w:val="nil"/>
          <w:bottom w:val="nil"/>
          <w:right w:val="nil"/>
          <w:between w:val="nil"/>
        </w:pBdr>
        <w:tabs>
          <w:tab w:val="left" w:pos="462"/>
        </w:tabs>
        <w:spacing w:before="94"/>
        <w:ind w:right="22"/>
      </w:pPr>
      <w:r>
        <w:rPr>
          <w:color w:val="000000"/>
        </w:rPr>
        <w:t>Saludo y presentación del grupo de trabajo</w:t>
      </w:r>
    </w:p>
    <w:p w14:paraId="31863487" w14:textId="77777777" w:rsidR="00155A4F" w:rsidRDefault="00155A4F" w:rsidP="00155A4F">
      <w:pPr>
        <w:pBdr>
          <w:top w:val="nil"/>
          <w:left w:val="nil"/>
          <w:bottom w:val="nil"/>
          <w:right w:val="nil"/>
          <w:between w:val="nil"/>
        </w:pBdr>
        <w:spacing w:before="40" w:line="276" w:lineRule="auto"/>
        <w:ind w:left="461" w:right="22"/>
        <w:rPr>
          <w:color w:val="000000"/>
        </w:rPr>
      </w:pPr>
      <w:r>
        <w:rPr>
          <w:color w:val="000000"/>
        </w:rPr>
        <w:t xml:space="preserve">El objetivo de esta actividad es relacionar a los </w:t>
      </w:r>
      <w:r>
        <w:t>usuarios</w:t>
      </w:r>
      <w:r>
        <w:rPr>
          <w:color w:val="000000"/>
        </w:rPr>
        <w:t>, con los capacitadores para establecer los canales de comunicación precisos.</w:t>
      </w:r>
    </w:p>
    <w:p w14:paraId="0499E58E" w14:textId="77777777" w:rsidR="00155A4F" w:rsidRDefault="00155A4F" w:rsidP="00155A4F">
      <w:pPr>
        <w:numPr>
          <w:ilvl w:val="0"/>
          <w:numId w:val="10"/>
        </w:numPr>
        <w:pBdr>
          <w:top w:val="nil"/>
          <w:left w:val="nil"/>
          <w:bottom w:val="nil"/>
          <w:right w:val="nil"/>
          <w:between w:val="nil"/>
        </w:pBdr>
        <w:tabs>
          <w:tab w:val="left" w:pos="524"/>
          <w:tab w:val="left" w:pos="525"/>
        </w:tabs>
        <w:spacing w:line="251" w:lineRule="auto"/>
        <w:ind w:left="524" w:right="22" w:hanging="422"/>
      </w:pPr>
      <w:r>
        <w:rPr>
          <w:color w:val="000000"/>
        </w:rPr>
        <w:t xml:space="preserve">Establecer compromisos y reglas de </w:t>
      </w:r>
      <w:r>
        <w:t>la capacitación</w:t>
      </w:r>
    </w:p>
    <w:p w14:paraId="1F082924" w14:textId="77777777" w:rsidR="00155A4F" w:rsidRDefault="00155A4F" w:rsidP="00155A4F">
      <w:pPr>
        <w:pBdr>
          <w:top w:val="nil"/>
          <w:left w:val="nil"/>
          <w:bottom w:val="nil"/>
          <w:right w:val="nil"/>
          <w:between w:val="nil"/>
        </w:pBdr>
        <w:spacing w:before="37" w:line="276" w:lineRule="auto"/>
        <w:ind w:left="461" w:right="22"/>
        <w:rPr>
          <w:color w:val="000000"/>
        </w:rPr>
      </w:pPr>
      <w:r>
        <w:rPr>
          <w:color w:val="000000"/>
        </w:rPr>
        <w:t>En el espacio de tiempo establecido se definen los comportamientos que se pueden tener durante la capacitación (por ejemplo, el respeto entre compañeros, apagar los celulares, no beber ni comer nada durante la capacitación, y no retirarse del lugar mientras se lleve a cabo el curso). Así mismo, se establecen compromisos por parte de todas las personas involucradas en el proceso.</w:t>
      </w:r>
    </w:p>
    <w:p w14:paraId="171F1888" w14:textId="77777777" w:rsidR="00155A4F" w:rsidRDefault="00155A4F" w:rsidP="00155A4F">
      <w:pPr>
        <w:numPr>
          <w:ilvl w:val="0"/>
          <w:numId w:val="10"/>
        </w:numPr>
        <w:pBdr>
          <w:top w:val="nil"/>
          <w:left w:val="nil"/>
          <w:bottom w:val="nil"/>
          <w:right w:val="nil"/>
          <w:between w:val="nil"/>
        </w:pBdr>
        <w:tabs>
          <w:tab w:val="left" w:pos="462"/>
        </w:tabs>
        <w:spacing w:before="3"/>
        <w:ind w:right="22"/>
      </w:pPr>
      <w:r>
        <w:rPr>
          <w:color w:val="000000"/>
        </w:rPr>
        <w:t>Establecimiento de horarios</w:t>
      </w:r>
    </w:p>
    <w:p w14:paraId="1EFCD3B4" w14:textId="77777777" w:rsidR="00155A4F" w:rsidRDefault="00155A4F" w:rsidP="00155A4F">
      <w:pPr>
        <w:pBdr>
          <w:top w:val="nil"/>
          <w:left w:val="nil"/>
          <w:bottom w:val="nil"/>
          <w:right w:val="nil"/>
          <w:between w:val="nil"/>
        </w:pBdr>
        <w:spacing w:before="37" w:line="276" w:lineRule="auto"/>
        <w:ind w:left="461" w:right="22"/>
        <w:rPr>
          <w:color w:val="000000"/>
        </w:rPr>
      </w:pPr>
      <w:r>
        <w:rPr>
          <w:color w:val="000000"/>
        </w:rPr>
        <w:t>Esta actividad debe realizarse teniendo en cuenta los siguientes aspectos: Hora de llegada y de salida del curso de capacitación.</w:t>
      </w:r>
    </w:p>
    <w:p w14:paraId="64526001" w14:textId="77777777" w:rsidR="00155A4F" w:rsidRDefault="00155A4F" w:rsidP="00155A4F">
      <w:pPr>
        <w:pBdr>
          <w:top w:val="nil"/>
          <w:left w:val="nil"/>
          <w:bottom w:val="nil"/>
          <w:right w:val="nil"/>
          <w:between w:val="nil"/>
        </w:pBdr>
        <w:spacing w:line="276" w:lineRule="auto"/>
        <w:ind w:left="461" w:right="22"/>
        <w:rPr>
          <w:color w:val="000000"/>
        </w:rPr>
      </w:pPr>
      <w:r>
        <w:rPr>
          <w:color w:val="000000"/>
        </w:rPr>
        <w:t>Tiempo para ejecutar las prácticas guiadas y aplicar las evaluaciones. Rol de cada uno de los</w:t>
      </w:r>
      <w:r>
        <w:t xml:space="preserve"> usuarios de la institución</w:t>
      </w:r>
      <w:r>
        <w:rPr>
          <w:color w:val="000000"/>
        </w:rPr>
        <w:t>.</w:t>
      </w:r>
    </w:p>
    <w:p w14:paraId="4739E85F" w14:textId="77777777" w:rsidR="00155A4F" w:rsidRDefault="00155A4F" w:rsidP="00155A4F">
      <w:pPr>
        <w:pBdr>
          <w:top w:val="nil"/>
          <w:left w:val="nil"/>
          <w:bottom w:val="nil"/>
          <w:right w:val="nil"/>
          <w:between w:val="nil"/>
        </w:pBdr>
        <w:tabs>
          <w:tab w:val="left" w:pos="4962"/>
        </w:tabs>
        <w:spacing w:before="1" w:line="276" w:lineRule="auto"/>
        <w:ind w:left="461" w:right="22"/>
        <w:rPr>
          <w:color w:val="000000"/>
        </w:rPr>
      </w:pPr>
      <w:r>
        <w:rPr>
          <w:color w:val="000000"/>
        </w:rPr>
        <w:lastRenderedPageBreak/>
        <w:t xml:space="preserve">Teniendo en cuenta lo anterior, el horario propuesto para las sesiones </w:t>
      </w:r>
      <w:r>
        <w:t>iniciará</w:t>
      </w:r>
      <w:r>
        <w:rPr>
          <w:color w:val="000000"/>
        </w:rPr>
        <w:t xml:space="preserve"> a las </w:t>
      </w:r>
      <w:r>
        <w:t>8</w:t>
      </w:r>
      <w:r>
        <w:rPr>
          <w:color w:val="000000"/>
        </w:rPr>
        <w:t>:00 AM y se extenderá hasta las 1</w:t>
      </w:r>
      <w:r>
        <w:t>2</w:t>
      </w:r>
      <w:r>
        <w:rPr>
          <w:color w:val="000000"/>
        </w:rPr>
        <w:t>:00 AM.</w:t>
      </w:r>
    </w:p>
    <w:p w14:paraId="13944E78" w14:textId="77777777" w:rsidR="00155A4F" w:rsidRDefault="00155A4F" w:rsidP="00155A4F">
      <w:pPr>
        <w:numPr>
          <w:ilvl w:val="0"/>
          <w:numId w:val="10"/>
        </w:numPr>
        <w:pBdr>
          <w:top w:val="nil"/>
          <w:left w:val="nil"/>
          <w:bottom w:val="nil"/>
          <w:right w:val="nil"/>
          <w:between w:val="nil"/>
        </w:pBdr>
        <w:tabs>
          <w:tab w:val="left" w:pos="462"/>
        </w:tabs>
        <w:spacing w:line="252" w:lineRule="auto"/>
        <w:ind w:right="22"/>
      </w:pPr>
      <w:r>
        <w:rPr>
          <w:color w:val="000000"/>
        </w:rPr>
        <w:t>Presentación en Poder Point</w:t>
      </w:r>
    </w:p>
    <w:p w14:paraId="3B930FC9" w14:textId="77777777" w:rsidR="00155A4F" w:rsidRDefault="00155A4F" w:rsidP="00155A4F">
      <w:pPr>
        <w:pBdr>
          <w:top w:val="nil"/>
          <w:left w:val="nil"/>
          <w:bottom w:val="nil"/>
          <w:right w:val="nil"/>
          <w:between w:val="nil"/>
        </w:pBdr>
        <w:spacing w:before="37"/>
        <w:ind w:left="461" w:right="22"/>
        <w:rPr>
          <w:color w:val="000000"/>
        </w:rPr>
      </w:pPr>
      <w:r>
        <w:rPr>
          <w:color w:val="000000"/>
        </w:rPr>
        <w:t>Esta presentación como mínimo debe contener la siguiente información:</w:t>
      </w:r>
    </w:p>
    <w:p w14:paraId="13D162B8" w14:textId="77777777" w:rsidR="00155A4F" w:rsidRDefault="00155A4F" w:rsidP="00155A4F">
      <w:pPr>
        <w:numPr>
          <w:ilvl w:val="1"/>
          <w:numId w:val="10"/>
        </w:numPr>
        <w:pBdr>
          <w:top w:val="nil"/>
          <w:left w:val="nil"/>
          <w:bottom w:val="nil"/>
          <w:right w:val="nil"/>
          <w:between w:val="nil"/>
        </w:pBdr>
        <w:tabs>
          <w:tab w:val="left" w:pos="1170"/>
        </w:tabs>
        <w:spacing w:before="71"/>
        <w:ind w:right="22"/>
      </w:pPr>
      <w:r>
        <w:rPr>
          <w:color w:val="000000"/>
        </w:rPr>
        <w:t>Objetivos de la capacitación.</w:t>
      </w:r>
    </w:p>
    <w:p w14:paraId="62C4F85F" w14:textId="77777777" w:rsidR="00155A4F" w:rsidRDefault="00155A4F" w:rsidP="00155A4F">
      <w:pPr>
        <w:numPr>
          <w:ilvl w:val="1"/>
          <w:numId w:val="10"/>
        </w:numPr>
        <w:pBdr>
          <w:top w:val="nil"/>
          <w:left w:val="nil"/>
          <w:bottom w:val="nil"/>
          <w:right w:val="nil"/>
          <w:between w:val="nil"/>
        </w:pBdr>
        <w:tabs>
          <w:tab w:val="left" w:pos="1170"/>
        </w:tabs>
        <w:spacing w:before="64"/>
        <w:ind w:right="22"/>
      </w:pPr>
      <w:r>
        <w:rPr>
          <w:color w:val="000000"/>
        </w:rPr>
        <w:t>Ventajas de la aplicación.</w:t>
      </w:r>
    </w:p>
    <w:p w14:paraId="397931F3" w14:textId="77777777" w:rsidR="00155A4F" w:rsidRDefault="00155A4F" w:rsidP="00155A4F">
      <w:pPr>
        <w:numPr>
          <w:ilvl w:val="1"/>
          <w:numId w:val="10"/>
        </w:numPr>
        <w:pBdr>
          <w:top w:val="nil"/>
          <w:left w:val="nil"/>
          <w:bottom w:val="nil"/>
          <w:right w:val="nil"/>
          <w:between w:val="nil"/>
        </w:pBdr>
        <w:tabs>
          <w:tab w:val="left" w:pos="1170"/>
        </w:tabs>
        <w:spacing w:before="63"/>
        <w:ind w:right="22"/>
      </w:pPr>
      <w:r>
        <w:rPr>
          <w:color w:val="000000"/>
        </w:rPr>
        <w:t>Estructura de los cursos.</w:t>
      </w:r>
    </w:p>
    <w:p w14:paraId="797DFE28" w14:textId="77777777" w:rsidR="00155A4F" w:rsidRDefault="00155A4F" w:rsidP="00155A4F">
      <w:pPr>
        <w:numPr>
          <w:ilvl w:val="1"/>
          <w:numId w:val="10"/>
        </w:numPr>
        <w:pBdr>
          <w:top w:val="nil"/>
          <w:left w:val="nil"/>
          <w:bottom w:val="nil"/>
          <w:right w:val="nil"/>
          <w:between w:val="nil"/>
        </w:pBdr>
        <w:tabs>
          <w:tab w:val="left" w:pos="1170"/>
        </w:tabs>
        <w:spacing w:before="64"/>
        <w:ind w:right="22"/>
      </w:pPr>
      <w:r>
        <w:rPr>
          <w:color w:val="000000"/>
        </w:rPr>
        <w:t>Índice de cursos o temas que se dictaran en la aplicación.</w:t>
      </w:r>
      <w:bookmarkStart w:id="8" w:name="_GoBack"/>
      <w:bookmarkEnd w:id="8"/>
    </w:p>
    <w:p w14:paraId="718C3E49" w14:textId="77777777" w:rsidR="00155A4F" w:rsidRDefault="00155A4F" w:rsidP="00155A4F">
      <w:pPr>
        <w:pBdr>
          <w:top w:val="nil"/>
          <w:left w:val="nil"/>
          <w:bottom w:val="nil"/>
          <w:right w:val="nil"/>
          <w:between w:val="nil"/>
        </w:pBdr>
        <w:ind w:right="22"/>
        <w:rPr>
          <w:color w:val="000000"/>
          <w:sz w:val="28"/>
          <w:szCs w:val="28"/>
        </w:rPr>
      </w:pPr>
    </w:p>
    <w:p w14:paraId="2C3E7D2B" w14:textId="77777777" w:rsidR="00155A4F" w:rsidRDefault="00155A4F" w:rsidP="00155A4F">
      <w:pPr>
        <w:numPr>
          <w:ilvl w:val="0"/>
          <w:numId w:val="10"/>
        </w:numPr>
        <w:pBdr>
          <w:top w:val="nil"/>
          <w:left w:val="nil"/>
          <w:bottom w:val="nil"/>
          <w:right w:val="nil"/>
          <w:between w:val="nil"/>
        </w:pBdr>
        <w:tabs>
          <w:tab w:val="left" w:pos="462"/>
        </w:tabs>
        <w:ind w:right="22"/>
      </w:pPr>
      <w:r>
        <w:rPr>
          <w:color w:val="000000"/>
        </w:rPr>
        <w:t>Diagnóstico en mi PC</w:t>
      </w:r>
    </w:p>
    <w:p w14:paraId="74549DD4" w14:textId="77777777" w:rsidR="00155A4F" w:rsidRDefault="00155A4F" w:rsidP="00155A4F">
      <w:pPr>
        <w:pBdr>
          <w:top w:val="nil"/>
          <w:left w:val="nil"/>
          <w:bottom w:val="nil"/>
          <w:right w:val="nil"/>
          <w:between w:val="nil"/>
        </w:pBdr>
        <w:spacing w:before="40" w:line="276" w:lineRule="auto"/>
        <w:ind w:left="461" w:right="22"/>
        <w:rPr>
          <w:color w:val="000000"/>
        </w:rPr>
      </w:pPr>
      <w:r>
        <w:rPr>
          <w:color w:val="000000"/>
        </w:rPr>
        <w:t xml:space="preserve">Se </w:t>
      </w:r>
      <w:r>
        <w:t>realizará</w:t>
      </w:r>
      <w:r>
        <w:rPr>
          <w:color w:val="000000"/>
        </w:rPr>
        <w:t xml:space="preserve"> una serie de preguntas a los </w:t>
      </w:r>
      <w:r>
        <w:t>usuario</w:t>
      </w:r>
      <w:r>
        <w:rPr>
          <w:color w:val="000000"/>
        </w:rPr>
        <w:t>s para analizar, cuál es su nivel frente al uso de ofimática, así se determinará la nivelación de todos, y de esta manera llevar a cabo la capacitación.</w:t>
      </w:r>
    </w:p>
    <w:p w14:paraId="6D37CB98" w14:textId="77777777" w:rsidR="00155A4F" w:rsidRDefault="00155A4F" w:rsidP="00155A4F">
      <w:pPr>
        <w:numPr>
          <w:ilvl w:val="0"/>
          <w:numId w:val="10"/>
        </w:numPr>
        <w:pBdr>
          <w:top w:val="nil"/>
          <w:left w:val="nil"/>
          <w:bottom w:val="nil"/>
          <w:right w:val="nil"/>
          <w:between w:val="nil"/>
        </w:pBdr>
        <w:tabs>
          <w:tab w:val="left" w:pos="462"/>
        </w:tabs>
        <w:spacing w:line="251" w:lineRule="auto"/>
        <w:ind w:right="22"/>
      </w:pPr>
      <w:r>
        <w:rPr>
          <w:color w:val="000000"/>
        </w:rPr>
        <w:t>Entrega de manuales</w:t>
      </w:r>
    </w:p>
    <w:p w14:paraId="108A708C" w14:textId="77777777" w:rsidR="00155A4F" w:rsidRDefault="00155A4F" w:rsidP="00155A4F">
      <w:pPr>
        <w:pBdr>
          <w:top w:val="nil"/>
          <w:left w:val="nil"/>
          <w:bottom w:val="nil"/>
          <w:right w:val="nil"/>
          <w:between w:val="nil"/>
        </w:pBdr>
        <w:spacing w:before="37" w:line="276" w:lineRule="auto"/>
        <w:ind w:left="461" w:right="22"/>
        <w:jc w:val="both"/>
        <w:rPr>
          <w:color w:val="000000"/>
        </w:rPr>
      </w:pPr>
      <w:r>
        <w:rPr>
          <w:color w:val="000000"/>
        </w:rPr>
        <w:t xml:space="preserve">Se entregará únicamente una copia </w:t>
      </w:r>
      <w:r>
        <w:t>digital</w:t>
      </w:r>
      <w:r>
        <w:rPr>
          <w:color w:val="000000"/>
        </w:rPr>
        <w:t xml:space="preserve"> del manual de capacitación, instalación, seguridad, usuarios y técnico, dejando constancia de dicha entrega con las correspondientes firmas.</w:t>
      </w:r>
    </w:p>
    <w:p w14:paraId="2A0C54BF" w14:textId="77777777" w:rsidR="00155A4F" w:rsidRDefault="00155A4F" w:rsidP="00155A4F">
      <w:pPr>
        <w:numPr>
          <w:ilvl w:val="0"/>
          <w:numId w:val="10"/>
        </w:numPr>
        <w:pBdr>
          <w:top w:val="nil"/>
          <w:left w:val="nil"/>
          <w:bottom w:val="nil"/>
          <w:right w:val="nil"/>
          <w:between w:val="nil"/>
        </w:pBdr>
        <w:tabs>
          <w:tab w:val="left" w:pos="462"/>
        </w:tabs>
        <w:spacing w:before="2"/>
        <w:ind w:right="22"/>
      </w:pPr>
      <w:r>
        <w:rPr>
          <w:color w:val="000000"/>
        </w:rPr>
        <w:t>Desarrollo de los módulos que componen el sistema de información</w:t>
      </w:r>
    </w:p>
    <w:p w14:paraId="23B63DAE" w14:textId="7CD9642A" w:rsidR="00155A4F" w:rsidRDefault="00155A4F" w:rsidP="00155A4F">
      <w:pPr>
        <w:pBdr>
          <w:top w:val="nil"/>
          <w:left w:val="nil"/>
          <w:bottom w:val="nil"/>
          <w:right w:val="nil"/>
          <w:between w:val="nil"/>
        </w:pBdr>
        <w:spacing w:before="37" w:line="276" w:lineRule="auto"/>
        <w:ind w:left="461" w:right="22"/>
        <w:jc w:val="both"/>
        <w:rPr>
          <w:color w:val="000000"/>
        </w:rPr>
      </w:pPr>
      <w:r>
        <w:rPr>
          <w:color w:val="000000"/>
        </w:rPr>
        <w:t xml:space="preserve">La explicación de los módulos se </w:t>
      </w:r>
      <w:r>
        <w:t>llevará</w:t>
      </w:r>
      <w:r>
        <w:rPr>
          <w:color w:val="000000"/>
        </w:rPr>
        <w:t xml:space="preserve"> en el orden de complejidad de cada uno, para que, de esta manera, los empleados puedan asimilarlos más rápido y darles un buen uso.</w:t>
      </w:r>
    </w:p>
    <w:p w14:paraId="2168FEAD" w14:textId="77777777" w:rsidR="00155A4F" w:rsidRDefault="00155A4F" w:rsidP="00155A4F">
      <w:pPr>
        <w:pBdr>
          <w:top w:val="nil"/>
          <w:left w:val="nil"/>
          <w:bottom w:val="nil"/>
          <w:right w:val="nil"/>
          <w:between w:val="nil"/>
        </w:pBdr>
        <w:spacing w:before="3"/>
        <w:ind w:right="22"/>
        <w:rPr>
          <w:color w:val="000000"/>
          <w:sz w:val="25"/>
          <w:szCs w:val="25"/>
        </w:rPr>
      </w:pPr>
    </w:p>
    <w:p w14:paraId="53FEEABE" w14:textId="77777777" w:rsidR="00155A4F" w:rsidRDefault="00155A4F" w:rsidP="00155A4F">
      <w:pPr>
        <w:pBdr>
          <w:top w:val="nil"/>
          <w:left w:val="nil"/>
          <w:bottom w:val="nil"/>
          <w:right w:val="nil"/>
          <w:between w:val="nil"/>
        </w:pBdr>
        <w:spacing w:line="276" w:lineRule="auto"/>
        <w:ind w:left="461" w:right="22"/>
        <w:jc w:val="both"/>
      </w:pPr>
      <w:r>
        <w:rPr>
          <w:color w:val="000000"/>
        </w:rPr>
        <w:t xml:space="preserve">Como soporte al proceso de capacitación de los </w:t>
      </w:r>
      <w:r>
        <w:t xml:space="preserve">usuarios de la institución </w:t>
      </w:r>
      <w:r>
        <w:rPr>
          <w:color w:val="000000"/>
        </w:rPr>
        <w:t xml:space="preserve">a capacitar en fase I y II, el grupo desarrollador de </w:t>
      </w:r>
      <w:r>
        <w:t>OIS entregará los respectivos manuales del Sistema en el caso de haber dudas o inquietudes.</w:t>
      </w:r>
    </w:p>
    <w:p w14:paraId="75806831" w14:textId="77777777" w:rsidR="00155A4F" w:rsidRDefault="00155A4F" w:rsidP="00155A4F">
      <w:pPr>
        <w:pBdr>
          <w:top w:val="nil"/>
          <w:left w:val="nil"/>
          <w:bottom w:val="nil"/>
          <w:right w:val="nil"/>
          <w:between w:val="nil"/>
        </w:pBdr>
        <w:spacing w:line="276" w:lineRule="auto"/>
        <w:ind w:left="461" w:right="22"/>
        <w:jc w:val="both"/>
      </w:pPr>
    </w:p>
    <w:p w14:paraId="5A2A1297" w14:textId="77777777" w:rsidR="00155A4F" w:rsidRDefault="00155A4F" w:rsidP="00155A4F">
      <w:pPr>
        <w:pBdr>
          <w:top w:val="nil"/>
          <w:left w:val="nil"/>
          <w:bottom w:val="nil"/>
          <w:right w:val="nil"/>
          <w:between w:val="nil"/>
        </w:pBdr>
        <w:spacing w:line="276" w:lineRule="auto"/>
        <w:ind w:left="461" w:right="22"/>
        <w:jc w:val="both"/>
      </w:pPr>
    </w:p>
    <w:p w14:paraId="1B180F30" w14:textId="77777777" w:rsidR="00155A4F" w:rsidRDefault="00155A4F" w:rsidP="00155A4F">
      <w:pPr>
        <w:pBdr>
          <w:top w:val="nil"/>
          <w:left w:val="nil"/>
          <w:bottom w:val="nil"/>
          <w:right w:val="nil"/>
          <w:between w:val="nil"/>
        </w:pBdr>
        <w:spacing w:line="276" w:lineRule="auto"/>
        <w:ind w:left="461" w:right="22"/>
        <w:jc w:val="both"/>
        <w:rPr>
          <w:color w:val="000000"/>
        </w:rPr>
      </w:pPr>
      <w:r>
        <w:rPr>
          <w:color w:val="00AFEF"/>
          <w:shd w:val="clear" w:color="auto" w:fill="BEBEBE"/>
        </w:rPr>
        <w:t xml:space="preserve"> 8 esquemas de evaluación</w:t>
      </w:r>
    </w:p>
    <w:p w14:paraId="050B603C" w14:textId="77777777" w:rsidR="00155A4F" w:rsidRDefault="00155A4F" w:rsidP="00155A4F">
      <w:pPr>
        <w:pBdr>
          <w:top w:val="nil"/>
          <w:left w:val="nil"/>
          <w:bottom w:val="nil"/>
          <w:right w:val="nil"/>
          <w:between w:val="nil"/>
        </w:pBdr>
        <w:spacing w:before="37" w:line="276" w:lineRule="auto"/>
        <w:ind w:left="102" w:right="22"/>
        <w:jc w:val="both"/>
        <w:rPr>
          <w:color w:val="000000"/>
        </w:rPr>
      </w:pPr>
      <w:r>
        <w:rPr>
          <w:color w:val="000000"/>
        </w:rPr>
        <w:t xml:space="preserve">Las evaluaciones se </w:t>
      </w:r>
      <w:r>
        <w:t>realizarán</w:t>
      </w:r>
      <w:r>
        <w:rPr>
          <w:color w:val="000000"/>
        </w:rPr>
        <w:t xml:space="preserve"> teniendo como base preguntas de</w:t>
      </w:r>
      <w:r>
        <w:t>l sistema en relación a la vista que tenga cada rol en el sistema haciéndolas a sus respectivos usuarios que desempeñen dicho rol ejemplo preguntas de lo que hace el rol de los usuarios principales a los docentes y coordinadores, tomando en cuenta hacerse estas preguntas cada x tiempo durante la capacitación para reforzar el conocimiento.</w:t>
      </w:r>
    </w:p>
    <w:p w14:paraId="20778F54" w14:textId="77777777" w:rsidR="00155A4F" w:rsidRDefault="00155A4F" w:rsidP="00155A4F">
      <w:pPr>
        <w:pBdr>
          <w:top w:val="nil"/>
          <w:left w:val="nil"/>
          <w:bottom w:val="nil"/>
          <w:right w:val="nil"/>
          <w:between w:val="nil"/>
        </w:pBdr>
        <w:spacing w:before="37" w:line="276" w:lineRule="auto"/>
        <w:ind w:right="22"/>
        <w:jc w:val="both"/>
        <w:rPr>
          <w:color w:val="000000"/>
        </w:rPr>
      </w:pPr>
    </w:p>
    <w:p w14:paraId="25C23F77" w14:textId="77777777" w:rsidR="00155A4F" w:rsidRDefault="00155A4F" w:rsidP="00155A4F">
      <w:pPr>
        <w:pBdr>
          <w:top w:val="nil"/>
          <w:left w:val="nil"/>
          <w:bottom w:val="nil"/>
          <w:right w:val="nil"/>
          <w:between w:val="nil"/>
        </w:pBdr>
        <w:spacing w:before="3"/>
        <w:ind w:right="22"/>
        <w:rPr>
          <w:color w:val="000000"/>
          <w:sz w:val="25"/>
          <w:szCs w:val="25"/>
        </w:rPr>
      </w:pPr>
    </w:p>
    <w:p w14:paraId="280989AE" w14:textId="77777777" w:rsidR="00155A4F" w:rsidRDefault="00155A4F" w:rsidP="00155A4F">
      <w:pPr>
        <w:pBdr>
          <w:top w:val="nil"/>
          <w:left w:val="nil"/>
          <w:bottom w:val="nil"/>
          <w:right w:val="nil"/>
          <w:between w:val="nil"/>
        </w:pBdr>
        <w:spacing w:before="1" w:line="276" w:lineRule="auto"/>
        <w:ind w:left="102" w:right="22"/>
        <w:jc w:val="both"/>
        <w:rPr>
          <w:color w:val="000000"/>
        </w:rPr>
      </w:pPr>
      <w:r>
        <w:rPr>
          <w:color w:val="000000"/>
        </w:rPr>
        <w:t xml:space="preserve">También se evalúa el desarrollo de los capacitadores y las habilidades que demostraron </w:t>
      </w:r>
      <w:r>
        <w:rPr>
          <w:color w:val="000000"/>
        </w:rPr>
        <w:lastRenderedPageBreak/>
        <w:t xml:space="preserve">el desarrollo de las actividades y la participación con los </w:t>
      </w:r>
      <w:r>
        <w:t>usuarios</w:t>
      </w:r>
      <w:r>
        <w:rPr>
          <w:color w:val="000000"/>
        </w:rPr>
        <w:t xml:space="preserve"> en la capacitación. </w:t>
      </w:r>
      <w:r>
        <w:t>Los</w:t>
      </w:r>
      <w:r>
        <w:rPr>
          <w:color w:val="000000"/>
        </w:rPr>
        <w:t xml:space="preserve"> encargados de la capacitación deben elaborar los formatos para recoger y documentar las lecciones aprendidas, preguntas frecuentes, determinar actividades de mejora de los procesos y almacenarlas en el repositorio para que puedan   utilizarse   como información histórica en futuras capacitaciones.</w:t>
      </w:r>
    </w:p>
    <w:p w14:paraId="10F39CB3" w14:textId="77777777" w:rsidR="00155A4F" w:rsidRDefault="00155A4F" w:rsidP="00155A4F">
      <w:pPr>
        <w:pBdr>
          <w:top w:val="nil"/>
          <w:left w:val="nil"/>
          <w:bottom w:val="nil"/>
          <w:right w:val="nil"/>
          <w:between w:val="nil"/>
        </w:pBdr>
        <w:spacing w:before="1" w:line="276" w:lineRule="auto"/>
        <w:ind w:left="102" w:right="22"/>
        <w:jc w:val="both"/>
      </w:pPr>
    </w:p>
    <w:p w14:paraId="6CCF3340" w14:textId="77777777" w:rsidR="00155A4F" w:rsidRDefault="00155A4F" w:rsidP="00155A4F">
      <w:pPr>
        <w:pBdr>
          <w:top w:val="nil"/>
          <w:left w:val="nil"/>
          <w:bottom w:val="nil"/>
          <w:right w:val="nil"/>
          <w:between w:val="nil"/>
        </w:pBdr>
        <w:spacing w:line="278" w:lineRule="auto"/>
        <w:ind w:left="102" w:right="22"/>
        <w:rPr>
          <w:color w:val="000000"/>
        </w:rPr>
      </w:pPr>
      <w:r>
        <w:rPr>
          <w:color w:val="000000"/>
        </w:rPr>
        <w:t xml:space="preserve">La </w:t>
      </w:r>
      <w:r>
        <w:t xml:space="preserve">institución </w:t>
      </w:r>
      <w:r>
        <w:rPr>
          <w:color w:val="000000"/>
        </w:rPr>
        <w:t xml:space="preserve">podrá exigir la repetición de un curso si la calificación general de este, es inferior a </w:t>
      </w:r>
      <w:r>
        <w:t>6</w:t>
      </w:r>
      <w:r>
        <w:rPr>
          <w:color w:val="000000"/>
        </w:rPr>
        <w:t xml:space="preserve"> en una escala de 1 a 10.</w:t>
      </w:r>
    </w:p>
    <w:p w14:paraId="63EE0F3D" w14:textId="77777777" w:rsidR="00155A4F" w:rsidRDefault="00155A4F" w:rsidP="00155A4F">
      <w:pPr>
        <w:pBdr>
          <w:top w:val="nil"/>
          <w:left w:val="nil"/>
          <w:bottom w:val="nil"/>
          <w:right w:val="nil"/>
          <w:between w:val="nil"/>
        </w:pBdr>
        <w:spacing w:line="278" w:lineRule="auto"/>
        <w:ind w:left="102" w:right="22"/>
      </w:pPr>
    </w:p>
    <w:p w14:paraId="3ECB9411" w14:textId="77777777" w:rsidR="00155A4F" w:rsidRDefault="00155A4F" w:rsidP="00155A4F">
      <w:pPr>
        <w:pStyle w:val="Ttulo3"/>
        <w:spacing w:line="249" w:lineRule="auto"/>
        <w:ind w:right="22" w:firstLine="0"/>
        <w:rPr>
          <w:color w:val="00AFEF"/>
          <w:u w:val="none"/>
          <w:shd w:val="clear" w:color="auto" w:fill="BEBEBE"/>
        </w:rPr>
      </w:pPr>
      <w:r>
        <w:rPr>
          <w:color w:val="00AFEF"/>
          <w:u w:val="none"/>
          <w:shd w:val="clear" w:color="auto" w:fill="BEBEBE"/>
        </w:rPr>
        <w:t>9 perfil de los Instructores.</w:t>
      </w:r>
    </w:p>
    <w:p w14:paraId="22FC2226" w14:textId="77777777" w:rsidR="00155A4F" w:rsidRDefault="00155A4F" w:rsidP="00155A4F">
      <w:pPr>
        <w:ind w:right="22"/>
      </w:pPr>
    </w:p>
    <w:p w14:paraId="33A0BA87" w14:textId="0EB623D9" w:rsidR="00D55310" w:rsidRPr="00155A4F" w:rsidRDefault="00155A4F" w:rsidP="00155A4F">
      <w:pPr>
        <w:pBdr>
          <w:top w:val="nil"/>
          <w:left w:val="nil"/>
          <w:bottom w:val="nil"/>
          <w:right w:val="nil"/>
          <w:between w:val="nil"/>
        </w:pBdr>
        <w:spacing w:before="37" w:line="276" w:lineRule="auto"/>
        <w:ind w:left="102" w:right="22"/>
        <w:jc w:val="both"/>
      </w:pPr>
      <w:r>
        <w:rPr>
          <w:color w:val="000000"/>
        </w:rPr>
        <w:t>Los capacitadores, serán las mismas personas desarrolladoras del sistema, teniendo en cuenta que son aprendices del S</w:t>
      </w:r>
      <w:r>
        <w:t>ENA</w:t>
      </w:r>
      <w:r>
        <w:rPr>
          <w:color w:val="000000"/>
        </w:rPr>
        <w:t xml:space="preserve">, y están realizando su etapa formativa, una de las actividades a realizar es la implementación y la capacitación del sistema </w:t>
      </w:r>
      <w:r>
        <w:t>OIS</w:t>
      </w:r>
      <w:r>
        <w:rPr>
          <w:color w:val="000000"/>
        </w:rPr>
        <w:t xml:space="preserve">. No tendrán como tal un perfil profesional de capacitadores, pero tendrán su nivel de actitud, honradez, buena reputación y sobre todo un pensamiento futurista y positivo, les </w:t>
      </w:r>
      <w:r>
        <w:t>ayudará</w:t>
      </w:r>
      <w:r>
        <w:rPr>
          <w:color w:val="000000"/>
        </w:rPr>
        <w:t xml:space="preserve"> para realizar la actividad de la mejor manera posible</w:t>
      </w:r>
      <w:bookmarkStart w:id="9" w:name="_1fob9te" w:colFirst="0" w:colLast="0"/>
      <w:bookmarkEnd w:id="9"/>
    </w:p>
    <w:sectPr w:rsidR="00D55310" w:rsidRPr="00155A4F" w:rsidSect="00155A4F">
      <w:pgSz w:w="12240" w:h="15840"/>
      <w:pgMar w:top="300" w:right="1120" w:bottom="1843" w:left="1600" w:header="709" w:footer="709" w:gutter="0"/>
      <w:cols w:space="720" w:equalWidth="0">
        <w:col w:w="8838"/>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BB31A" w14:textId="77777777" w:rsidR="00367F86" w:rsidRDefault="00367F86">
      <w:r>
        <w:separator/>
      </w:r>
    </w:p>
  </w:endnote>
  <w:endnote w:type="continuationSeparator" w:id="0">
    <w:p w14:paraId="0645C4C6" w14:textId="77777777" w:rsidR="00367F86" w:rsidRDefault="0036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6864E" w14:textId="77777777" w:rsidR="00356382" w:rsidRDefault="00356382" w:rsidP="00356382">
    <w:pPr>
      <w:pStyle w:val="Piedepgina"/>
      <w:rPr>
        <w:color w:val="222222"/>
        <w:sz w:val="21"/>
        <w:szCs w:val="21"/>
        <w:shd w:val="clear" w:color="auto" w:fill="FFFFFF"/>
      </w:rPr>
    </w:pPr>
  </w:p>
  <w:p w14:paraId="41C75BAE" w14:textId="181501E6" w:rsidR="00356382" w:rsidRPr="00155A4F" w:rsidRDefault="00356382" w:rsidP="00356382">
    <w:pPr>
      <w:pStyle w:val="Piedepgina"/>
    </w:pPr>
    <w:r>
      <w:rPr>
        <w:color w:val="222222"/>
        <w:sz w:val="21"/>
        <w:szCs w:val="21"/>
        <w:shd w:val="clear" w:color="auto" w:fill="FFFFFF"/>
      </w:rPr>
      <w:t>Cl. 69 #20-36, Bogotá</w:t>
    </w:r>
  </w:p>
  <w:p w14:paraId="19151761" w14:textId="77777777" w:rsidR="00155A4F" w:rsidRDefault="00155A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F29EC" w14:textId="77777777" w:rsidR="00367F86" w:rsidRDefault="00367F86">
      <w:r>
        <w:separator/>
      </w:r>
    </w:p>
  </w:footnote>
  <w:footnote w:type="continuationSeparator" w:id="0">
    <w:p w14:paraId="54E5CBF2" w14:textId="77777777" w:rsidR="00367F86" w:rsidRDefault="00367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D7870" w14:textId="0ECBD91D" w:rsidR="007956C1" w:rsidRDefault="00075316">
    <w:pPr>
      <w:pStyle w:val="Encabezado"/>
    </w:pPr>
    <w:r>
      <w:rPr>
        <w:noProof/>
      </w:rPr>
      <w:pict w14:anchorId="3D54F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9869469" o:spid="_x0000_s2053" type="#_x0000_t75" style="position:absolute;margin-left:0;margin-top:0;width:475.95pt;height:427.45pt;z-index:-251656192;mso-position-horizontal:center;mso-position-horizontal-relative:margin;mso-position-vertical:center;mso-position-vertical-relative:margin" o:allowincell="f">
          <v:imagedata r:id="rId1" o:title="logo oidall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D472" w14:textId="77777777" w:rsidR="006853AE" w:rsidRDefault="006853AE">
    <w:pPr>
      <w:pStyle w:val="Encabezado"/>
    </w:pPr>
  </w:p>
  <w:tbl>
    <w:tblPr>
      <w:tblStyle w:val="a4"/>
      <w:tblW w:w="9425" w:type="dxa"/>
      <w:tblInd w:w="-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239"/>
      <w:gridCol w:w="3239"/>
      <w:gridCol w:w="931"/>
      <w:gridCol w:w="2016"/>
    </w:tblGrid>
    <w:tr w:rsidR="006853AE" w14:paraId="37C403D2" w14:textId="77777777" w:rsidTr="006853AE">
      <w:trPr>
        <w:trHeight w:val="448"/>
      </w:trPr>
      <w:tc>
        <w:tcPr>
          <w:tcW w:w="3239" w:type="dxa"/>
          <w:vMerge w:val="restart"/>
          <w:tcBorders>
            <w:right w:val="single" w:sz="8" w:space="0" w:color="4AACC5"/>
          </w:tcBorders>
        </w:tcPr>
        <w:p w14:paraId="69FB02C3" w14:textId="77777777" w:rsidR="006853AE" w:rsidRDefault="006853AE" w:rsidP="006853AE">
          <w:pPr>
            <w:pBdr>
              <w:top w:val="nil"/>
              <w:left w:val="nil"/>
              <w:bottom w:val="nil"/>
              <w:right w:val="nil"/>
              <w:between w:val="nil"/>
            </w:pBdr>
            <w:spacing w:before="7"/>
            <w:rPr>
              <w:color w:val="000000"/>
              <w:sz w:val="24"/>
              <w:szCs w:val="24"/>
            </w:rPr>
          </w:pPr>
        </w:p>
        <w:p w14:paraId="5DA5DB83" w14:textId="77777777" w:rsidR="006853AE" w:rsidRDefault="006853AE" w:rsidP="006853AE">
          <w:pPr>
            <w:pBdr>
              <w:top w:val="nil"/>
              <w:left w:val="nil"/>
              <w:bottom w:val="nil"/>
              <w:right w:val="nil"/>
              <w:between w:val="nil"/>
            </w:pBdr>
            <w:ind w:left="419"/>
            <w:rPr>
              <w:color w:val="000000"/>
              <w:sz w:val="20"/>
              <w:szCs w:val="20"/>
            </w:rPr>
          </w:pPr>
          <w:r>
            <w:rPr>
              <w:noProof/>
              <w:lang w:val="es-ES" w:eastAsia="es-ES"/>
            </w:rPr>
            <w:drawing>
              <wp:anchor distT="114300" distB="114300" distL="114300" distR="114300" simplePos="0" relativeHeight="251663360" behindDoc="0" locked="0" layoutInCell="1" hidden="0" allowOverlap="1" wp14:anchorId="7923248F" wp14:editId="543E7650">
                <wp:simplePos x="0" y="0"/>
                <wp:positionH relativeFrom="column">
                  <wp:posOffset>243205</wp:posOffset>
                </wp:positionH>
                <wp:positionV relativeFrom="paragraph">
                  <wp:posOffset>31115</wp:posOffset>
                </wp:positionV>
                <wp:extent cx="1333500" cy="857250"/>
                <wp:effectExtent l="0" t="0" r="0" b="0"/>
                <wp:wrapSquare wrapText="bothSides" distT="114300" distB="114300" distL="114300" distR="114300"/>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3500" cy="857250"/>
                        </a:xfrm>
                        <a:prstGeom prst="rect">
                          <a:avLst/>
                        </a:prstGeom>
                        <a:ln/>
                      </pic:spPr>
                    </pic:pic>
                  </a:graphicData>
                </a:graphic>
                <wp14:sizeRelH relativeFrom="margin">
                  <wp14:pctWidth>0</wp14:pctWidth>
                </wp14:sizeRelH>
                <wp14:sizeRelV relativeFrom="margin">
                  <wp14:pctHeight>0</wp14:pctHeight>
                </wp14:sizeRelV>
              </wp:anchor>
            </w:drawing>
          </w:r>
        </w:p>
      </w:tc>
      <w:tc>
        <w:tcPr>
          <w:tcW w:w="3239" w:type="dxa"/>
          <w:vMerge w:val="restart"/>
          <w:tcBorders>
            <w:left w:val="single" w:sz="8" w:space="0" w:color="4AACC5"/>
            <w:right w:val="single" w:sz="8" w:space="0" w:color="4AACC5"/>
          </w:tcBorders>
        </w:tcPr>
        <w:p w14:paraId="3EE32747" w14:textId="77777777" w:rsidR="006853AE" w:rsidRDefault="006853AE" w:rsidP="006853AE">
          <w:pPr>
            <w:pBdr>
              <w:top w:val="nil"/>
              <w:left w:val="nil"/>
              <w:bottom w:val="nil"/>
              <w:right w:val="nil"/>
              <w:between w:val="nil"/>
            </w:pBdr>
            <w:rPr>
              <w:color w:val="000000"/>
              <w:sz w:val="18"/>
              <w:szCs w:val="18"/>
            </w:rPr>
          </w:pPr>
        </w:p>
        <w:p w14:paraId="2B669DD8" w14:textId="77777777" w:rsidR="006853AE" w:rsidRDefault="006853AE" w:rsidP="006853AE">
          <w:pPr>
            <w:spacing w:before="7"/>
            <w:rPr>
              <w:sz w:val="19"/>
              <w:szCs w:val="19"/>
            </w:rPr>
          </w:pPr>
        </w:p>
        <w:p w14:paraId="1AC23326" w14:textId="77777777" w:rsidR="006853AE" w:rsidRDefault="006853AE" w:rsidP="006853AE">
          <w:pPr>
            <w:spacing w:before="1" w:line="256" w:lineRule="auto"/>
            <w:ind w:left="1153" w:right="431" w:hanging="701"/>
            <w:jc w:val="center"/>
            <w:rPr>
              <w:sz w:val="18"/>
              <w:szCs w:val="18"/>
            </w:rPr>
          </w:pPr>
          <w:r>
            <w:rPr>
              <w:sz w:val="18"/>
              <w:szCs w:val="18"/>
            </w:rPr>
            <w:t>Manual De Capacitación Del sistema de información OIS</w:t>
          </w:r>
        </w:p>
      </w:tc>
      <w:tc>
        <w:tcPr>
          <w:tcW w:w="931" w:type="dxa"/>
          <w:tcBorders>
            <w:left w:val="single" w:sz="8" w:space="0" w:color="4AACC5"/>
            <w:right w:val="single" w:sz="8" w:space="0" w:color="4AACC5"/>
          </w:tcBorders>
        </w:tcPr>
        <w:p w14:paraId="2730FDD1" w14:textId="77777777" w:rsidR="006853AE" w:rsidRDefault="006853AE" w:rsidP="006853AE">
          <w:pPr>
            <w:pBdr>
              <w:top w:val="nil"/>
              <w:left w:val="nil"/>
              <w:bottom w:val="nil"/>
              <w:right w:val="nil"/>
              <w:between w:val="nil"/>
            </w:pBdr>
            <w:ind w:left="173"/>
            <w:rPr>
              <w:color w:val="000000"/>
              <w:sz w:val="18"/>
              <w:szCs w:val="18"/>
            </w:rPr>
          </w:pPr>
          <w:r>
            <w:rPr>
              <w:sz w:val="18"/>
              <w:szCs w:val="18"/>
            </w:rPr>
            <w:t>Hora</w:t>
          </w:r>
          <w:r>
            <w:rPr>
              <w:color w:val="000000"/>
              <w:sz w:val="18"/>
              <w:szCs w:val="18"/>
            </w:rPr>
            <w:t>:</w:t>
          </w:r>
        </w:p>
      </w:tc>
      <w:tc>
        <w:tcPr>
          <w:tcW w:w="2016" w:type="dxa"/>
          <w:tcBorders>
            <w:left w:val="single" w:sz="8" w:space="0" w:color="4AACC5"/>
          </w:tcBorders>
        </w:tcPr>
        <w:p w14:paraId="1D85F991" w14:textId="77777777" w:rsidR="006853AE" w:rsidRDefault="006853AE" w:rsidP="006853AE">
          <w:pPr>
            <w:ind w:left="62" w:right="62"/>
            <w:jc w:val="center"/>
            <w:rPr>
              <w:color w:val="000000"/>
              <w:sz w:val="18"/>
              <w:szCs w:val="18"/>
            </w:rPr>
          </w:pPr>
          <w:r>
            <w:rPr>
              <w:sz w:val="18"/>
              <w:szCs w:val="18"/>
            </w:rPr>
            <w:t>08:00 am</w:t>
          </w:r>
        </w:p>
      </w:tc>
    </w:tr>
    <w:tr w:rsidR="006853AE" w14:paraId="60784135" w14:textId="77777777" w:rsidTr="006853AE">
      <w:trPr>
        <w:trHeight w:val="299"/>
      </w:trPr>
      <w:tc>
        <w:tcPr>
          <w:tcW w:w="3239" w:type="dxa"/>
          <w:vMerge/>
          <w:tcBorders>
            <w:right w:val="single" w:sz="8" w:space="0" w:color="4AACC5"/>
          </w:tcBorders>
        </w:tcPr>
        <w:p w14:paraId="75D36873" w14:textId="77777777" w:rsidR="006853AE" w:rsidRDefault="006853AE" w:rsidP="006853AE">
          <w:pPr>
            <w:pBdr>
              <w:top w:val="nil"/>
              <w:left w:val="nil"/>
              <w:bottom w:val="nil"/>
              <w:right w:val="nil"/>
              <w:between w:val="nil"/>
            </w:pBdr>
            <w:spacing w:line="276" w:lineRule="auto"/>
            <w:rPr>
              <w:color w:val="000000"/>
              <w:sz w:val="18"/>
              <w:szCs w:val="18"/>
            </w:rPr>
          </w:pPr>
        </w:p>
      </w:tc>
      <w:tc>
        <w:tcPr>
          <w:tcW w:w="3239" w:type="dxa"/>
          <w:vMerge/>
          <w:tcBorders>
            <w:left w:val="single" w:sz="8" w:space="0" w:color="4AACC5"/>
            <w:right w:val="single" w:sz="8" w:space="0" w:color="4AACC5"/>
          </w:tcBorders>
        </w:tcPr>
        <w:p w14:paraId="4A5B09D3" w14:textId="77777777" w:rsidR="006853AE" w:rsidRDefault="006853AE" w:rsidP="006853AE">
          <w:pPr>
            <w:pBdr>
              <w:top w:val="nil"/>
              <w:left w:val="nil"/>
              <w:bottom w:val="nil"/>
              <w:right w:val="nil"/>
              <w:between w:val="nil"/>
            </w:pBdr>
            <w:spacing w:line="276" w:lineRule="auto"/>
            <w:rPr>
              <w:color w:val="000000"/>
              <w:sz w:val="18"/>
              <w:szCs w:val="18"/>
            </w:rPr>
          </w:pPr>
        </w:p>
      </w:tc>
      <w:tc>
        <w:tcPr>
          <w:tcW w:w="931" w:type="dxa"/>
          <w:tcBorders>
            <w:left w:val="single" w:sz="8" w:space="0" w:color="4AACC5"/>
            <w:right w:val="single" w:sz="8" w:space="0" w:color="4AACC5"/>
          </w:tcBorders>
        </w:tcPr>
        <w:p w14:paraId="2194BBD8" w14:textId="77777777" w:rsidR="006853AE" w:rsidRDefault="006853AE" w:rsidP="006853AE">
          <w:pPr>
            <w:pBdr>
              <w:top w:val="nil"/>
              <w:left w:val="nil"/>
              <w:bottom w:val="nil"/>
              <w:right w:val="nil"/>
              <w:between w:val="nil"/>
            </w:pBdr>
            <w:ind w:left="212"/>
            <w:rPr>
              <w:color w:val="000000"/>
              <w:sz w:val="18"/>
              <w:szCs w:val="18"/>
            </w:rPr>
          </w:pPr>
          <w:r>
            <w:rPr>
              <w:color w:val="000000"/>
              <w:sz w:val="18"/>
              <w:szCs w:val="18"/>
            </w:rPr>
            <w:t>Fecha:</w:t>
          </w:r>
        </w:p>
      </w:tc>
      <w:tc>
        <w:tcPr>
          <w:tcW w:w="2016" w:type="dxa"/>
          <w:tcBorders>
            <w:left w:val="single" w:sz="8" w:space="0" w:color="4AACC5"/>
          </w:tcBorders>
        </w:tcPr>
        <w:p w14:paraId="61F71F4A" w14:textId="77777777" w:rsidR="006853AE" w:rsidRDefault="006853AE" w:rsidP="006853AE">
          <w:pPr>
            <w:pBdr>
              <w:top w:val="nil"/>
              <w:left w:val="nil"/>
              <w:bottom w:val="nil"/>
              <w:right w:val="nil"/>
              <w:between w:val="nil"/>
            </w:pBdr>
            <w:ind w:left="62" w:right="62"/>
            <w:jc w:val="center"/>
            <w:rPr>
              <w:color w:val="000000"/>
              <w:sz w:val="18"/>
              <w:szCs w:val="18"/>
            </w:rPr>
          </w:pPr>
          <w:r>
            <w:rPr>
              <w:sz w:val="18"/>
              <w:szCs w:val="18"/>
            </w:rPr>
            <w:t>01/11/2019</w:t>
          </w:r>
        </w:p>
      </w:tc>
    </w:tr>
    <w:tr w:rsidR="006853AE" w14:paraId="7CFDFA9E" w14:textId="77777777" w:rsidTr="006853AE">
      <w:trPr>
        <w:trHeight w:val="235"/>
      </w:trPr>
      <w:tc>
        <w:tcPr>
          <w:tcW w:w="3239" w:type="dxa"/>
          <w:vMerge/>
          <w:tcBorders>
            <w:right w:val="single" w:sz="8" w:space="0" w:color="4AACC5"/>
          </w:tcBorders>
        </w:tcPr>
        <w:p w14:paraId="006A7A9B" w14:textId="77777777" w:rsidR="006853AE" w:rsidRDefault="006853AE" w:rsidP="006853AE">
          <w:pPr>
            <w:pBdr>
              <w:top w:val="nil"/>
              <w:left w:val="nil"/>
              <w:bottom w:val="nil"/>
              <w:right w:val="nil"/>
              <w:between w:val="nil"/>
            </w:pBdr>
            <w:spacing w:line="276" w:lineRule="auto"/>
            <w:rPr>
              <w:color w:val="000000"/>
              <w:sz w:val="18"/>
              <w:szCs w:val="18"/>
            </w:rPr>
          </w:pPr>
        </w:p>
      </w:tc>
      <w:tc>
        <w:tcPr>
          <w:tcW w:w="3239" w:type="dxa"/>
          <w:vMerge/>
          <w:tcBorders>
            <w:left w:val="single" w:sz="8" w:space="0" w:color="4AACC5"/>
            <w:right w:val="single" w:sz="8" w:space="0" w:color="4AACC5"/>
          </w:tcBorders>
        </w:tcPr>
        <w:p w14:paraId="0FEE3273" w14:textId="77777777" w:rsidR="006853AE" w:rsidRDefault="006853AE" w:rsidP="006853AE">
          <w:pPr>
            <w:pBdr>
              <w:top w:val="nil"/>
              <w:left w:val="nil"/>
              <w:bottom w:val="nil"/>
              <w:right w:val="nil"/>
              <w:between w:val="nil"/>
            </w:pBdr>
            <w:spacing w:line="276" w:lineRule="auto"/>
            <w:rPr>
              <w:color w:val="000000"/>
              <w:sz w:val="18"/>
              <w:szCs w:val="18"/>
            </w:rPr>
          </w:pPr>
        </w:p>
      </w:tc>
      <w:tc>
        <w:tcPr>
          <w:tcW w:w="931" w:type="dxa"/>
          <w:tcBorders>
            <w:left w:val="single" w:sz="8" w:space="0" w:color="4AACC5"/>
            <w:right w:val="single" w:sz="8" w:space="0" w:color="4AACC5"/>
          </w:tcBorders>
        </w:tcPr>
        <w:p w14:paraId="40122AB6" w14:textId="77777777" w:rsidR="006853AE" w:rsidRDefault="006853AE" w:rsidP="006853AE">
          <w:pPr>
            <w:pBdr>
              <w:top w:val="nil"/>
              <w:left w:val="nil"/>
              <w:bottom w:val="nil"/>
              <w:right w:val="nil"/>
              <w:between w:val="nil"/>
            </w:pBdr>
            <w:ind w:left="149"/>
            <w:rPr>
              <w:color w:val="000000"/>
              <w:sz w:val="18"/>
              <w:szCs w:val="18"/>
            </w:rPr>
          </w:pPr>
          <w:r>
            <w:rPr>
              <w:color w:val="000000"/>
              <w:sz w:val="18"/>
              <w:szCs w:val="18"/>
            </w:rPr>
            <w:t>Versión:</w:t>
          </w:r>
        </w:p>
      </w:tc>
      <w:tc>
        <w:tcPr>
          <w:tcW w:w="2016" w:type="dxa"/>
          <w:tcBorders>
            <w:left w:val="single" w:sz="8" w:space="0" w:color="4AACC5"/>
          </w:tcBorders>
        </w:tcPr>
        <w:p w14:paraId="13FD71A8" w14:textId="77777777" w:rsidR="006853AE" w:rsidRDefault="006853AE" w:rsidP="006853AE">
          <w:pPr>
            <w:pBdr>
              <w:top w:val="nil"/>
              <w:left w:val="nil"/>
              <w:bottom w:val="nil"/>
              <w:right w:val="nil"/>
              <w:between w:val="nil"/>
            </w:pBdr>
            <w:jc w:val="center"/>
            <w:rPr>
              <w:color w:val="000000"/>
              <w:sz w:val="18"/>
              <w:szCs w:val="18"/>
            </w:rPr>
          </w:pPr>
          <w:r>
            <w:rPr>
              <w:color w:val="000000"/>
              <w:sz w:val="18"/>
              <w:szCs w:val="18"/>
            </w:rPr>
            <w:t>1</w:t>
          </w:r>
        </w:p>
      </w:tc>
    </w:tr>
    <w:tr w:rsidR="006853AE" w14:paraId="006C5B31" w14:textId="77777777" w:rsidTr="006853AE">
      <w:trPr>
        <w:trHeight w:val="299"/>
      </w:trPr>
      <w:tc>
        <w:tcPr>
          <w:tcW w:w="3239" w:type="dxa"/>
          <w:vMerge/>
          <w:tcBorders>
            <w:right w:val="single" w:sz="8" w:space="0" w:color="4AACC5"/>
          </w:tcBorders>
        </w:tcPr>
        <w:p w14:paraId="36846F44" w14:textId="77777777" w:rsidR="006853AE" w:rsidRDefault="006853AE" w:rsidP="006853AE">
          <w:pPr>
            <w:pBdr>
              <w:top w:val="nil"/>
              <w:left w:val="nil"/>
              <w:bottom w:val="nil"/>
              <w:right w:val="nil"/>
              <w:between w:val="nil"/>
            </w:pBdr>
            <w:spacing w:line="276" w:lineRule="auto"/>
            <w:rPr>
              <w:color w:val="000000"/>
              <w:sz w:val="18"/>
              <w:szCs w:val="18"/>
            </w:rPr>
          </w:pPr>
        </w:p>
      </w:tc>
      <w:tc>
        <w:tcPr>
          <w:tcW w:w="3239" w:type="dxa"/>
          <w:vMerge/>
          <w:tcBorders>
            <w:left w:val="single" w:sz="8" w:space="0" w:color="4AACC5"/>
            <w:right w:val="single" w:sz="8" w:space="0" w:color="4AACC5"/>
          </w:tcBorders>
        </w:tcPr>
        <w:p w14:paraId="11AD64E3" w14:textId="77777777" w:rsidR="006853AE" w:rsidRDefault="006853AE" w:rsidP="006853AE">
          <w:pPr>
            <w:pBdr>
              <w:top w:val="nil"/>
              <w:left w:val="nil"/>
              <w:bottom w:val="nil"/>
              <w:right w:val="nil"/>
              <w:between w:val="nil"/>
            </w:pBdr>
            <w:spacing w:line="276" w:lineRule="auto"/>
            <w:rPr>
              <w:color w:val="000000"/>
              <w:sz w:val="18"/>
              <w:szCs w:val="18"/>
            </w:rPr>
          </w:pPr>
        </w:p>
      </w:tc>
      <w:tc>
        <w:tcPr>
          <w:tcW w:w="931" w:type="dxa"/>
          <w:tcBorders>
            <w:left w:val="single" w:sz="8" w:space="0" w:color="4AACC5"/>
            <w:right w:val="single" w:sz="8" w:space="0" w:color="4AACC5"/>
          </w:tcBorders>
        </w:tcPr>
        <w:p w14:paraId="4404227E" w14:textId="77777777" w:rsidR="006853AE" w:rsidRDefault="006853AE" w:rsidP="006853AE">
          <w:pPr>
            <w:pBdr>
              <w:top w:val="nil"/>
              <w:left w:val="nil"/>
              <w:bottom w:val="nil"/>
              <w:right w:val="nil"/>
              <w:between w:val="nil"/>
            </w:pBdr>
            <w:ind w:left="147"/>
            <w:rPr>
              <w:color w:val="000000"/>
              <w:sz w:val="18"/>
              <w:szCs w:val="18"/>
            </w:rPr>
          </w:pPr>
          <w:r>
            <w:rPr>
              <w:color w:val="000000"/>
              <w:sz w:val="18"/>
              <w:szCs w:val="18"/>
            </w:rPr>
            <w:t>Elaboro:</w:t>
          </w:r>
        </w:p>
      </w:tc>
      <w:tc>
        <w:tcPr>
          <w:tcW w:w="2016" w:type="dxa"/>
          <w:tcBorders>
            <w:left w:val="single" w:sz="8" w:space="0" w:color="4AACC5"/>
          </w:tcBorders>
        </w:tcPr>
        <w:p w14:paraId="6DAC274B" w14:textId="77777777" w:rsidR="006853AE" w:rsidRDefault="006853AE" w:rsidP="006853AE">
          <w:pPr>
            <w:pBdr>
              <w:top w:val="nil"/>
              <w:left w:val="nil"/>
              <w:bottom w:val="nil"/>
              <w:right w:val="nil"/>
              <w:between w:val="nil"/>
            </w:pBdr>
            <w:ind w:left="62" w:right="64"/>
            <w:jc w:val="center"/>
            <w:rPr>
              <w:color w:val="000000"/>
              <w:sz w:val="18"/>
              <w:szCs w:val="18"/>
            </w:rPr>
          </w:pPr>
          <w:r>
            <w:rPr>
              <w:color w:val="000000"/>
              <w:sz w:val="18"/>
              <w:szCs w:val="18"/>
            </w:rPr>
            <w:t xml:space="preserve"> </w:t>
          </w:r>
          <w:r>
            <w:rPr>
              <w:sz w:val="18"/>
              <w:szCs w:val="18"/>
            </w:rPr>
            <w:t>Grupo de OIS</w:t>
          </w:r>
        </w:p>
      </w:tc>
    </w:tr>
    <w:tr w:rsidR="006853AE" w14:paraId="7639D109" w14:textId="77777777" w:rsidTr="006853AE">
      <w:trPr>
        <w:trHeight w:val="235"/>
      </w:trPr>
      <w:tc>
        <w:tcPr>
          <w:tcW w:w="3239" w:type="dxa"/>
          <w:vMerge/>
          <w:tcBorders>
            <w:right w:val="single" w:sz="8" w:space="0" w:color="4AACC5"/>
          </w:tcBorders>
        </w:tcPr>
        <w:p w14:paraId="57F30C7D" w14:textId="77777777" w:rsidR="006853AE" w:rsidRDefault="006853AE" w:rsidP="006853AE">
          <w:pPr>
            <w:pBdr>
              <w:top w:val="nil"/>
              <w:left w:val="nil"/>
              <w:bottom w:val="nil"/>
              <w:right w:val="nil"/>
              <w:between w:val="nil"/>
            </w:pBdr>
            <w:spacing w:line="276" w:lineRule="auto"/>
            <w:rPr>
              <w:color w:val="000000"/>
              <w:sz w:val="18"/>
              <w:szCs w:val="18"/>
            </w:rPr>
          </w:pPr>
        </w:p>
      </w:tc>
      <w:tc>
        <w:tcPr>
          <w:tcW w:w="3239" w:type="dxa"/>
          <w:vMerge/>
          <w:tcBorders>
            <w:left w:val="single" w:sz="8" w:space="0" w:color="4AACC5"/>
            <w:right w:val="single" w:sz="8" w:space="0" w:color="4AACC5"/>
          </w:tcBorders>
        </w:tcPr>
        <w:p w14:paraId="2232FF44" w14:textId="77777777" w:rsidR="006853AE" w:rsidRDefault="006853AE" w:rsidP="006853AE">
          <w:pPr>
            <w:pBdr>
              <w:top w:val="nil"/>
              <w:left w:val="nil"/>
              <w:bottom w:val="nil"/>
              <w:right w:val="nil"/>
              <w:between w:val="nil"/>
            </w:pBdr>
            <w:spacing w:line="276" w:lineRule="auto"/>
            <w:rPr>
              <w:color w:val="000000"/>
              <w:sz w:val="18"/>
              <w:szCs w:val="18"/>
            </w:rPr>
          </w:pPr>
        </w:p>
      </w:tc>
      <w:tc>
        <w:tcPr>
          <w:tcW w:w="931" w:type="dxa"/>
          <w:tcBorders>
            <w:left w:val="single" w:sz="8" w:space="0" w:color="4AACC5"/>
            <w:right w:val="single" w:sz="8" w:space="0" w:color="4AACC5"/>
          </w:tcBorders>
        </w:tcPr>
        <w:p w14:paraId="19778934" w14:textId="77777777" w:rsidR="006853AE" w:rsidRDefault="006853AE" w:rsidP="006853AE">
          <w:pPr>
            <w:pBdr>
              <w:top w:val="nil"/>
              <w:left w:val="nil"/>
              <w:bottom w:val="nil"/>
              <w:right w:val="nil"/>
              <w:between w:val="nil"/>
            </w:pBdr>
            <w:ind w:left="190"/>
            <w:rPr>
              <w:color w:val="000000"/>
              <w:sz w:val="18"/>
              <w:szCs w:val="18"/>
            </w:rPr>
          </w:pPr>
          <w:r>
            <w:rPr>
              <w:color w:val="000000"/>
              <w:sz w:val="18"/>
              <w:szCs w:val="18"/>
            </w:rPr>
            <w:t>Reviso:</w:t>
          </w:r>
        </w:p>
      </w:tc>
      <w:tc>
        <w:tcPr>
          <w:tcW w:w="2016" w:type="dxa"/>
          <w:tcBorders>
            <w:left w:val="single" w:sz="8" w:space="0" w:color="4AACC5"/>
          </w:tcBorders>
        </w:tcPr>
        <w:p w14:paraId="19D75DE5" w14:textId="77777777" w:rsidR="006853AE" w:rsidRDefault="006853AE" w:rsidP="006853AE">
          <w:pPr>
            <w:pBdr>
              <w:top w:val="nil"/>
              <w:left w:val="nil"/>
              <w:bottom w:val="nil"/>
              <w:right w:val="nil"/>
              <w:between w:val="nil"/>
            </w:pBdr>
            <w:ind w:left="62" w:right="63"/>
            <w:jc w:val="center"/>
            <w:rPr>
              <w:color w:val="000000"/>
              <w:sz w:val="18"/>
              <w:szCs w:val="18"/>
            </w:rPr>
          </w:pPr>
          <w:r>
            <w:rPr>
              <w:sz w:val="18"/>
              <w:szCs w:val="18"/>
            </w:rPr>
            <w:t>Yaqueline Chavarro</w:t>
          </w:r>
        </w:p>
      </w:tc>
    </w:tr>
    <w:tr w:rsidR="006853AE" w14:paraId="36691A4F" w14:textId="77777777" w:rsidTr="006853AE">
      <w:trPr>
        <w:trHeight w:val="213"/>
      </w:trPr>
      <w:tc>
        <w:tcPr>
          <w:tcW w:w="3239" w:type="dxa"/>
          <w:vMerge/>
          <w:tcBorders>
            <w:right w:val="single" w:sz="8" w:space="0" w:color="4AACC5"/>
          </w:tcBorders>
        </w:tcPr>
        <w:p w14:paraId="231544FA" w14:textId="77777777" w:rsidR="006853AE" w:rsidRDefault="006853AE" w:rsidP="006853AE">
          <w:pPr>
            <w:pBdr>
              <w:top w:val="nil"/>
              <w:left w:val="nil"/>
              <w:bottom w:val="nil"/>
              <w:right w:val="nil"/>
              <w:between w:val="nil"/>
            </w:pBdr>
            <w:spacing w:line="276" w:lineRule="auto"/>
            <w:rPr>
              <w:color w:val="000000"/>
              <w:sz w:val="18"/>
              <w:szCs w:val="18"/>
            </w:rPr>
          </w:pPr>
        </w:p>
      </w:tc>
      <w:tc>
        <w:tcPr>
          <w:tcW w:w="3239" w:type="dxa"/>
          <w:vMerge/>
          <w:tcBorders>
            <w:left w:val="single" w:sz="8" w:space="0" w:color="4AACC5"/>
            <w:right w:val="single" w:sz="8" w:space="0" w:color="4AACC5"/>
          </w:tcBorders>
        </w:tcPr>
        <w:p w14:paraId="0203E44B" w14:textId="77777777" w:rsidR="006853AE" w:rsidRDefault="006853AE" w:rsidP="006853AE">
          <w:pPr>
            <w:pBdr>
              <w:top w:val="nil"/>
              <w:left w:val="nil"/>
              <w:bottom w:val="nil"/>
              <w:right w:val="nil"/>
              <w:between w:val="nil"/>
            </w:pBdr>
            <w:spacing w:line="276" w:lineRule="auto"/>
            <w:rPr>
              <w:color w:val="000000"/>
              <w:sz w:val="18"/>
              <w:szCs w:val="18"/>
            </w:rPr>
          </w:pPr>
        </w:p>
      </w:tc>
      <w:tc>
        <w:tcPr>
          <w:tcW w:w="931" w:type="dxa"/>
          <w:tcBorders>
            <w:left w:val="single" w:sz="8" w:space="0" w:color="4AACC5"/>
            <w:right w:val="single" w:sz="8" w:space="0" w:color="4AACC5"/>
          </w:tcBorders>
        </w:tcPr>
        <w:p w14:paraId="6A59D0EF" w14:textId="77777777" w:rsidR="006853AE" w:rsidRDefault="006853AE" w:rsidP="006853AE">
          <w:pPr>
            <w:pBdr>
              <w:top w:val="nil"/>
              <w:left w:val="nil"/>
              <w:bottom w:val="nil"/>
              <w:right w:val="nil"/>
              <w:between w:val="nil"/>
            </w:pBdr>
            <w:ind w:left="154"/>
            <w:rPr>
              <w:color w:val="000000"/>
              <w:sz w:val="18"/>
              <w:szCs w:val="18"/>
            </w:rPr>
          </w:pPr>
          <w:r>
            <w:rPr>
              <w:color w:val="000000"/>
              <w:sz w:val="18"/>
              <w:szCs w:val="18"/>
            </w:rPr>
            <w:t>Aprobó:</w:t>
          </w:r>
        </w:p>
      </w:tc>
      <w:tc>
        <w:tcPr>
          <w:tcW w:w="2016" w:type="dxa"/>
          <w:tcBorders>
            <w:left w:val="single" w:sz="8" w:space="0" w:color="4AACC5"/>
          </w:tcBorders>
        </w:tcPr>
        <w:p w14:paraId="12B149CE" w14:textId="77777777" w:rsidR="006853AE" w:rsidRDefault="006853AE" w:rsidP="006853AE">
          <w:pPr>
            <w:pBdr>
              <w:top w:val="nil"/>
              <w:left w:val="nil"/>
              <w:bottom w:val="nil"/>
              <w:right w:val="nil"/>
              <w:between w:val="nil"/>
            </w:pBdr>
            <w:rPr>
              <w:rFonts w:ascii="Times New Roman" w:eastAsia="Times New Roman" w:hAnsi="Times New Roman" w:cs="Times New Roman"/>
              <w:color w:val="000000"/>
              <w:sz w:val="14"/>
              <w:szCs w:val="14"/>
            </w:rPr>
          </w:pPr>
        </w:p>
      </w:tc>
    </w:tr>
  </w:tbl>
  <w:p w14:paraId="290FDB82" w14:textId="0A2F0C55" w:rsidR="007956C1" w:rsidRDefault="00075316">
    <w:pPr>
      <w:pStyle w:val="Encabezado"/>
    </w:pPr>
    <w:r>
      <w:rPr>
        <w:noProof/>
      </w:rPr>
      <w:pict w14:anchorId="6A252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9869470" o:spid="_x0000_s2054" type="#_x0000_t75" style="position:absolute;margin-left:0;margin-top:0;width:475.95pt;height:427.45pt;z-index:-251655168;mso-position-horizontal:center;mso-position-horizontal-relative:margin;mso-position-vertical:center;mso-position-vertical-relative:margin" o:allowincell="f">
          <v:imagedata r:id="rId2" o:title="logo oidall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8A37F" w14:textId="3FFA24DD" w:rsidR="007956C1" w:rsidRDefault="00075316">
    <w:pPr>
      <w:pStyle w:val="Encabezado"/>
    </w:pPr>
    <w:r>
      <w:rPr>
        <w:noProof/>
      </w:rPr>
      <w:pict w14:anchorId="7A64F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9869468" o:spid="_x0000_s2052" type="#_x0000_t75" style="position:absolute;margin-left:0;margin-top:0;width:475.95pt;height:427.45pt;z-index:-251657216;mso-position-horizontal:center;mso-position-horizontal-relative:margin;mso-position-vertical:center;mso-position-vertical-relative:margin" o:allowincell="f">
          <v:imagedata r:id="rId1" o:title="logo oidall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6191"/>
    <w:multiLevelType w:val="multilevel"/>
    <w:tmpl w:val="940CF682"/>
    <w:lvl w:ilvl="0">
      <w:start w:val="1"/>
      <w:numFmt w:val="bullet"/>
      <w:lvlText w:val="-"/>
      <w:lvlJc w:val="left"/>
      <w:pPr>
        <w:ind w:left="102" w:hanging="142"/>
      </w:pPr>
      <w:rPr>
        <w:rFonts w:ascii="Arial" w:eastAsia="Arial" w:hAnsi="Arial" w:cs="Arial"/>
        <w:b/>
        <w:sz w:val="22"/>
        <w:szCs w:val="22"/>
      </w:rPr>
    </w:lvl>
    <w:lvl w:ilvl="1">
      <w:start w:val="1"/>
      <w:numFmt w:val="bullet"/>
      <w:lvlText w:val="•"/>
      <w:lvlJc w:val="left"/>
      <w:pPr>
        <w:ind w:left="1042" w:hanging="142"/>
      </w:pPr>
    </w:lvl>
    <w:lvl w:ilvl="2">
      <w:start w:val="1"/>
      <w:numFmt w:val="bullet"/>
      <w:lvlText w:val="•"/>
      <w:lvlJc w:val="left"/>
      <w:pPr>
        <w:ind w:left="1984" w:hanging="141"/>
      </w:pPr>
    </w:lvl>
    <w:lvl w:ilvl="3">
      <w:start w:val="1"/>
      <w:numFmt w:val="bullet"/>
      <w:lvlText w:val="•"/>
      <w:lvlJc w:val="left"/>
      <w:pPr>
        <w:ind w:left="2926" w:hanging="141"/>
      </w:pPr>
    </w:lvl>
    <w:lvl w:ilvl="4">
      <w:start w:val="1"/>
      <w:numFmt w:val="bullet"/>
      <w:lvlText w:val="•"/>
      <w:lvlJc w:val="left"/>
      <w:pPr>
        <w:ind w:left="3868" w:hanging="142"/>
      </w:pPr>
    </w:lvl>
    <w:lvl w:ilvl="5">
      <w:start w:val="1"/>
      <w:numFmt w:val="bullet"/>
      <w:lvlText w:val="•"/>
      <w:lvlJc w:val="left"/>
      <w:pPr>
        <w:ind w:left="4810" w:hanging="142"/>
      </w:pPr>
    </w:lvl>
    <w:lvl w:ilvl="6">
      <w:start w:val="1"/>
      <w:numFmt w:val="bullet"/>
      <w:lvlText w:val="•"/>
      <w:lvlJc w:val="left"/>
      <w:pPr>
        <w:ind w:left="5752" w:hanging="142"/>
      </w:pPr>
    </w:lvl>
    <w:lvl w:ilvl="7">
      <w:start w:val="1"/>
      <w:numFmt w:val="bullet"/>
      <w:lvlText w:val="•"/>
      <w:lvlJc w:val="left"/>
      <w:pPr>
        <w:ind w:left="6694" w:hanging="142"/>
      </w:pPr>
    </w:lvl>
    <w:lvl w:ilvl="8">
      <w:start w:val="1"/>
      <w:numFmt w:val="bullet"/>
      <w:lvlText w:val="•"/>
      <w:lvlJc w:val="left"/>
      <w:pPr>
        <w:ind w:left="7636" w:hanging="142"/>
      </w:pPr>
    </w:lvl>
  </w:abstractNum>
  <w:abstractNum w:abstractNumId="1" w15:restartNumberingAfterBreak="0">
    <w:nsid w:val="0A267F43"/>
    <w:multiLevelType w:val="multilevel"/>
    <w:tmpl w:val="F8FA2206"/>
    <w:lvl w:ilvl="0">
      <w:start w:val="2"/>
      <w:numFmt w:val="decimal"/>
      <w:lvlText w:val="%1"/>
      <w:lvlJc w:val="left"/>
      <w:pPr>
        <w:ind w:left="337" w:hanging="236"/>
      </w:pPr>
      <w:rPr>
        <w:highlight w:val="lightGray"/>
      </w:rPr>
    </w:lvl>
    <w:lvl w:ilvl="1">
      <w:start w:val="1"/>
      <w:numFmt w:val="decimal"/>
      <w:lvlText w:val="%1.%2"/>
      <w:lvlJc w:val="left"/>
      <w:pPr>
        <w:ind w:left="504" w:hanging="403"/>
      </w:pPr>
    </w:lvl>
    <w:lvl w:ilvl="2">
      <w:start w:val="1"/>
      <w:numFmt w:val="bullet"/>
      <w:lvlText w:val="•"/>
      <w:lvlJc w:val="left"/>
      <w:pPr>
        <w:ind w:left="660" w:hanging="403"/>
      </w:pPr>
    </w:lvl>
    <w:lvl w:ilvl="3">
      <w:start w:val="1"/>
      <w:numFmt w:val="bullet"/>
      <w:lvlText w:val="•"/>
      <w:lvlJc w:val="left"/>
      <w:pPr>
        <w:ind w:left="1767" w:hanging="403"/>
      </w:pPr>
    </w:lvl>
    <w:lvl w:ilvl="4">
      <w:start w:val="1"/>
      <w:numFmt w:val="bullet"/>
      <w:lvlText w:val="•"/>
      <w:lvlJc w:val="left"/>
      <w:pPr>
        <w:ind w:left="2875" w:hanging="403"/>
      </w:pPr>
    </w:lvl>
    <w:lvl w:ilvl="5">
      <w:start w:val="1"/>
      <w:numFmt w:val="bullet"/>
      <w:lvlText w:val="•"/>
      <w:lvlJc w:val="left"/>
      <w:pPr>
        <w:ind w:left="3982" w:hanging="403"/>
      </w:pPr>
    </w:lvl>
    <w:lvl w:ilvl="6">
      <w:start w:val="1"/>
      <w:numFmt w:val="bullet"/>
      <w:lvlText w:val="•"/>
      <w:lvlJc w:val="left"/>
      <w:pPr>
        <w:ind w:left="5090" w:hanging="403"/>
      </w:pPr>
    </w:lvl>
    <w:lvl w:ilvl="7">
      <w:start w:val="1"/>
      <w:numFmt w:val="bullet"/>
      <w:lvlText w:val="•"/>
      <w:lvlJc w:val="left"/>
      <w:pPr>
        <w:ind w:left="6197" w:hanging="402"/>
      </w:pPr>
    </w:lvl>
    <w:lvl w:ilvl="8">
      <w:start w:val="1"/>
      <w:numFmt w:val="bullet"/>
      <w:lvlText w:val="•"/>
      <w:lvlJc w:val="left"/>
      <w:pPr>
        <w:ind w:left="7305" w:hanging="403"/>
      </w:pPr>
    </w:lvl>
  </w:abstractNum>
  <w:abstractNum w:abstractNumId="2" w15:restartNumberingAfterBreak="0">
    <w:nsid w:val="41A10DAA"/>
    <w:multiLevelType w:val="multilevel"/>
    <w:tmpl w:val="C938E674"/>
    <w:lvl w:ilvl="0">
      <w:start w:val="5"/>
      <w:numFmt w:val="decimal"/>
      <w:lvlText w:val="%1"/>
      <w:lvlJc w:val="left"/>
      <w:pPr>
        <w:ind w:left="822" w:hanging="720"/>
      </w:pPr>
      <w:rPr>
        <w:u w:val="single"/>
      </w:rPr>
    </w:lvl>
    <w:lvl w:ilvl="1">
      <w:start w:val="1"/>
      <w:numFmt w:val="decimal"/>
      <w:lvlText w:val="%1.%2"/>
      <w:lvlJc w:val="left"/>
      <w:pPr>
        <w:ind w:left="776" w:hanging="675"/>
      </w:pPr>
    </w:lvl>
    <w:lvl w:ilvl="2">
      <w:start w:val="1"/>
      <w:numFmt w:val="bullet"/>
      <w:lvlText w:val="•"/>
      <w:lvlJc w:val="left"/>
      <w:pPr>
        <w:ind w:left="1786" w:hanging="675"/>
      </w:pPr>
    </w:lvl>
    <w:lvl w:ilvl="3">
      <w:start w:val="1"/>
      <w:numFmt w:val="bullet"/>
      <w:lvlText w:val="•"/>
      <w:lvlJc w:val="left"/>
      <w:pPr>
        <w:ind w:left="2753" w:hanging="675"/>
      </w:pPr>
    </w:lvl>
    <w:lvl w:ilvl="4">
      <w:start w:val="1"/>
      <w:numFmt w:val="bullet"/>
      <w:lvlText w:val="•"/>
      <w:lvlJc w:val="left"/>
      <w:pPr>
        <w:ind w:left="3720" w:hanging="675"/>
      </w:pPr>
    </w:lvl>
    <w:lvl w:ilvl="5">
      <w:start w:val="1"/>
      <w:numFmt w:val="bullet"/>
      <w:lvlText w:val="•"/>
      <w:lvlJc w:val="left"/>
      <w:pPr>
        <w:ind w:left="4686" w:hanging="675"/>
      </w:pPr>
    </w:lvl>
    <w:lvl w:ilvl="6">
      <w:start w:val="1"/>
      <w:numFmt w:val="bullet"/>
      <w:lvlText w:val="•"/>
      <w:lvlJc w:val="left"/>
      <w:pPr>
        <w:ind w:left="5653" w:hanging="675"/>
      </w:pPr>
    </w:lvl>
    <w:lvl w:ilvl="7">
      <w:start w:val="1"/>
      <w:numFmt w:val="bullet"/>
      <w:lvlText w:val="•"/>
      <w:lvlJc w:val="left"/>
      <w:pPr>
        <w:ind w:left="6620" w:hanging="675"/>
      </w:pPr>
    </w:lvl>
    <w:lvl w:ilvl="8">
      <w:start w:val="1"/>
      <w:numFmt w:val="bullet"/>
      <w:lvlText w:val="•"/>
      <w:lvlJc w:val="left"/>
      <w:pPr>
        <w:ind w:left="7586" w:hanging="675"/>
      </w:pPr>
    </w:lvl>
  </w:abstractNum>
  <w:abstractNum w:abstractNumId="3" w15:restartNumberingAfterBreak="0">
    <w:nsid w:val="433C0EEE"/>
    <w:multiLevelType w:val="multilevel"/>
    <w:tmpl w:val="E3A02CB0"/>
    <w:lvl w:ilvl="0">
      <w:start w:val="5"/>
      <w:numFmt w:val="decimal"/>
      <w:lvlText w:val="%1"/>
      <w:lvlJc w:val="left"/>
      <w:pPr>
        <w:ind w:left="102" w:hanging="370"/>
      </w:pPr>
    </w:lvl>
    <w:lvl w:ilvl="1">
      <w:start w:val="1"/>
      <w:numFmt w:val="decimal"/>
      <w:lvlText w:val="%1.%2"/>
      <w:lvlJc w:val="left"/>
      <w:pPr>
        <w:ind w:left="102" w:hanging="370"/>
      </w:pPr>
      <w:rPr>
        <w:rFonts w:ascii="Arial" w:eastAsia="Arial" w:hAnsi="Arial" w:cs="Arial"/>
        <w:sz w:val="22"/>
        <w:szCs w:val="22"/>
      </w:rPr>
    </w:lvl>
    <w:lvl w:ilvl="2">
      <w:start w:val="1"/>
      <w:numFmt w:val="bullet"/>
      <w:lvlText w:val="✓"/>
      <w:lvlJc w:val="left"/>
      <w:pPr>
        <w:ind w:left="822" w:hanging="360"/>
      </w:pPr>
      <w:rPr>
        <w:rFonts w:ascii="Verdana" w:eastAsia="Verdana" w:hAnsi="Verdana" w:cs="Verdana"/>
        <w:sz w:val="22"/>
        <w:szCs w:val="22"/>
      </w:rPr>
    </w:lvl>
    <w:lvl w:ilvl="3">
      <w:start w:val="1"/>
      <w:numFmt w:val="bullet"/>
      <w:lvlText w:val="•"/>
      <w:lvlJc w:val="left"/>
      <w:pPr>
        <w:ind w:left="2753" w:hanging="360"/>
      </w:pPr>
    </w:lvl>
    <w:lvl w:ilvl="4">
      <w:start w:val="1"/>
      <w:numFmt w:val="bullet"/>
      <w:lvlText w:val="•"/>
      <w:lvlJc w:val="left"/>
      <w:pPr>
        <w:ind w:left="3720" w:hanging="360"/>
      </w:pPr>
    </w:lvl>
    <w:lvl w:ilvl="5">
      <w:start w:val="1"/>
      <w:numFmt w:val="bullet"/>
      <w:lvlText w:val="•"/>
      <w:lvlJc w:val="left"/>
      <w:pPr>
        <w:ind w:left="4686" w:hanging="360"/>
      </w:pPr>
    </w:lvl>
    <w:lvl w:ilvl="6">
      <w:start w:val="1"/>
      <w:numFmt w:val="bullet"/>
      <w:lvlText w:val="•"/>
      <w:lvlJc w:val="left"/>
      <w:pPr>
        <w:ind w:left="5653" w:hanging="360"/>
      </w:pPr>
    </w:lvl>
    <w:lvl w:ilvl="7">
      <w:start w:val="1"/>
      <w:numFmt w:val="bullet"/>
      <w:lvlText w:val="•"/>
      <w:lvlJc w:val="left"/>
      <w:pPr>
        <w:ind w:left="6620" w:hanging="360"/>
      </w:pPr>
    </w:lvl>
    <w:lvl w:ilvl="8">
      <w:start w:val="1"/>
      <w:numFmt w:val="bullet"/>
      <w:lvlText w:val="•"/>
      <w:lvlJc w:val="left"/>
      <w:pPr>
        <w:ind w:left="7586" w:hanging="360"/>
      </w:pPr>
    </w:lvl>
  </w:abstractNum>
  <w:abstractNum w:abstractNumId="4" w15:restartNumberingAfterBreak="0">
    <w:nsid w:val="481519EA"/>
    <w:multiLevelType w:val="multilevel"/>
    <w:tmpl w:val="D6C4C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5421EF"/>
    <w:multiLevelType w:val="multilevel"/>
    <w:tmpl w:val="F216C59E"/>
    <w:lvl w:ilvl="0">
      <w:start w:val="1"/>
      <w:numFmt w:val="decimal"/>
      <w:lvlText w:val="%1."/>
      <w:lvlJc w:val="left"/>
      <w:pPr>
        <w:ind w:left="769" w:hanging="667"/>
      </w:pPr>
      <w:rPr>
        <w:u w:val="single"/>
      </w:rPr>
    </w:lvl>
    <w:lvl w:ilvl="1">
      <w:start w:val="1"/>
      <w:numFmt w:val="decimal"/>
      <w:lvlText w:val="%1.%2"/>
      <w:lvlJc w:val="left"/>
      <w:pPr>
        <w:ind w:left="822" w:hanging="720"/>
      </w:pPr>
      <w:rPr>
        <w:rFonts w:ascii="Arial" w:eastAsia="Arial" w:hAnsi="Arial" w:cs="Arial"/>
        <w:sz w:val="20"/>
        <w:szCs w:val="20"/>
      </w:rPr>
    </w:lvl>
    <w:lvl w:ilvl="2">
      <w:start w:val="1"/>
      <w:numFmt w:val="decimal"/>
      <w:lvlText w:val="%1.%2.%3"/>
      <w:lvlJc w:val="left"/>
      <w:pPr>
        <w:ind w:left="823" w:hanging="722"/>
      </w:pPr>
      <w:rPr>
        <w:rFonts w:ascii="Arial" w:eastAsia="Arial" w:hAnsi="Arial" w:cs="Arial"/>
        <w:sz w:val="20"/>
        <w:szCs w:val="20"/>
      </w:rPr>
    </w:lvl>
    <w:lvl w:ilvl="3">
      <w:start w:val="1"/>
      <w:numFmt w:val="bullet"/>
      <w:lvlText w:val="•"/>
      <w:lvlJc w:val="left"/>
      <w:pPr>
        <w:ind w:left="2753" w:hanging="721"/>
      </w:pPr>
    </w:lvl>
    <w:lvl w:ilvl="4">
      <w:start w:val="1"/>
      <w:numFmt w:val="bullet"/>
      <w:lvlText w:val="•"/>
      <w:lvlJc w:val="left"/>
      <w:pPr>
        <w:ind w:left="3720" w:hanging="722"/>
      </w:pPr>
    </w:lvl>
    <w:lvl w:ilvl="5">
      <w:start w:val="1"/>
      <w:numFmt w:val="bullet"/>
      <w:lvlText w:val="•"/>
      <w:lvlJc w:val="left"/>
      <w:pPr>
        <w:ind w:left="4686" w:hanging="721"/>
      </w:pPr>
    </w:lvl>
    <w:lvl w:ilvl="6">
      <w:start w:val="1"/>
      <w:numFmt w:val="bullet"/>
      <w:lvlText w:val="•"/>
      <w:lvlJc w:val="left"/>
      <w:pPr>
        <w:ind w:left="5653" w:hanging="722"/>
      </w:pPr>
    </w:lvl>
    <w:lvl w:ilvl="7">
      <w:start w:val="1"/>
      <w:numFmt w:val="bullet"/>
      <w:lvlText w:val="•"/>
      <w:lvlJc w:val="left"/>
      <w:pPr>
        <w:ind w:left="6620" w:hanging="722"/>
      </w:pPr>
    </w:lvl>
    <w:lvl w:ilvl="8">
      <w:start w:val="1"/>
      <w:numFmt w:val="bullet"/>
      <w:lvlText w:val="•"/>
      <w:lvlJc w:val="left"/>
      <w:pPr>
        <w:ind w:left="7586" w:hanging="722"/>
      </w:pPr>
    </w:lvl>
  </w:abstractNum>
  <w:abstractNum w:abstractNumId="6" w15:restartNumberingAfterBreak="0">
    <w:nsid w:val="625475B0"/>
    <w:multiLevelType w:val="multilevel"/>
    <w:tmpl w:val="43D0DEF8"/>
    <w:lvl w:ilvl="0">
      <w:start w:val="1"/>
      <w:numFmt w:val="upperLetter"/>
      <w:lvlText w:val="%1."/>
      <w:lvlJc w:val="left"/>
      <w:pPr>
        <w:ind w:left="462" w:hanging="360"/>
      </w:pPr>
      <w:rPr>
        <w:rFonts w:ascii="Arial" w:eastAsia="Arial" w:hAnsi="Arial" w:cs="Arial"/>
        <w:sz w:val="22"/>
        <w:szCs w:val="22"/>
      </w:rPr>
    </w:lvl>
    <w:lvl w:ilvl="1">
      <w:start w:val="1"/>
      <w:numFmt w:val="bullet"/>
      <w:lvlText w:val="✓"/>
      <w:lvlJc w:val="left"/>
      <w:pPr>
        <w:ind w:left="1170" w:hanging="360"/>
      </w:pPr>
      <w:rPr>
        <w:rFonts w:ascii="Verdana" w:eastAsia="Verdana" w:hAnsi="Verdana" w:cs="Verdana"/>
        <w:sz w:val="22"/>
        <w:szCs w:val="22"/>
      </w:rPr>
    </w:lvl>
    <w:lvl w:ilvl="2">
      <w:start w:val="1"/>
      <w:numFmt w:val="bullet"/>
      <w:lvlText w:val="•"/>
      <w:lvlJc w:val="left"/>
      <w:pPr>
        <w:ind w:left="2106" w:hanging="360"/>
      </w:pPr>
    </w:lvl>
    <w:lvl w:ilvl="3">
      <w:start w:val="1"/>
      <w:numFmt w:val="bullet"/>
      <w:lvlText w:val="•"/>
      <w:lvlJc w:val="left"/>
      <w:pPr>
        <w:ind w:left="3033" w:hanging="360"/>
      </w:pPr>
    </w:lvl>
    <w:lvl w:ilvl="4">
      <w:start w:val="1"/>
      <w:numFmt w:val="bullet"/>
      <w:lvlText w:val="•"/>
      <w:lvlJc w:val="left"/>
      <w:pPr>
        <w:ind w:left="3960" w:hanging="360"/>
      </w:pPr>
    </w:lvl>
    <w:lvl w:ilvl="5">
      <w:start w:val="1"/>
      <w:numFmt w:val="bullet"/>
      <w:lvlText w:val="•"/>
      <w:lvlJc w:val="left"/>
      <w:pPr>
        <w:ind w:left="4886" w:hanging="360"/>
      </w:pPr>
    </w:lvl>
    <w:lvl w:ilvl="6">
      <w:start w:val="1"/>
      <w:numFmt w:val="bullet"/>
      <w:lvlText w:val="•"/>
      <w:lvlJc w:val="left"/>
      <w:pPr>
        <w:ind w:left="5813" w:hanging="360"/>
      </w:pPr>
    </w:lvl>
    <w:lvl w:ilvl="7">
      <w:start w:val="1"/>
      <w:numFmt w:val="bullet"/>
      <w:lvlText w:val="•"/>
      <w:lvlJc w:val="left"/>
      <w:pPr>
        <w:ind w:left="6740" w:hanging="360"/>
      </w:pPr>
    </w:lvl>
    <w:lvl w:ilvl="8">
      <w:start w:val="1"/>
      <w:numFmt w:val="bullet"/>
      <w:lvlText w:val="•"/>
      <w:lvlJc w:val="left"/>
      <w:pPr>
        <w:ind w:left="7666" w:hanging="360"/>
      </w:pPr>
    </w:lvl>
  </w:abstractNum>
  <w:abstractNum w:abstractNumId="7" w15:restartNumberingAfterBreak="0">
    <w:nsid w:val="63A61B68"/>
    <w:multiLevelType w:val="multilevel"/>
    <w:tmpl w:val="32E01F96"/>
    <w:lvl w:ilvl="0">
      <w:start w:val="1"/>
      <w:numFmt w:val="bullet"/>
      <w:lvlText w:val="●"/>
      <w:lvlJc w:val="left"/>
      <w:pPr>
        <w:ind w:left="462" w:hanging="360"/>
      </w:pPr>
      <w:rPr>
        <w:rFonts w:ascii="Arial" w:eastAsia="Arial" w:hAnsi="Arial" w:cs="Arial"/>
        <w:sz w:val="22"/>
        <w:szCs w:val="22"/>
      </w:rPr>
    </w:lvl>
    <w:lvl w:ilvl="1">
      <w:start w:val="1"/>
      <w:numFmt w:val="bullet"/>
      <w:lvlText w:val="•"/>
      <w:lvlJc w:val="left"/>
      <w:pPr>
        <w:ind w:left="1366" w:hanging="360"/>
      </w:pPr>
    </w:lvl>
    <w:lvl w:ilvl="2">
      <w:start w:val="1"/>
      <w:numFmt w:val="bullet"/>
      <w:lvlText w:val="•"/>
      <w:lvlJc w:val="left"/>
      <w:pPr>
        <w:ind w:left="2272" w:hanging="360"/>
      </w:pPr>
    </w:lvl>
    <w:lvl w:ilvl="3">
      <w:start w:val="1"/>
      <w:numFmt w:val="bullet"/>
      <w:lvlText w:val="•"/>
      <w:lvlJc w:val="left"/>
      <w:pPr>
        <w:ind w:left="3178" w:hanging="360"/>
      </w:pPr>
    </w:lvl>
    <w:lvl w:ilvl="4">
      <w:start w:val="1"/>
      <w:numFmt w:val="bullet"/>
      <w:lvlText w:val="•"/>
      <w:lvlJc w:val="left"/>
      <w:pPr>
        <w:ind w:left="4084" w:hanging="360"/>
      </w:pPr>
    </w:lvl>
    <w:lvl w:ilvl="5">
      <w:start w:val="1"/>
      <w:numFmt w:val="bullet"/>
      <w:lvlText w:val="•"/>
      <w:lvlJc w:val="left"/>
      <w:pPr>
        <w:ind w:left="4990" w:hanging="360"/>
      </w:pPr>
    </w:lvl>
    <w:lvl w:ilvl="6">
      <w:start w:val="1"/>
      <w:numFmt w:val="bullet"/>
      <w:lvlText w:val="•"/>
      <w:lvlJc w:val="left"/>
      <w:pPr>
        <w:ind w:left="5896" w:hanging="360"/>
      </w:pPr>
    </w:lvl>
    <w:lvl w:ilvl="7">
      <w:start w:val="1"/>
      <w:numFmt w:val="bullet"/>
      <w:lvlText w:val="•"/>
      <w:lvlJc w:val="left"/>
      <w:pPr>
        <w:ind w:left="6802" w:hanging="360"/>
      </w:pPr>
    </w:lvl>
    <w:lvl w:ilvl="8">
      <w:start w:val="1"/>
      <w:numFmt w:val="bullet"/>
      <w:lvlText w:val="•"/>
      <w:lvlJc w:val="left"/>
      <w:pPr>
        <w:ind w:left="7708" w:hanging="360"/>
      </w:pPr>
    </w:lvl>
  </w:abstractNum>
  <w:abstractNum w:abstractNumId="8" w15:restartNumberingAfterBreak="0">
    <w:nsid w:val="6BAA2D69"/>
    <w:multiLevelType w:val="multilevel"/>
    <w:tmpl w:val="93B29AE0"/>
    <w:lvl w:ilvl="0">
      <w:start w:val="4"/>
      <w:numFmt w:val="decimal"/>
      <w:lvlText w:val="%1"/>
      <w:lvlJc w:val="left"/>
      <w:pPr>
        <w:ind w:left="471" w:hanging="370"/>
      </w:pPr>
    </w:lvl>
    <w:lvl w:ilvl="1">
      <w:start w:val="4"/>
      <w:numFmt w:val="decimal"/>
      <w:lvlText w:val="%1.%2"/>
      <w:lvlJc w:val="left"/>
      <w:pPr>
        <w:ind w:left="471" w:hanging="370"/>
      </w:pPr>
      <w:rPr>
        <w:rFonts w:ascii="Arial" w:eastAsia="Arial" w:hAnsi="Arial" w:cs="Arial"/>
        <w:sz w:val="22"/>
        <w:szCs w:val="22"/>
      </w:rPr>
    </w:lvl>
    <w:lvl w:ilvl="2">
      <w:start w:val="1"/>
      <w:numFmt w:val="decimal"/>
      <w:lvlText w:val="%1.%2.%3"/>
      <w:lvlJc w:val="left"/>
      <w:pPr>
        <w:ind w:left="654" w:hanging="552"/>
      </w:pPr>
      <w:rPr>
        <w:rFonts w:ascii="Arial" w:eastAsia="Arial" w:hAnsi="Arial" w:cs="Arial"/>
        <w:sz w:val="22"/>
        <w:szCs w:val="22"/>
      </w:rPr>
    </w:lvl>
    <w:lvl w:ilvl="3">
      <w:start w:val="1"/>
      <w:numFmt w:val="bullet"/>
      <w:lvlText w:val="•"/>
      <w:lvlJc w:val="left"/>
      <w:pPr>
        <w:ind w:left="2628" w:hanging="552"/>
      </w:pPr>
    </w:lvl>
    <w:lvl w:ilvl="4">
      <w:start w:val="1"/>
      <w:numFmt w:val="bullet"/>
      <w:lvlText w:val="•"/>
      <w:lvlJc w:val="left"/>
      <w:pPr>
        <w:ind w:left="3613" w:hanging="552"/>
      </w:pPr>
    </w:lvl>
    <w:lvl w:ilvl="5">
      <w:start w:val="1"/>
      <w:numFmt w:val="bullet"/>
      <w:lvlText w:val="•"/>
      <w:lvlJc w:val="left"/>
      <w:pPr>
        <w:ind w:left="4597" w:hanging="552"/>
      </w:pPr>
    </w:lvl>
    <w:lvl w:ilvl="6">
      <w:start w:val="1"/>
      <w:numFmt w:val="bullet"/>
      <w:lvlText w:val="•"/>
      <w:lvlJc w:val="left"/>
      <w:pPr>
        <w:ind w:left="5582" w:hanging="551"/>
      </w:pPr>
    </w:lvl>
    <w:lvl w:ilvl="7">
      <w:start w:val="1"/>
      <w:numFmt w:val="bullet"/>
      <w:lvlText w:val="•"/>
      <w:lvlJc w:val="left"/>
      <w:pPr>
        <w:ind w:left="6566" w:hanging="552"/>
      </w:pPr>
    </w:lvl>
    <w:lvl w:ilvl="8">
      <w:start w:val="1"/>
      <w:numFmt w:val="bullet"/>
      <w:lvlText w:val="•"/>
      <w:lvlJc w:val="left"/>
      <w:pPr>
        <w:ind w:left="7551" w:hanging="552"/>
      </w:pPr>
    </w:lvl>
  </w:abstractNum>
  <w:abstractNum w:abstractNumId="9" w15:restartNumberingAfterBreak="0">
    <w:nsid w:val="73A66532"/>
    <w:multiLevelType w:val="multilevel"/>
    <w:tmpl w:val="EE0CF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0"/>
  </w:num>
  <w:num w:numId="4">
    <w:abstractNumId w:val="5"/>
  </w:num>
  <w:num w:numId="5">
    <w:abstractNumId w:val="7"/>
  </w:num>
  <w:num w:numId="6">
    <w:abstractNumId w:val="1"/>
  </w:num>
  <w:num w:numId="7">
    <w:abstractNumId w:val="2"/>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310"/>
    <w:rsid w:val="00075316"/>
    <w:rsid w:val="000769CD"/>
    <w:rsid w:val="0009230F"/>
    <w:rsid w:val="00155A4F"/>
    <w:rsid w:val="001579F7"/>
    <w:rsid w:val="001F6C27"/>
    <w:rsid w:val="002811B7"/>
    <w:rsid w:val="002B1563"/>
    <w:rsid w:val="00356382"/>
    <w:rsid w:val="00367F86"/>
    <w:rsid w:val="005F6AE3"/>
    <w:rsid w:val="00622A03"/>
    <w:rsid w:val="006853AE"/>
    <w:rsid w:val="006B38D1"/>
    <w:rsid w:val="007956C1"/>
    <w:rsid w:val="008D02E6"/>
    <w:rsid w:val="00AD3790"/>
    <w:rsid w:val="00D55310"/>
    <w:rsid w:val="00DE3DF9"/>
    <w:rsid w:val="00E41E1D"/>
    <w:rsid w:val="00E875D7"/>
    <w:rsid w:val="00EE28A5"/>
    <w:rsid w:val="00FF01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C85F32"/>
  <w15:docId w15:val="{006A59D0-619B-4F4A-BBD7-C3610EC4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337" w:hanging="235"/>
      <w:outlineLvl w:val="0"/>
    </w:pPr>
    <w:rPr>
      <w:sz w:val="28"/>
      <w:szCs w:val="28"/>
    </w:rPr>
  </w:style>
  <w:style w:type="paragraph" w:styleId="Ttulo2">
    <w:name w:val="heading 2"/>
    <w:basedOn w:val="Normal"/>
    <w:next w:val="Normal"/>
    <w:uiPriority w:val="9"/>
    <w:unhideWhenUsed/>
    <w:qFormat/>
    <w:pPr>
      <w:spacing w:before="90"/>
      <w:ind w:left="504" w:hanging="402"/>
      <w:outlineLvl w:val="1"/>
    </w:pPr>
    <w:rPr>
      <w:sz w:val="24"/>
      <w:szCs w:val="24"/>
    </w:rPr>
  </w:style>
  <w:style w:type="paragraph" w:styleId="Ttulo3">
    <w:name w:val="heading 3"/>
    <w:basedOn w:val="Normal"/>
    <w:next w:val="Normal"/>
    <w:uiPriority w:val="9"/>
    <w:unhideWhenUsed/>
    <w:qFormat/>
    <w:pPr>
      <w:ind w:left="102" w:hanging="667"/>
      <w:outlineLvl w:val="2"/>
    </w:pPr>
    <w:rPr>
      <w:b/>
      <w:u w:val="single"/>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paragraph" w:styleId="Encabezado">
    <w:name w:val="header"/>
    <w:basedOn w:val="Normal"/>
    <w:link w:val="EncabezadoCar"/>
    <w:uiPriority w:val="99"/>
    <w:unhideWhenUsed/>
    <w:rsid w:val="00622A03"/>
    <w:pPr>
      <w:tabs>
        <w:tab w:val="center" w:pos="4419"/>
        <w:tab w:val="right" w:pos="8838"/>
      </w:tabs>
    </w:pPr>
  </w:style>
  <w:style w:type="character" w:customStyle="1" w:styleId="EncabezadoCar">
    <w:name w:val="Encabezado Car"/>
    <w:basedOn w:val="Fuentedeprrafopredeter"/>
    <w:link w:val="Encabezado"/>
    <w:uiPriority w:val="99"/>
    <w:rsid w:val="00622A03"/>
  </w:style>
  <w:style w:type="paragraph" w:styleId="Piedepgina">
    <w:name w:val="footer"/>
    <w:basedOn w:val="Normal"/>
    <w:link w:val="PiedepginaCar"/>
    <w:uiPriority w:val="99"/>
    <w:unhideWhenUsed/>
    <w:rsid w:val="00622A03"/>
    <w:pPr>
      <w:tabs>
        <w:tab w:val="center" w:pos="4419"/>
        <w:tab w:val="right" w:pos="8838"/>
      </w:tabs>
    </w:pPr>
  </w:style>
  <w:style w:type="character" w:customStyle="1" w:styleId="PiedepginaCar">
    <w:name w:val="Pie de página Car"/>
    <w:basedOn w:val="Fuentedeprrafopredeter"/>
    <w:link w:val="Piedepgina"/>
    <w:uiPriority w:val="99"/>
    <w:rsid w:val="0062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0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D22-6081-4057-A910-9F6027FAE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2745</Words>
  <Characters>15099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Felipe Gamba Russi</cp:lastModifiedBy>
  <cp:revision>16</cp:revision>
  <dcterms:created xsi:type="dcterms:W3CDTF">2019-12-05T01:34:00Z</dcterms:created>
  <dcterms:modified xsi:type="dcterms:W3CDTF">2019-12-14T02:23:00Z</dcterms:modified>
</cp:coreProperties>
</file>