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1047" w:rsidRPr="00055684" w:rsidRDefault="00AC4F7B" w:rsidP="00835215">
      <w:pPr>
        <w:pStyle w:val="Ttulo1"/>
        <w:jc w:val="center"/>
        <w:rPr>
          <w:sz w:val="40"/>
          <w:u w:val="single"/>
          <w:lang w:val="es-ES"/>
        </w:rPr>
      </w:pPr>
      <w:bookmarkStart w:id="0" w:name="_Toc182671130"/>
      <w:r w:rsidRPr="00055684">
        <w:rPr>
          <w:sz w:val="40"/>
          <w:u w:val="single"/>
          <w:lang w:val="es-ES"/>
        </w:rPr>
        <w:t xml:space="preserve">Registro de </w:t>
      </w:r>
      <w:r w:rsidR="004E7317" w:rsidRPr="00055684">
        <w:rPr>
          <w:sz w:val="40"/>
          <w:u w:val="single"/>
          <w:lang w:val="es-ES"/>
        </w:rPr>
        <w:t xml:space="preserve">Novedades y Cambios de </w:t>
      </w:r>
      <w:r w:rsidR="00835215" w:rsidRPr="00055684">
        <w:rPr>
          <w:sz w:val="40"/>
          <w:u w:val="single"/>
          <w:lang w:val="es-ES"/>
        </w:rPr>
        <w:t>T</w:t>
      </w:r>
      <w:r w:rsidR="004E7317" w:rsidRPr="00055684">
        <w:rPr>
          <w:sz w:val="40"/>
          <w:u w:val="single"/>
          <w:lang w:val="es-ES"/>
        </w:rPr>
        <w:t>urno</w:t>
      </w:r>
      <w:bookmarkEnd w:id="0"/>
    </w:p>
    <w:p w:rsidR="00835215" w:rsidRDefault="009A74E9" w:rsidP="00835215">
      <w:pPr>
        <w:rPr>
          <w:lang w:val="es-ES"/>
        </w:rPr>
      </w:pPr>
      <w:r w:rsidRPr="009A74E9">
        <w:rPr>
          <w:lang w:val="es-ES"/>
        </w:rPr>
        <w:drawing>
          <wp:anchor distT="0" distB="0" distL="114300" distR="114300" simplePos="0" relativeHeight="251658240" behindDoc="0" locked="0" layoutInCell="1" allowOverlap="1">
            <wp:simplePos x="0" y="0"/>
            <wp:positionH relativeFrom="margin">
              <wp:posOffset>209550</wp:posOffset>
            </wp:positionH>
            <wp:positionV relativeFrom="paragraph">
              <wp:posOffset>251460</wp:posOffset>
            </wp:positionV>
            <wp:extent cx="5400040" cy="3133090"/>
            <wp:effectExtent l="38100" t="38100" r="29210" b="2921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400040" cy="3133090"/>
                    </a:xfrm>
                    <a:prstGeom prst="rect">
                      <a:avLst/>
                    </a:prstGeom>
                    <a:ln w="28575">
                      <a:solidFill>
                        <a:schemeClr val="accent1">
                          <a:lumMod val="75000"/>
                        </a:schemeClr>
                      </a:solidFill>
                    </a:ln>
                  </pic:spPr>
                </pic:pic>
              </a:graphicData>
            </a:graphic>
          </wp:anchor>
        </w:drawing>
      </w:r>
    </w:p>
    <w:p w:rsidR="009A74E9" w:rsidRDefault="009A74E9" w:rsidP="00E37548">
      <w:pPr>
        <w:pStyle w:val="Ttulo3"/>
      </w:pPr>
    </w:p>
    <w:p w:rsidR="00055684" w:rsidRDefault="00055684" w:rsidP="00055684"/>
    <w:p w:rsidR="00055684" w:rsidRPr="00055684" w:rsidRDefault="00055684" w:rsidP="00055684"/>
    <w:p w:rsidR="00FE5F0B" w:rsidRPr="00055684" w:rsidRDefault="00FE5F0B" w:rsidP="00055684">
      <w:pPr>
        <w:pStyle w:val="Prrafodelista"/>
        <w:numPr>
          <w:ilvl w:val="0"/>
          <w:numId w:val="3"/>
        </w:numPr>
        <w:rPr>
          <w:sz w:val="28"/>
        </w:rPr>
      </w:pPr>
      <w:r w:rsidRPr="00055684">
        <w:rPr>
          <w:b/>
          <w:sz w:val="28"/>
        </w:rPr>
        <w:t>Sub gerencia</w:t>
      </w:r>
      <w:r w:rsidRPr="00055684">
        <w:rPr>
          <w:sz w:val="28"/>
        </w:rPr>
        <w:t>: Transporte</w:t>
      </w:r>
    </w:p>
    <w:p w:rsidR="00FE5F0B" w:rsidRPr="00055684" w:rsidRDefault="00FE5F0B" w:rsidP="00055684">
      <w:pPr>
        <w:pStyle w:val="Prrafodelista"/>
        <w:numPr>
          <w:ilvl w:val="0"/>
          <w:numId w:val="3"/>
        </w:numPr>
        <w:rPr>
          <w:sz w:val="28"/>
        </w:rPr>
      </w:pPr>
      <w:r w:rsidRPr="00055684">
        <w:rPr>
          <w:b/>
          <w:sz w:val="28"/>
        </w:rPr>
        <w:t>Área</w:t>
      </w:r>
      <w:r w:rsidRPr="00055684">
        <w:rPr>
          <w:sz w:val="28"/>
        </w:rPr>
        <w:t>: Puesto Control Trenes – Línea Roca.</w:t>
      </w:r>
    </w:p>
    <w:p w:rsidR="00055684" w:rsidRPr="00055684" w:rsidRDefault="00055684" w:rsidP="00055684">
      <w:pPr>
        <w:pStyle w:val="Prrafodelista"/>
        <w:numPr>
          <w:ilvl w:val="0"/>
          <w:numId w:val="3"/>
        </w:numPr>
        <w:rPr>
          <w:sz w:val="28"/>
        </w:rPr>
      </w:pPr>
      <w:r w:rsidRPr="00055684">
        <w:rPr>
          <w:b/>
          <w:sz w:val="28"/>
        </w:rPr>
        <w:t>Destinatarios</w:t>
      </w:r>
      <w:r w:rsidRPr="00055684">
        <w:rPr>
          <w:sz w:val="28"/>
        </w:rPr>
        <w:t>: Supervisores de personal de abordo</w:t>
      </w:r>
    </w:p>
    <w:p w:rsidR="00FE5F0B" w:rsidRPr="00055684" w:rsidRDefault="00FE5F0B" w:rsidP="00055684">
      <w:pPr>
        <w:pStyle w:val="Prrafodelista"/>
        <w:numPr>
          <w:ilvl w:val="0"/>
          <w:numId w:val="3"/>
        </w:numPr>
        <w:rPr>
          <w:sz w:val="28"/>
        </w:rPr>
      </w:pPr>
      <w:r w:rsidRPr="00055684">
        <w:rPr>
          <w:b/>
          <w:sz w:val="28"/>
        </w:rPr>
        <w:t>Instructor y desarrollador</w:t>
      </w:r>
      <w:r w:rsidRPr="00055684">
        <w:rPr>
          <w:sz w:val="28"/>
        </w:rPr>
        <w:t>: Luciano Vidal</w:t>
      </w:r>
      <w:bookmarkStart w:id="1" w:name="_GoBack"/>
      <w:bookmarkEnd w:id="1"/>
    </w:p>
    <w:p w:rsidR="009A74E9" w:rsidRDefault="009A74E9">
      <w:r>
        <w:br w:type="page"/>
      </w:r>
    </w:p>
    <w:sdt>
      <w:sdtPr>
        <w:rPr>
          <w:lang w:val="es-ES"/>
        </w:rPr>
        <w:id w:val="-2089834321"/>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9A74E9" w:rsidRDefault="009A74E9">
          <w:pPr>
            <w:pStyle w:val="TtuloTDC"/>
          </w:pPr>
          <w:r>
            <w:rPr>
              <w:lang w:val="es-ES"/>
            </w:rPr>
            <w:t>Contenido</w:t>
          </w:r>
        </w:p>
        <w:p w:rsidR="00055684" w:rsidRDefault="009A74E9">
          <w:pPr>
            <w:pStyle w:val="TDC1"/>
            <w:tabs>
              <w:tab w:val="right" w:leader="dot" w:pos="8494"/>
            </w:tabs>
            <w:rPr>
              <w:rFonts w:eastAsiaTheme="minorEastAsia"/>
              <w:noProof/>
              <w:lang w:eastAsia="es-AR"/>
            </w:rPr>
          </w:pPr>
          <w:r>
            <w:fldChar w:fldCharType="begin"/>
          </w:r>
          <w:r>
            <w:instrText xml:space="preserve"> TOC \o "1-3" \h \z \u </w:instrText>
          </w:r>
          <w:r>
            <w:fldChar w:fldCharType="separate"/>
          </w:r>
          <w:hyperlink w:anchor="_Toc182671130" w:history="1">
            <w:r w:rsidR="00055684" w:rsidRPr="007046FB">
              <w:rPr>
                <w:rStyle w:val="Hipervnculo"/>
                <w:noProof/>
                <w:lang w:val="es-ES"/>
              </w:rPr>
              <w:t>Registro de Novedades y Cambios de Turno</w:t>
            </w:r>
            <w:r w:rsidR="00055684">
              <w:rPr>
                <w:noProof/>
                <w:webHidden/>
              </w:rPr>
              <w:tab/>
            </w:r>
            <w:r w:rsidR="00055684">
              <w:rPr>
                <w:noProof/>
                <w:webHidden/>
              </w:rPr>
              <w:fldChar w:fldCharType="begin"/>
            </w:r>
            <w:r w:rsidR="00055684">
              <w:rPr>
                <w:noProof/>
                <w:webHidden/>
              </w:rPr>
              <w:instrText xml:space="preserve"> PAGEREF _Toc182671130 \h </w:instrText>
            </w:r>
            <w:r w:rsidR="00055684">
              <w:rPr>
                <w:noProof/>
                <w:webHidden/>
              </w:rPr>
            </w:r>
            <w:r w:rsidR="00055684">
              <w:rPr>
                <w:noProof/>
                <w:webHidden/>
              </w:rPr>
              <w:fldChar w:fldCharType="separate"/>
            </w:r>
            <w:r w:rsidR="00055684">
              <w:rPr>
                <w:noProof/>
                <w:webHidden/>
              </w:rPr>
              <w:t>1</w:t>
            </w:r>
            <w:r w:rsidR="00055684">
              <w:rPr>
                <w:noProof/>
                <w:webHidden/>
              </w:rPr>
              <w:fldChar w:fldCharType="end"/>
            </w:r>
          </w:hyperlink>
        </w:p>
        <w:p w:rsidR="00055684" w:rsidRDefault="00055684">
          <w:pPr>
            <w:pStyle w:val="TDC2"/>
            <w:tabs>
              <w:tab w:val="right" w:leader="dot" w:pos="8494"/>
            </w:tabs>
            <w:rPr>
              <w:rFonts w:eastAsiaTheme="minorEastAsia"/>
              <w:noProof/>
              <w:lang w:eastAsia="es-AR"/>
            </w:rPr>
          </w:pPr>
          <w:hyperlink w:anchor="_Toc182671131" w:history="1">
            <w:r w:rsidRPr="007046FB">
              <w:rPr>
                <w:rStyle w:val="Hipervnculo"/>
                <w:rFonts w:cstheme="minorHAnsi"/>
                <w:noProof/>
              </w:rPr>
              <w:t>Descripción del Programa para Cargar Novedades del Personal de Abordo</w:t>
            </w:r>
            <w:r>
              <w:rPr>
                <w:noProof/>
                <w:webHidden/>
              </w:rPr>
              <w:tab/>
            </w:r>
            <w:r>
              <w:rPr>
                <w:noProof/>
                <w:webHidden/>
              </w:rPr>
              <w:fldChar w:fldCharType="begin"/>
            </w:r>
            <w:r>
              <w:rPr>
                <w:noProof/>
                <w:webHidden/>
              </w:rPr>
              <w:instrText xml:space="preserve"> PAGEREF _Toc182671131 \h </w:instrText>
            </w:r>
            <w:r>
              <w:rPr>
                <w:noProof/>
                <w:webHidden/>
              </w:rPr>
            </w:r>
            <w:r>
              <w:rPr>
                <w:noProof/>
                <w:webHidden/>
              </w:rPr>
              <w:fldChar w:fldCharType="separate"/>
            </w:r>
            <w:r>
              <w:rPr>
                <w:noProof/>
                <w:webHidden/>
              </w:rPr>
              <w:t>3</w:t>
            </w:r>
            <w:r>
              <w:rPr>
                <w:noProof/>
                <w:webHidden/>
              </w:rPr>
              <w:fldChar w:fldCharType="end"/>
            </w:r>
          </w:hyperlink>
        </w:p>
        <w:p w:rsidR="00055684" w:rsidRDefault="00055684">
          <w:pPr>
            <w:pStyle w:val="TDC3"/>
            <w:tabs>
              <w:tab w:val="right" w:leader="dot" w:pos="8494"/>
            </w:tabs>
            <w:rPr>
              <w:rFonts w:eastAsiaTheme="minorEastAsia"/>
              <w:noProof/>
              <w:lang w:eastAsia="es-AR"/>
            </w:rPr>
          </w:pPr>
          <w:hyperlink w:anchor="_Toc182671132" w:history="1">
            <w:r w:rsidRPr="007046FB">
              <w:rPr>
                <w:rStyle w:val="Hipervnculo"/>
                <w:rFonts w:cstheme="minorHAnsi"/>
                <w:noProof/>
              </w:rPr>
              <w:t>Funcionalidades:</w:t>
            </w:r>
            <w:r>
              <w:rPr>
                <w:noProof/>
                <w:webHidden/>
              </w:rPr>
              <w:tab/>
            </w:r>
            <w:r>
              <w:rPr>
                <w:noProof/>
                <w:webHidden/>
              </w:rPr>
              <w:fldChar w:fldCharType="begin"/>
            </w:r>
            <w:r>
              <w:rPr>
                <w:noProof/>
                <w:webHidden/>
              </w:rPr>
              <w:instrText xml:space="preserve"> PAGEREF _Toc182671132 \h </w:instrText>
            </w:r>
            <w:r>
              <w:rPr>
                <w:noProof/>
                <w:webHidden/>
              </w:rPr>
            </w:r>
            <w:r>
              <w:rPr>
                <w:noProof/>
                <w:webHidden/>
              </w:rPr>
              <w:fldChar w:fldCharType="separate"/>
            </w:r>
            <w:r>
              <w:rPr>
                <w:noProof/>
                <w:webHidden/>
              </w:rPr>
              <w:t>3</w:t>
            </w:r>
            <w:r>
              <w:rPr>
                <w:noProof/>
                <w:webHidden/>
              </w:rPr>
              <w:fldChar w:fldCharType="end"/>
            </w:r>
          </w:hyperlink>
        </w:p>
        <w:p w:rsidR="00055684" w:rsidRDefault="00055684">
          <w:pPr>
            <w:pStyle w:val="TDC3"/>
            <w:tabs>
              <w:tab w:val="right" w:leader="dot" w:pos="8494"/>
            </w:tabs>
            <w:rPr>
              <w:rFonts w:eastAsiaTheme="minorEastAsia"/>
              <w:noProof/>
              <w:lang w:eastAsia="es-AR"/>
            </w:rPr>
          </w:pPr>
          <w:hyperlink w:anchor="_Toc182671133" w:history="1">
            <w:r w:rsidRPr="007046FB">
              <w:rPr>
                <w:rStyle w:val="Hipervnculo"/>
                <w:rFonts w:cstheme="minorHAnsi"/>
                <w:noProof/>
              </w:rPr>
              <w:t>Requisitos Obligatorios:</w:t>
            </w:r>
            <w:r>
              <w:rPr>
                <w:noProof/>
                <w:webHidden/>
              </w:rPr>
              <w:tab/>
            </w:r>
            <w:r>
              <w:rPr>
                <w:noProof/>
                <w:webHidden/>
              </w:rPr>
              <w:fldChar w:fldCharType="begin"/>
            </w:r>
            <w:r>
              <w:rPr>
                <w:noProof/>
                <w:webHidden/>
              </w:rPr>
              <w:instrText xml:space="preserve"> PAGEREF _Toc182671133 \h </w:instrText>
            </w:r>
            <w:r>
              <w:rPr>
                <w:noProof/>
                <w:webHidden/>
              </w:rPr>
            </w:r>
            <w:r>
              <w:rPr>
                <w:noProof/>
                <w:webHidden/>
              </w:rPr>
              <w:fldChar w:fldCharType="separate"/>
            </w:r>
            <w:r>
              <w:rPr>
                <w:noProof/>
                <w:webHidden/>
              </w:rPr>
              <w:t>3</w:t>
            </w:r>
            <w:r>
              <w:rPr>
                <w:noProof/>
                <w:webHidden/>
              </w:rPr>
              <w:fldChar w:fldCharType="end"/>
            </w:r>
          </w:hyperlink>
        </w:p>
        <w:p w:rsidR="00055684" w:rsidRDefault="00055684">
          <w:pPr>
            <w:pStyle w:val="TDC2"/>
            <w:tabs>
              <w:tab w:val="right" w:leader="dot" w:pos="8494"/>
            </w:tabs>
            <w:rPr>
              <w:rFonts w:eastAsiaTheme="minorEastAsia"/>
              <w:noProof/>
              <w:lang w:eastAsia="es-AR"/>
            </w:rPr>
          </w:pPr>
          <w:hyperlink w:anchor="_Toc182671134" w:history="1">
            <w:r w:rsidRPr="007046FB">
              <w:rPr>
                <w:rStyle w:val="Hipervnculo"/>
                <w:rFonts w:cstheme="minorHAnsi"/>
                <w:noProof/>
              </w:rPr>
              <w:t>Propósito:</w:t>
            </w:r>
            <w:r>
              <w:rPr>
                <w:noProof/>
                <w:webHidden/>
              </w:rPr>
              <w:tab/>
            </w:r>
            <w:r>
              <w:rPr>
                <w:noProof/>
                <w:webHidden/>
              </w:rPr>
              <w:fldChar w:fldCharType="begin"/>
            </w:r>
            <w:r>
              <w:rPr>
                <w:noProof/>
                <w:webHidden/>
              </w:rPr>
              <w:instrText xml:space="preserve"> PAGEREF _Toc182671134 \h </w:instrText>
            </w:r>
            <w:r>
              <w:rPr>
                <w:noProof/>
                <w:webHidden/>
              </w:rPr>
            </w:r>
            <w:r>
              <w:rPr>
                <w:noProof/>
                <w:webHidden/>
              </w:rPr>
              <w:fldChar w:fldCharType="separate"/>
            </w:r>
            <w:r>
              <w:rPr>
                <w:noProof/>
                <w:webHidden/>
              </w:rPr>
              <w:t>4</w:t>
            </w:r>
            <w:r>
              <w:rPr>
                <w:noProof/>
                <w:webHidden/>
              </w:rPr>
              <w:fldChar w:fldCharType="end"/>
            </w:r>
          </w:hyperlink>
        </w:p>
        <w:p w:rsidR="00055684" w:rsidRDefault="00055684">
          <w:pPr>
            <w:pStyle w:val="TDC2"/>
            <w:tabs>
              <w:tab w:val="right" w:leader="dot" w:pos="8494"/>
            </w:tabs>
            <w:rPr>
              <w:rFonts w:eastAsiaTheme="minorEastAsia"/>
              <w:noProof/>
              <w:lang w:eastAsia="es-AR"/>
            </w:rPr>
          </w:pPr>
          <w:hyperlink w:anchor="_Toc182671135" w:history="1">
            <w:r w:rsidRPr="007046FB">
              <w:rPr>
                <w:rStyle w:val="Hipervnculo"/>
                <w:rFonts w:cstheme="minorHAnsi"/>
                <w:noProof/>
              </w:rPr>
              <w:t>Almacenamiento de Datos en Excel:</w:t>
            </w:r>
            <w:r>
              <w:rPr>
                <w:noProof/>
                <w:webHidden/>
              </w:rPr>
              <w:tab/>
            </w:r>
            <w:r>
              <w:rPr>
                <w:noProof/>
                <w:webHidden/>
              </w:rPr>
              <w:fldChar w:fldCharType="begin"/>
            </w:r>
            <w:r>
              <w:rPr>
                <w:noProof/>
                <w:webHidden/>
              </w:rPr>
              <w:instrText xml:space="preserve"> PAGEREF _Toc182671135 \h </w:instrText>
            </w:r>
            <w:r>
              <w:rPr>
                <w:noProof/>
                <w:webHidden/>
              </w:rPr>
            </w:r>
            <w:r>
              <w:rPr>
                <w:noProof/>
                <w:webHidden/>
              </w:rPr>
              <w:fldChar w:fldCharType="separate"/>
            </w:r>
            <w:r>
              <w:rPr>
                <w:noProof/>
                <w:webHidden/>
              </w:rPr>
              <w:t>4</w:t>
            </w:r>
            <w:r>
              <w:rPr>
                <w:noProof/>
                <w:webHidden/>
              </w:rPr>
              <w:fldChar w:fldCharType="end"/>
            </w:r>
          </w:hyperlink>
        </w:p>
        <w:p w:rsidR="00055684" w:rsidRDefault="00055684">
          <w:pPr>
            <w:pStyle w:val="TDC2"/>
            <w:tabs>
              <w:tab w:val="right" w:leader="dot" w:pos="8494"/>
            </w:tabs>
            <w:rPr>
              <w:rFonts w:eastAsiaTheme="minorEastAsia"/>
              <w:noProof/>
              <w:lang w:eastAsia="es-AR"/>
            </w:rPr>
          </w:pPr>
          <w:hyperlink w:anchor="_Toc182671136" w:history="1">
            <w:r w:rsidRPr="007046FB">
              <w:rPr>
                <w:rStyle w:val="Hipervnculo"/>
                <w:rFonts w:cstheme="minorHAnsi"/>
                <w:noProof/>
              </w:rPr>
              <w:t>Riesgos y Consideraciones de Uso:</w:t>
            </w:r>
            <w:r>
              <w:rPr>
                <w:noProof/>
                <w:webHidden/>
              </w:rPr>
              <w:tab/>
            </w:r>
            <w:r>
              <w:rPr>
                <w:noProof/>
                <w:webHidden/>
              </w:rPr>
              <w:fldChar w:fldCharType="begin"/>
            </w:r>
            <w:r>
              <w:rPr>
                <w:noProof/>
                <w:webHidden/>
              </w:rPr>
              <w:instrText xml:space="preserve"> PAGEREF _Toc182671136 \h </w:instrText>
            </w:r>
            <w:r>
              <w:rPr>
                <w:noProof/>
                <w:webHidden/>
              </w:rPr>
            </w:r>
            <w:r>
              <w:rPr>
                <w:noProof/>
                <w:webHidden/>
              </w:rPr>
              <w:fldChar w:fldCharType="separate"/>
            </w:r>
            <w:r>
              <w:rPr>
                <w:noProof/>
                <w:webHidden/>
              </w:rPr>
              <w:t>4</w:t>
            </w:r>
            <w:r>
              <w:rPr>
                <w:noProof/>
                <w:webHidden/>
              </w:rPr>
              <w:fldChar w:fldCharType="end"/>
            </w:r>
          </w:hyperlink>
        </w:p>
        <w:p w:rsidR="00055684" w:rsidRDefault="00055684">
          <w:pPr>
            <w:pStyle w:val="TDC2"/>
            <w:tabs>
              <w:tab w:val="right" w:leader="dot" w:pos="8494"/>
            </w:tabs>
            <w:rPr>
              <w:rFonts w:eastAsiaTheme="minorEastAsia"/>
              <w:noProof/>
              <w:lang w:eastAsia="es-AR"/>
            </w:rPr>
          </w:pPr>
          <w:hyperlink w:anchor="_Toc182671137" w:history="1">
            <w:r w:rsidRPr="007046FB">
              <w:rPr>
                <w:rStyle w:val="Hipervnculo"/>
                <w:noProof/>
              </w:rPr>
              <w:t>Instrucciones de uso Registro de Novedades</w:t>
            </w:r>
            <w:r>
              <w:rPr>
                <w:noProof/>
                <w:webHidden/>
              </w:rPr>
              <w:tab/>
            </w:r>
            <w:r>
              <w:rPr>
                <w:noProof/>
                <w:webHidden/>
              </w:rPr>
              <w:fldChar w:fldCharType="begin"/>
            </w:r>
            <w:r>
              <w:rPr>
                <w:noProof/>
                <w:webHidden/>
              </w:rPr>
              <w:instrText xml:space="preserve"> PAGEREF _Toc182671137 \h </w:instrText>
            </w:r>
            <w:r>
              <w:rPr>
                <w:noProof/>
                <w:webHidden/>
              </w:rPr>
            </w:r>
            <w:r>
              <w:rPr>
                <w:noProof/>
                <w:webHidden/>
              </w:rPr>
              <w:fldChar w:fldCharType="separate"/>
            </w:r>
            <w:r>
              <w:rPr>
                <w:noProof/>
                <w:webHidden/>
              </w:rPr>
              <w:t>4</w:t>
            </w:r>
            <w:r>
              <w:rPr>
                <w:noProof/>
                <w:webHidden/>
              </w:rPr>
              <w:fldChar w:fldCharType="end"/>
            </w:r>
          </w:hyperlink>
        </w:p>
        <w:p w:rsidR="00055684" w:rsidRDefault="00055684">
          <w:pPr>
            <w:pStyle w:val="TDC3"/>
            <w:tabs>
              <w:tab w:val="right" w:leader="dot" w:pos="8494"/>
            </w:tabs>
            <w:rPr>
              <w:rFonts w:eastAsiaTheme="minorEastAsia"/>
              <w:noProof/>
              <w:lang w:eastAsia="es-AR"/>
            </w:rPr>
          </w:pPr>
          <w:hyperlink w:anchor="_Toc182671138" w:history="1">
            <w:r w:rsidRPr="007046FB">
              <w:rPr>
                <w:rStyle w:val="Hipervnculo"/>
                <w:noProof/>
                <w:lang w:val="es-ES"/>
              </w:rPr>
              <w:t>Para cargar una nueva novedad</w:t>
            </w:r>
            <w:r>
              <w:rPr>
                <w:noProof/>
                <w:webHidden/>
              </w:rPr>
              <w:tab/>
            </w:r>
            <w:r>
              <w:rPr>
                <w:noProof/>
                <w:webHidden/>
              </w:rPr>
              <w:fldChar w:fldCharType="begin"/>
            </w:r>
            <w:r>
              <w:rPr>
                <w:noProof/>
                <w:webHidden/>
              </w:rPr>
              <w:instrText xml:space="preserve"> PAGEREF _Toc182671138 \h </w:instrText>
            </w:r>
            <w:r>
              <w:rPr>
                <w:noProof/>
                <w:webHidden/>
              </w:rPr>
            </w:r>
            <w:r>
              <w:rPr>
                <w:noProof/>
                <w:webHidden/>
              </w:rPr>
              <w:fldChar w:fldCharType="separate"/>
            </w:r>
            <w:r>
              <w:rPr>
                <w:noProof/>
                <w:webHidden/>
              </w:rPr>
              <w:t>5</w:t>
            </w:r>
            <w:r>
              <w:rPr>
                <w:noProof/>
                <w:webHidden/>
              </w:rPr>
              <w:fldChar w:fldCharType="end"/>
            </w:r>
          </w:hyperlink>
        </w:p>
        <w:p w:rsidR="00055684" w:rsidRDefault="00055684">
          <w:pPr>
            <w:pStyle w:val="TDC2"/>
            <w:tabs>
              <w:tab w:val="right" w:leader="dot" w:pos="8494"/>
            </w:tabs>
            <w:rPr>
              <w:rFonts w:eastAsiaTheme="minorEastAsia"/>
              <w:noProof/>
              <w:lang w:eastAsia="es-AR"/>
            </w:rPr>
          </w:pPr>
          <w:hyperlink w:anchor="_Toc182671139" w:history="1">
            <w:r w:rsidRPr="007046FB">
              <w:rPr>
                <w:rStyle w:val="Hipervnculo"/>
                <w:noProof/>
              </w:rPr>
              <w:t>Instrucciones de uso Cambio de Turnos</w:t>
            </w:r>
            <w:r>
              <w:rPr>
                <w:noProof/>
                <w:webHidden/>
              </w:rPr>
              <w:tab/>
            </w:r>
            <w:r>
              <w:rPr>
                <w:noProof/>
                <w:webHidden/>
              </w:rPr>
              <w:fldChar w:fldCharType="begin"/>
            </w:r>
            <w:r>
              <w:rPr>
                <w:noProof/>
                <w:webHidden/>
              </w:rPr>
              <w:instrText xml:space="preserve"> PAGEREF _Toc182671139 \h </w:instrText>
            </w:r>
            <w:r>
              <w:rPr>
                <w:noProof/>
                <w:webHidden/>
              </w:rPr>
            </w:r>
            <w:r>
              <w:rPr>
                <w:noProof/>
                <w:webHidden/>
              </w:rPr>
              <w:fldChar w:fldCharType="separate"/>
            </w:r>
            <w:r>
              <w:rPr>
                <w:noProof/>
                <w:webHidden/>
              </w:rPr>
              <w:t>8</w:t>
            </w:r>
            <w:r>
              <w:rPr>
                <w:noProof/>
                <w:webHidden/>
              </w:rPr>
              <w:fldChar w:fldCharType="end"/>
            </w:r>
          </w:hyperlink>
        </w:p>
        <w:p w:rsidR="009A74E9" w:rsidRDefault="009A74E9">
          <w:r>
            <w:rPr>
              <w:b/>
              <w:bCs/>
              <w:lang w:val="es-ES"/>
            </w:rPr>
            <w:fldChar w:fldCharType="end"/>
          </w:r>
        </w:p>
      </w:sdtContent>
    </w:sdt>
    <w:p w:rsidR="009A74E9" w:rsidRDefault="009A74E9">
      <w:r>
        <w:br w:type="page"/>
      </w:r>
    </w:p>
    <w:p w:rsidR="009A74E9" w:rsidRPr="00055684" w:rsidRDefault="009A74E9" w:rsidP="009A74E9">
      <w:pPr>
        <w:rPr>
          <w:rFonts w:cstheme="minorHAnsi"/>
        </w:rPr>
      </w:pPr>
    </w:p>
    <w:p w:rsidR="00E37548" w:rsidRPr="00055684" w:rsidRDefault="00E37548" w:rsidP="009A74E9">
      <w:pPr>
        <w:pStyle w:val="Ttulo2"/>
        <w:rPr>
          <w:rFonts w:asciiTheme="minorHAnsi" w:hAnsiTheme="minorHAnsi" w:cstheme="minorHAnsi"/>
        </w:rPr>
      </w:pPr>
      <w:bookmarkStart w:id="2" w:name="_Toc182671131"/>
      <w:r w:rsidRPr="00055684">
        <w:rPr>
          <w:rFonts w:asciiTheme="minorHAnsi" w:hAnsiTheme="minorHAnsi" w:cstheme="minorHAnsi"/>
        </w:rPr>
        <w:t>Descripción del Programa para Cargar Novedades del Personal de Abordo</w:t>
      </w:r>
      <w:bookmarkEnd w:id="2"/>
    </w:p>
    <w:p w:rsidR="00E37548" w:rsidRPr="00055684" w:rsidRDefault="00E37548" w:rsidP="00E37548">
      <w:pPr>
        <w:pStyle w:val="NormalWeb"/>
        <w:rPr>
          <w:rFonts w:asciiTheme="minorHAnsi" w:hAnsiTheme="minorHAnsi" w:cstheme="minorHAnsi"/>
        </w:rPr>
      </w:pPr>
      <w:r w:rsidRPr="00055684">
        <w:rPr>
          <w:rFonts w:asciiTheme="minorHAnsi" w:hAnsiTheme="minorHAnsi" w:cstheme="minorHAnsi"/>
        </w:rPr>
        <w:t>El programa desarrollado en Python tiene como objetivo gestionar y cargar novedades del personal de abordo. Al iniciarse, presenta una interfaz con dos elementos principales: una tabla que muestra las novedades previamente cargadas y un botón que redirige al usuario a un formulario para ingresar nuevas novedades.</w:t>
      </w:r>
    </w:p>
    <w:p w:rsidR="00E37548" w:rsidRPr="00055684" w:rsidRDefault="00E37548" w:rsidP="009A74E9">
      <w:pPr>
        <w:pStyle w:val="Ttulo3"/>
        <w:rPr>
          <w:rFonts w:asciiTheme="minorHAnsi" w:hAnsiTheme="minorHAnsi" w:cstheme="minorHAnsi"/>
        </w:rPr>
      </w:pPr>
      <w:bookmarkStart w:id="3" w:name="_Toc182671132"/>
      <w:r w:rsidRPr="00055684">
        <w:rPr>
          <w:rFonts w:asciiTheme="minorHAnsi" w:hAnsiTheme="minorHAnsi" w:cstheme="minorHAnsi"/>
        </w:rPr>
        <w:t>Funcionalidades:</w:t>
      </w:r>
      <w:bookmarkEnd w:id="3"/>
    </w:p>
    <w:p w:rsidR="00E37548" w:rsidRPr="00055684" w:rsidRDefault="00E37548" w:rsidP="00E37548">
      <w:pPr>
        <w:pStyle w:val="NormalWeb"/>
        <w:numPr>
          <w:ilvl w:val="0"/>
          <w:numId w:val="1"/>
        </w:numPr>
        <w:rPr>
          <w:rFonts w:asciiTheme="minorHAnsi" w:hAnsiTheme="minorHAnsi" w:cstheme="minorHAnsi"/>
        </w:rPr>
      </w:pPr>
      <w:r w:rsidRPr="00055684">
        <w:rPr>
          <w:rStyle w:val="Textoennegrita"/>
          <w:rFonts w:asciiTheme="minorHAnsi" w:hAnsiTheme="minorHAnsi" w:cstheme="minorHAnsi"/>
        </w:rPr>
        <w:t>Visualización de Novedades Cargadas:</w:t>
      </w:r>
      <w:r w:rsidRPr="00055684">
        <w:rPr>
          <w:rFonts w:asciiTheme="minorHAnsi" w:hAnsiTheme="minorHAnsi" w:cstheme="minorHAnsi"/>
        </w:rPr>
        <w:t xml:space="preserve"> Al iniciar el programa, se carga una tabla que muestra las novedades previamente registradas. Esta tabla facilita la consulta rápida de la información ingresada y permite verificar el historial de novedades del personal de abordo.</w:t>
      </w:r>
    </w:p>
    <w:p w:rsidR="00E37548" w:rsidRPr="00055684" w:rsidRDefault="00E37548" w:rsidP="00E37548">
      <w:pPr>
        <w:pStyle w:val="NormalWeb"/>
        <w:numPr>
          <w:ilvl w:val="0"/>
          <w:numId w:val="1"/>
        </w:numPr>
        <w:rPr>
          <w:rFonts w:asciiTheme="minorHAnsi" w:hAnsiTheme="minorHAnsi" w:cstheme="minorHAnsi"/>
        </w:rPr>
      </w:pPr>
      <w:r w:rsidRPr="00055684">
        <w:rPr>
          <w:rStyle w:val="Textoennegrita"/>
          <w:rFonts w:asciiTheme="minorHAnsi" w:hAnsiTheme="minorHAnsi" w:cstheme="minorHAnsi"/>
        </w:rPr>
        <w:t>Formulario de Carga de Novedades:</w:t>
      </w:r>
      <w:r w:rsidRPr="00055684">
        <w:rPr>
          <w:rFonts w:asciiTheme="minorHAnsi" w:hAnsiTheme="minorHAnsi" w:cstheme="minorHAnsi"/>
        </w:rPr>
        <w:t xml:space="preserve"> Al hacer clic en el botón para agregar una nueva novedad, el usuario accede a un formulario que solicita los siguientes datos del personal y de la novedad a cargar:</w:t>
      </w:r>
    </w:p>
    <w:p w:rsidR="00E37548" w:rsidRPr="00055684" w:rsidRDefault="00E37548" w:rsidP="00E37548">
      <w:pPr>
        <w:pStyle w:val="NormalWeb"/>
        <w:numPr>
          <w:ilvl w:val="1"/>
          <w:numId w:val="1"/>
        </w:numPr>
        <w:rPr>
          <w:rFonts w:asciiTheme="minorHAnsi" w:hAnsiTheme="minorHAnsi" w:cstheme="minorHAnsi"/>
        </w:rPr>
      </w:pPr>
      <w:r w:rsidRPr="00055684">
        <w:rPr>
          <w:rStyle w:val="Textoennegrita"/>
          <w:rFonts w:asciiTheme="minorHAnsi" w:hAnsiTheme="minorHAnsi" w:cstheme="minorHAnsi"/>
        </w:rPr>
        <w:t>Legajo del Personal:</w:t>
      </w:r>
      <w:r w:rsidRPr="00055684">
        <w:rPr>
          <w:rFonts w:asciiTheme="minorHAnsi" w:hAnsiTheme="minorHAnsi" w:cstheme="minorHAnsi"/>
        </w:rPr>
        <w:t xml:space="preserve"> Se solicita un número de legajo para identificar al miembro del personal. Se incluye un modal de búsqueda para localizar el legajo de manera rápida, donde, al seleccionar un legajo, se completan automáticamente los campos correspondientes a:</w:t>
      </w:r>
    </w:p>
    <w:p w:rsidR="00E37548" w:rsidRPr="00055684" w:rsidRDefault="00E37548" w:rsidP="00E37548">
      <w:pPr>
        <w:numPr>
          <w:ilvl w:val="2"/>
          <w:numId w:val="1"/>
        </w:numPr>
        <w:spacing w:before="100" w:beforeAutospacing="1" w:after="100" w:afterAutospacing="1" w:line="240" w:lineRule="auto"/>
        <w:rPr>
          <w:rFonts w:cstheme="minorHAnsi"/>
        </w:rPr>
      </w:pPr>
      <w:r w:rsidRPr="00055684">
        <w:rPr>
          <w:rStyle w:val="Textoennegrita"/>
          <w:rFonts w:cstheme="minorHAnsi"/>
        </w:rPr>
        <w:t>Apellido y Nombre</w:t>
      </w:r>
    </w:p>
    <w:p w:rsidR="00E37548" w:rsidRPr="00055684" w:rsidRDefault="00E37548" w:rsidP="00E37548">
      <w:pPr>
        <w:numPr>
          <w:ilvl w:val="2"/>
          <w:numId w:val="1"/>
        </w:numPr>
        <w:spacing w:before="100" w:beforeAutospacing="1" w:after="100" w:afterAutospacing="1" w:line="240" w:lineRule="auto"/>
        <w:rPr>
          <w:rFonts w:cstheme="minorHAnsi"/>
        </w:rPr>
      </w:pPr>
      <w:r w:rsidRPr="00055684">
        <w:rPr>
          <w:rStyle w:val="Textoennegrita"/>
          <w:rFonts w:cstheme="minorHAnsi"/>
        </w:rPr>
        <w:t>Especialidad</w:t>
      </w:r>
    </w:p>
    <w:p w:rsidR="00E37548" w:rsidRPr="00055684" w:rsidRDefault="00E37548" w:rsidP="00E37548">
      <w:pPr>
        <w:numPr>
          <w:ilvl w:val="2"/>
          <w:numId w:val="1"/>
        </w:numPr>
        <w:spacing w:before="100" w:beforeAutospacing="1" w:after="100" w:afterAutospacing="1" w:line="240" w:lineRule="auto"/>
        <w:rPr>
          <w:rFonts w:cstheme="minorHAnsi"/>
        </w:rPr>
      </w:pPr>
      <w:r w:rsidRPr="00055684">
        <w:rPr>
          <w:rStyle w:val="Textoennegrita"/>
          <w:rFonts w:cstheme="minorHAnsi"/>
        </w:rPr>
        <w:t>Turno</w:t>
      </w:r>
    </w:p>
    <w:p w:rsidR="00E37548" w:rsidRPr="00055684" w:rsidRDefault="00E37548" w:rsidP="00E37548">
      <w:pPr>
        <w:numPr>
          <w:ilvl w:val="2"/>
          <w:numId w:val="1"/>
        </w:numPr>
        <w:spacing w:before="100" w:beforeAutospacing="1" w:after="100" w:afterAutospacing="1" w:line="240" w:lineRule="auto"/>
        <w:rPr>
          <w:rFonts w:cstheme="minorHAnsi"/>
        </w:rPr>
      </w:pPr>
      <w:r w:rsidRPr="00055684">
        <w:rPr>
          <w:rStyle w:val="Textoennegrita"/>
          <w:rFonts w:cstheme="minorHAnsi"/>
        </w:rPr>
        <w:t>Dotación</w:t>
      </w:r>
    </w:p>
    <w:p w:rsidR="00E37548" w:rsidRPr="00055684" w:rsidRDefault="00E37548" w:rsidP="00E37548">
      <w:pPr>
        <w:numPr>
          <w:ilvl w:val="2"/>
          <w:numId w:val="1"/>
        </w:numPr>
        <w:spacing w:before="100" w:beforeAutospacing="1" w:after="100" w:afterAutospacing="1" w:line="240" w:lineRule="auto"/>
        <w:rPr>
          <w:rFonts w:cstheme="minorHAnsi"/>
        </w:rPr>
      </w:pPr>
      <w:r w:rsidRPr="00055684">
        <w:rPr>
          <w:rStyle w:val="Textoennegrita"/>
          <w:rFonts w:cstheme="minorHAnsi"/>
        </w:rPr>
        <w:t>Franco</w:t>
      </w:r>
    </w:p>
    <w:p w:rsidR="00E37548" w:rsidRPr="00055684" w:rsidRDefault="00E37548" w:rsidP="00E37548">
      <w:pPr>
        <w:pStyle w:val="NormalWeb"/>
        <w:numPr>
          <w:ilvl w:val="1"/>
          <w:numId w:val="1"/>
        </w:numPr>
        <w:rPr>
          <w:rFonts w:asciiTheme="minorHAnsi" w:hAnsiTheme="minorHAnsi" w:cstheme="minorHAnsi"/>
        </w:rPr>
      </w:pPr>
      <w:r w:rsidRPr="00055684">
        <w:rPr>
          <w:rStyle w:val="Textoennegrita"/>
          <w:rFonts w:asciiTheme="minorHAnsi" w:hAnsiTheme="minorHAnsi" w:cstheme="minorHAnsi"/>
        </w:rPr>
        <w:t>Tipo de Novedad:</w:t>
      </w:r>
      <w:r w:rsidRPr="00055684">
        <w:rPr>
          <w:rFonts w:asciiTheme="minorHAnsi" w:hAnsiTheme="minorHAnsi" w:cstheme="minorHAnsi"/>
        </w:rPr>
        <w:t xml:space="preserve"> Se debe seleccionar el tipo de novedad a cargar, como ausencias, cambios de turno, licencias, entre otros.</w:t>
      </w:r>
    </w:p>
    <w:p w:rsidR="00E37548" w:rsidRPr="00055684" w:rsidRDefault="00E37548" w:rsidP="00E37548">
      <w:pPr>
        <w:pStyle w:val="NormalWeb"/>
        <w:numPr>
          <w:ilvl w:val="1"/>
          <w:numId w:val="1"/>
        </w:numPr>
        <w:rPr>
          <w:rFonts w:asciiTheme="minorHAnsi" w:hAnsiTheme="minorHAnsi" w:cstheme="minorHAnsi"/>
        </w:rPr>
      </w:pPr>
      <w:r w:rsidRPr="00055684">
        <w:rPr>
          <w:rStyle w:val="Textoennegrita"/>
          <w:rFonts w:asciiTheme="minorHAnsi" w:hAnsiTheme="minorHAnsi" w:cstheme="minorHAnsi"/>
        </w:rPr>
        <w:t>Fechas:</w:t>
      </w:r>
    </w:p>
    <w:p w:rsidR="00E37548" w:rsidRPr="00055684" w:rsidRDefault="00E37548" w:rsidP="00E37548">
      <w:pPr>
        <w:numPr>
          <w:ilvl w:val="2"/>
          <w:numId w:val="1"/>
        </w:numPr>
        <w:spacing w:before="100" w:beforeAutospacing="1" w:after="100" w:afterAutospacing="1" w:line="240" w:lineRule="auto"/>
        <w:rPr>
          <w:rFonts w:cstheme="minorHAnsi"/>
        </w:rPr>
      </w:pPr>
      <w:r w:rsidRPr="00055684">
        <w:rPr>
          <w:rStyle w:val="Textoennegrita"/>
          <w:rFonts w:cstheme="minorHAnsi"/>
        </w:rPr>
        <w:t>Fecha de Inicio:</w:t>
      </w:r>
      <w:r w:rsidRPr="00055684">
        <w:rPr>
          <w:rFonts w:cstheme="minorHAnsi"/>
        </w:rPr>
        <w:t xml:space="preserve"> La fecha en que comienza la novedad.</w:t>
      </w:r>
    </w:p>
    <w:p w:rsidR="00E37548" w:rsidRPr="00055684" w:rsidRDefault="00E37548" w:rsidP="00E37548">
      <w:pPr>
        <w:numPr>
          <w:ilvl w:val="2"/>
          <w:numId w:val="1"/>
        </w:numPr>
        <w:spacing w:before="100" w:beforeAutospacing="1" w:after="100" w:afterAutospacing="1" w:line="240" w:lineRule="auto"/>
        <w:rPr>
          <w:rFonts w:cstheme="minorHAnsi"/>
        </w:rPr>
      </w:pPr>
      <w:r w:rsidRPr="00055684">
        <w:rPr>
          <w:rStyle w:val="Textoennegrita"/>
          <w:rFonts w:cstheme="minorHAnsi"/>
        </w:rPr>
        <w:t>Fecha de Fin:</w:t>
      </w:r>
      <w:r w:rsidRPr="00055684">
        <w:rPr>
          <w:rFonts w:cstheme="minorHAnsi"/>
        </w:rPr>
        <w:t xml:space="preserve"> La fecha en que finaliza la novedad.</w:t>
      </w:r>
    </w:p>
    <w:p w:rsidR="00E37548" w:rsidRPr="00055684" w:rsidRDefault="00E37548" w:rsidP="00E37548">
      <w:pPr>
        <w:pStyle w:val="NormalWeb"/>
        <w:numPr>
          <w:ilvl w:val="1"/>
          <w:numId w:val="1"/>
        </w:numPr>
        <w:rPr>
          <w:rFonts w:asciiTheme="minorHAnsi" w:hAnsiTheme="minorHAnsi" w:cstheme="minorHAnsi"/>
        </w:rPr>
      </w:pPr>
      <w:r w:rsidRPr="00055684">
        <w:rPr>
          <w:rStyle w:val="Textoennegrita"/>
          <w:rFonts w:asciiTheme="minorHAnsi" w:hAnsiTheme="minorHAnsi" w:cstheme="minorHAnsi"/>
        </w:rPr>
        <w:t>Referencia de Estación:</w:t>
      </w:r>
      <w:r w:rsidRPr="00055684">
        <w:rPr>
          <w:rFonts w:asciiTheme="minorHAnsi" w:hAnsiTheme="minorHAnsi" w:cstheme="minorHAnsi"/>
        </w:rPr>
        <w:t xml:space="preserve"> Estación o ubicación relacionada con la novedad.</w:t>
      </w:r>
    </w:p>
    <w:p w:rsidR="00E37548" w:rsidRPr="00055684" w:rsidRDefault="00E37548" w:rsidP="00E37548">
      <w:pPr>
        <w:pStyle w:val="NormalWeb"/>
        <w:numPr>
          <w:ilvl w:val="1"/>
          <w:numId w:val="1"/>
        </w:numPr>
        <w:rPr>
          <w:rFonts w:asciiTheme="minorHAnsi" w:hAnsiTheme="minorHAnsi" w:cstheme="minorHAnsi"/>
        </w:rPr>
      </w:pPr>
      <w:r w:rsidRPr="00055684">
        <w:rPr>
          <w:rStyle w:val="Textoennegrita"/>
          <w:rFonts w:asciiTheme="minorHAnsi" w:hAnsiTheme="minorHAnsi" w:cstheme="minorHAnsi"/>
        </w:rPr>
        <w:t>Supervisor:</w:t>
      </w:r>
      <w:r w:rsidRPr="00055684">
        <w:rPr>
          <w:rFonts w:asciiTheme="minorHAnsi" w:hAnsiTheme="minorHAnsi" w:cstheme="minorHAnsi"/>
        </w:rPr>
        <w:t xml:space="preserve"> Supervisor encargado de tomar la novedad o responsable de la validación de la misma.</w:t>
      </w:r>
    </w:p>
    <w:p w:rsidR="00E37548" w:rsidRPr="00055684" w:rsidRDefault="00E37548" w:rsidP="00E37548">
      <w:pPr>
        <w:pStyle w:val="NormalWeb"/>
        <w:numPr>
          <w:ilvl w:val="1"/>
          <w:numId w:val="1"/>
        </w:numPr>
        <w:rPr>
          <w:rFonts w:asciiTheme="minorHAnsi" w:hAnsiTheme="minorHAnsi" w:cstheme="minorHAnsi"/>
        </w:rPr>
      </w:pPr>
      <w:r w:rsidRPr="00055684">
        <w:rPr>
          <w:rStyle w:val="Textoennegrita"/>
          <w:rFonts w:asciiTheme="minorHAnsi" w:hAnsiTheme="minorHAnsi" w:cstheme="minorHAnsi"/>
        </w:rPr>
        <w:t>Observaciones:</w:t>
      </w:r>
      <w:r w:rsidRPr="00055684">
        <w:rPr>
          <w:rFonts w:asciiTheme="minorHAnsi" w:hAnsiTheme="minorHAnsi" w:cstheme="minorHAnsi"/>
        </w:rPr>
        <w:t xml:space="preserve"> Espacio para ingresar detalles adicionales o aclaraciones respecto a la novedad.</w:t>
      </w:r>
    </w:p>
    <w:p w:rsidR="00E37548" w:rsidRPr="00055684" w:rsidRDefault="00E37548" w:rsidP="009A74E9">
      <w:pPr>
        <w:pStyle w:val="Ttulo3"/>
        <w:rPr>
          <w:rFonts w:asciiTheme="minorHAnsi" w:hAnsiTheme="minorHAnsi" w:cstheme="minorHAnsi"/>
        </w:rPr>
      </w:pPr>
      <w:bookmarkStart w:id="4" w:name="_Toc182671133"/>
      <w:r w:rsidRPr="00055684">
        <w:rPr>
          <w:rFonts w:asciiTheme="minorHAnsi" w:hAnsiTheme="minorHAnsi" w:cstheme="minorHAnsi"/>
        </w:rPr>
        <w:t>Requisitos Obligatorios:</w:t>
      </w:r>
      <w:bookmarkEnd w:id="4"/>
    </w:p>
    <w:p w:rsidR="00E37548" w:rsidRPr="00055684" w:rsidRDefault="00E37548" w:rsidP="00E37548">
      <w:pPr>
        <w:pStyle w:val="NormalWeb"/>
        <w:rPr>
          <w:rFonts w:asciiTheme="minorHAnsi" w:hAnsiTheme="minorHAnsi" w:cstheme="minorHAnsi"/>
        </w:rPr>
      </w:pPr>
      <w:r w:rsidRPr="00055684">
        <w:rPr>
          <w:rFonts w:asciiTheme="minorHAnsi" w:hAnsiTheme="minorHAnsi" w:cstheme="minorHAnsi"/>
        </w:rPr>
        <w:t>Para asegurar la integridad de los datos, el formulario requiere que se completen obligatoriamente los siguientes campos:</w:t>
      </w:r>
    </w:p>
    <w:p w:rsidR="00E37548" w:rsidRPr="00055684" w:rsidRDefault="00E37548" w:rsidP="00E37548">
      <w:pPr>
        <w:numPr>
          <w:ilvl w:val="0"/>
          <w:numId w:val="2"/>
        </w:numPr>
        <w:spacing w:before="100" w:beforeAutospacing="1" w:after="100" w:afterAutospacing="1" w:line="240" w:lineRule="auto"/>
        <w:rPr>
          <w:rFonts w:cstheme="minorHAnsi"/>
        </w:rPr>
      </w:pPr>
      <w:r w:rsidRPr="00055684">
        <w:rPr>
          <w:rStyle w:val="Textoennegrita"/>
          <w:rFonts w:cstheme="minorHAnsi"/>
        </w:rPr>
        <w:t>Legajo</w:t>
      </w:r>
    </w:p>
    <w:p w:rsidR="00E37548" w:rsidRPr="00055684" w:rsidRDefault="00E37548" w:rsidP="00E37548">
      <w:pPr>
        <w:numPr>
          <w:ilvl w:val="0"/>
          <w:numId w:val="2"/>
        </w:numPr>
        <w:spacing w:before="100" w:beforeAutospacing="1" w:after="100" w:afterAutospacing="1" w:line="240" w:lineRule="auto"/>
        <w:rPr>
          <w:rFonts w:cstheme="minorHAnsi"/>
        </w:rPr>
      </w:pPr>
      <w:r w:rsidRPr="00055684">
        <w:rPr>
          <w:rStyle w:val="Textoennegrita"/>
          <w:rFonts w:cstheme="minorHAnsi"/>
        </w:rPr>
        <w:t>Apellido y Nombre</w:t>
      </w:r>
    </w:p>
    <w:p w:rsidR="00E37548" w:rsidRPr="00055684" w:rsidRDefault="00E37548" w:rsidP="00E37548">
      <w:pPr>
        <w:numPr>
          <w:ilvl w:val="0"/>
          <w:numId w:val="2"/>
        </w:numPr>
        <w:spacing w:before="100" w:beforeAutospacing="1" w:after="100" w:afterAutospacing="1" w:line="240" w:lineRule="auto"/>
        <w:rPr>
          <w:rFonts w:cstheme="minorHAnsi"/>
        </w:rPr>
      </w:pPr>
      <w:r w:rsidRPr="00055684">
        <w:rPr>
          <w:rStyle w:val="Textoennegrita"/>
          <w:rFonts w:cstheme="minorHAnsi"/>
        </w:rPr>
        <w:t>Tipo de Novedad</w:t>
      </w:r>
    </w:p>
    <w:p w:rsidR="00E37548" w:rsidRPr="00055684" w:rsidRDefault="00E37548" w:rsidP="00E37548">
      <w:pPr>
        <w:numPr>
          <w:ilvl w:val="0"/>
          <w:numId w:val="2"/>
        </w:numPr>
        <w:spacing w:before="100" w:beforeAutospacing="1" w:after="100" w:afterAutospacing="1" w:line="240" w:lineRule="auto"/>
        <w:rPr>
          <w:rFonts w:cstheme="minorHAnsi"/>
        </w:rPr>
      </w:pPr>
      <w:r w:rsidRPr="00055684">
        <w:rPr>
          <w:rStyle w:val="Textoennegrita"/>
          <w:rFonts w:cstheme="minorHAnsi"/>
        </w:rPr>
        <w:t>Fecha de Inicio</w:t>
      </w:r>
    </w:p>
    <w:p w:rsidR="00E37548" w:rsidRPr="00055684" w:rsidRDefault="00E37548" w:rsidP="00E37548">
      <w:pPr>
        <w:numPr>
          <w:ilvl w:val="0"/>
          <w:numId w:val="2"/>
        </w:numPr>
        <w:spacing w:before="100" w:beforeAutospacing="1" w:after="100" w:afterAutospacing="1" w:line="240" w:lineRule="auto"/>
        <w:rPr>
          <w:rFonts w:cstheme="minorHAnsi"/>
        </w:rPr>
      </w:pPr>
      <w:r w:rsidRPr="00055684">
        <w:rPr>
          <w:rStyle w:val="Textoennegrita"/>
          <w:rFonts w:cstheme="minorHAnsi"/>
        </w:rPr>
        <w:t>Referencia de Estación</w:t>
      </w:r>
    </w:p>
    <w:p w:rsidR="00E37548" w:rsidRPr="00055684" w:rsidRDefault="00E37548" w:rsidP="00E37548">
      <w:pPr>
        <w:numPr>
          <w:ilvl w:val="0"/>
          <w:numId w:val="2"/>
        </w:numPr>
        <w:spacing w:before="100" w:beforeAutospacing="1" w:after="100" w:afterAutospacing="1" w:line="240" w:lineRule="auto"/>
        <w:rPr>
          <w:rFonts w:cstheme="minorHAnsi"/>
        </w:rPr>
      </w:pPr>
      <w:r w:rsidRPr="00055684">
        <w:rPr>
          <w:rStyle w:val="Textoennegrita"/>
          <w:rFonts w:cstheme="minorHAnsi"/>
        </w:rPr>
        <w:t>Supervisor</w:t>
      </w:r>
    </w:p>
    <w:p w:rsidR="00E37548" w:rsidRPr="00055684" w:rsidRDefault="00E37548" w:rsidP="00E37548">
      <w:pPr>
        <w:pStyle w:val="NormalWeb"/>
        <w:rPr>
          <w:rFonts w:asciiTheme="minorHAnsi" w:hAnsiTheme="minorHAnsi" w:cstheme="minorHAnsi"/>
        </w:rPr>
      </w:pPr>
      <w:r w:rsidRPr="00055684">
        <w:rPr>
          <w:rFonts w:asciiTheme="minorHAnsi" w:hAnsiTheme="minorHAnsi" w:cstheme="minorHAnsi"/>
        </w:rPr>
        <w:lastRenderedPageBreak/>
        <w:t>Una vez completado el formulario, el sistema valida la información y, si todos los campos obligatorios están correctamente llenados, pe</w:t>
      </w:r>
      <w:r w:rsidR="00055684">
        <w:rPr>
          <w:rFonts w:asciiTheme="minorHAnsi" w:hAnsiTheme="minorHAnsi" w:cstheme="minorHAnsi"/>
        </w:rPr>
        <w:t>rmite registrar la novedad en un archivo Excel en la carpeta compartida</w:t>
      </w:r>
      <w:r w:rsidRPr="00055684">
        <w:rPr>
          <w:rFonts w:asciiTheme="minorHAnsi" w:hAnsiTheme="minorHAnsi" w:cstheme="minorHAnsi"/>
        </w:rPr>
        <w:t>. El sistema también presenta un mensaje de confirmación al usuario una vez que la novedad ha sido cargada correctamente.</w:t>
      </w:r>
    </w:p>
    <w:p w:rsidR="00E37548" w:rsidRPr="00055684" w:rsidRDefault="00E37548" w:rsidP="009A74E9">
      <w:pPr>
        <w:pStyle w:val="Ttulo2"/>
        <w:rPr>
          <w:rFonts w:asciiTheme="minorHAnsi" w:hAnsiTheme="minorHAnsi" w:cstheme="minorHAnsi"/>
        </w:rPr>
      </w:pPr>
      <w:bookmarkStart w:id="5" w:name="_Toc182671134"/>
      <w:r w:rsidRPr="00055684">
        <w:rPr>
          <w:rFonts w:asciiTheme="minorHAnsi" w:hAnsiTheme="minorHAnsi" w:cstheme="minorHAnsi"/>
        </w:rPr>
        <w:t>Propósito:</w:t>
      </w:r>
      <w:bookmarkEnd w:id="5"/>
    </w:p>
    <w:p w:rsidR="00E37548" w:rsidRPr="00055684" w:rsidRDefault="00E37548" w:rsidP="00E37548">
      <w:pPr>
        <w:pStyle w:val="NormalWeb"/>
        <w:rPr>
          <w:rFonts w:asciiTheme="minorHAnsi" w:hAnsiTheme="minorHAnsi" w:cstheme="minorHAnsi"/>
        </w:rPr>
      </w:pPr>
      <w:r w:rsidRPr="00055684">
        <w:rPr>
          <w:rFonts w:asciiTheme="minorHAnsi" w:hAnsiTheme="minorHAnsi" w:cstheme="minorHAnsi"/>
        </w:rPr>
        <w:t>Este programa está diseñado para facilitar la carga y gestión de las novedades del personal de abordo, mejorando la eficiencia en la administración y asegurando que la información relevante esté disponible de manera clara y ordenada para su posterior consulta o análisis.</w:t>
      </w:r>
    </w:p>
    <w:p w:rsidR="009A74E9" w:rsidRPr="00055684" w:rsidRDefault="009A74E9" w:rsidP="009A74E9">
      <w:pPr>
        <w:pStyle w:val="Ttulo2"/>
        <w:rPr>
          <w:rFonts w:asciiTheme="minorHAnsi" w:hAnsiTheme="minorHAnsi" w:cstheme="minorHAnsi"/>
        </w:rPr>
      </w:pPr>
      <w:bookmarkStart w:id="6" w:name="_Toc182671135"/>
      <w:r w:rsidRPr="00055684">
        <w:rPr>
          <w:rFonts w:asciiTheme="minorHAnsi" w:hAnsiTheme="minorHAnsi" w:cstheme="minorHAnsi"/>
        </w:rPr>
        <w:t>Almacenamiento de Datos en Excel:</w:t>
      </w:r>
      <w:bookmarkEnd w:id="6"/>
    </w:p>
    <w:p w:rsidR="009A74E9" w:rsidRPr="00055684" w:rsidRDefault="009A74E9" w:rsidP="009A74E9">
      <w:pPr>
        <w:pStyle w:val="NormalWeb"/>
        <w:rPr>
          <w:rFonts w:asciiTheme="minorHAnsi" w:hAnsiTheme="minorHAnsi" w:cstheme="minorHAnsi"/>
        </w:rPr>
      </w:pPr>
      <w:r w:rsidRPr="00055684">
        <w:rPr>
          <w:rFonts w:asciiTheme="minorHAnsi" w:hAnsiTheme="minorHAnsi" w:cstheme="minorHAnsi"/>
        </w:rPr>
        <w:t>Los datos de las novedades se guardan en una tabla dentro de un archivo de Excel ubicado en una carpeta compartida en el servidor de la empresa. Esto permite que los usuarios, desde diferentes equipos, puedan acceder al archivo para visualizar o cargar novedades.</w:t>
      </w:r>
    </w:p>
    <w:p w:rsidR="009A74E9" w:rsidRPr="00055684" w:rsidRDefault="009A74E9" w:rsidP="009A74E9">
      <w:pPr>
        <w:pStyle w:val="Ttulo2"/>
        <w:rPr>
          <w:rFonts w:asciiTheme="minorHAnsi" w:hAnsiTheme="minorHAnsi" w:cstheme="minorHAnsi"/>
        </w:rPr>
      </w:pPr>
      <w:bookmarkStart w:id="7" w:name="_Toc182671136"/>
      <w:r w:rsidRPr="00055684">
        <w:rPr>
          <w:rFonts w:asciiTheme="minorHAnsi" w:hAnsiTheme="minorHAnsi" w:cstheme="minorHAnsi"/>
        </w:rPr>
        <w:t>Riesgos y Consideraciones de Uso:</w:t>
      </w:r>
      <w:bookmarkEnd w:id="7"/>
    </w:p>
    <w:p w:rsidR="009A74E9" w:rsidRPr="00055684" w:rsidRDefault="009A74E9" w:rsidP="009A74E9">
      <w:pPr>
        <w:pStyle w:val="NormalWeb"/>
        <w:rPr>
          <w:rFonts w:asciiTheme="minorHAnsi" w:hAnsiTheme="minorHAnsi" w:cstheme="minorHAnsi"/>
          <w:sz w:val="22"/>
        </w:rPr>
      </w:pPr>
      <w:r w:rsidRPr="00055684">
        <w:rPr>
          <w:rStyle w:val="Textoennegrita"/>
          <w:rFonts w:asciiTheme="minorHAnsi" w:hAnsiTheme="minorHAnsi" w:cstheme="minorHAnsi"/>
          <w:sz w:val="22"/>
        </w:rPr>
        <w:t>1. Conflictos por Acceso Concurrente:</w:t>
      </w:r>
      <w:r w:rsidRPr="00055684">
        <w:rPr>
          <w:rFonts w:asciiTheme="minorHAnsi" w:hAnsiTheme="minorHAnsi" w:cstheme="minorHAnsi"/>
          <w:sz w:val="22"/>
        </w:rPr>
        <w:t xml:space="preserve"> Dado que el archivo de Excel se encuentra en una carpeta compartida, existe el riesgo de que varios usuarios intenten cargar novedades al mismo tiempo desde diferentes equipos. En este caso, podrían producirse conflictos de escritura, especialmente si dos usuarios intentan modificar la tabla simultáneamente. Esto puede resultar en la pérdida de datos o la corrupción del archivo.</w:t>
      </w:r>
    </w:p>
    <w:p w:rsidR="00E37548" w:rsidRPr="00055684" w:rsidRDefault="009A74E9" w:rsidP="00835215">
      <w:pPr>
        <w:rPr>
          <w:rFonts w:cstheme="minorHAnsi"/>
        </w:rPr>
      </w:pPr>
      <w:r w:rsidRPr="00055684">
        <w:rPr>
          <w:rStyle w:val="Textoennegrita"/>
          <w:rFonts w:cstheme="minorHAnsi"/>
        </w:rPr>
        <w:t>2. Archivos Abiertos Simultáneamente:</w:t>
      </w:r>
      <w:r w:rsidRPr="00055684">
        <w:rPr>
          <w:rFonts w:cstheme="minorHAnsi"/>
        </w:rPr>
        <w:t xml:space="preserve"> Si un usuario tiene el archivo de Excel abierto mientras otro intenta cargar una novedad, es probable que se produzca un conflicto. El programa no puede gestionar bloqueos de archivo, por lo que uno de los usuarios podría no ser capaz de guardar sus cambios, o los cambios de uno podrían no reflejarse correctamente.</w:t>
      </w:r>
    </w:p>
    <w:p w:rsidR="00B10F85" w:rsidRDefault="00B10F85" w:rsidP="00B10F85">
      <w:pPr>
        <w:pStyle w:val="Ttulo2"/>
      </w:pPr>
    </w:p>
    <w:p w:rsidR="00B10F85" w:rsidRDefault="00B10F85" w:rsidP="00B10F85">
      <w:pPr>
        <w:pStyle w:val="Ttulo2"/>
        <w:rPr>
          <w:lang w:val="es-ES"/>
        </w:rPr>
      </w:pPr>
      <w:bookmarkStart w:id="8" w:name="_Toc182671137"/>
      <w:r w:rsidRPr="00B10F85">
        <w:rPr>
          <w:lang w:val="es-ES"/>
        </w:rPr>
        <w:drawing>
          <wp:anchor distT="0" distB="0" distL="114300" distR="114300" simplePos="0" relativeHeight="251659264" behindDoc="0" locked="0" layoutInCell="1" allowOverlap="1">
            <wp:simplePos x="0" y="0"/>
            <wp:positionH relativeFrom="page">
              <wp:posOffset>573405</wp:posOffset>
            </wp:positionH>
            <wp:positionV relativeFrom="paragraph">
              <wp:posOffset>318770</wp:posOffset>
            </wp:positionV>
            <wp:extent cx="6615698" cy="1133475"/>
            <wp:effectExtent l="0" t="0" r="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6615698" cy="1133475"/>
                    </a:xfrm>
                    <a:prstGeom prst="rect">
                      <a:avLst/>
                    </a:prstGeom>
                  </pic:spPr>
                </pic:pic>
              </a:graphicData>
            </a:graphic>
            <wp14:sizeRelH relativeFrom="margin">
              <wp14:pctWidth>0</wp14:pctWidth>
            </wp14:sizeRelH>
            <wp14:sizeRelV relativeFrom="margin">
              <wp14:pctHeight>0</wp14:pctHeight>
            </wp14:sizeRelV>
          </wp:anchor>
        </w:drawing>
      </w:r>
      <w:r>
        <w:t>Instrucciones de uso</w:t>
      </w:r>
      <w:r w:rsidR="00245227">
        <w:t xml:space="preserve"> Registro de Novedades</w:t>
      </w:r>
      <w:bookmarkEnd w:id="8"/>
    </w:p>
    <w:p w:rsidR="00835215" w:rsidRDefault="00835215" w:rsidP="00835215">
      <w:pPr>
        <w:rPr>
          <w:lang w:val="es-ES"/>
        </w:rPr>
      </w:pPr>
    </w:p>
    <w:p w:rsidR="00B10F85" w:rsidRDefault="00B10F85" w:rsidP="00835215">
      <w:pPr>
        <w:rPr>
          <w:lang w:val="es-ES"/>
        </w:rPr>
      </w:pPr>
      <w:r>
        <w:rPr>
          <w:lang w:val="es-ES"/>
        </w:rPr>
        <w:t xml:space="preserve">Al inicia la aplicación se muestra la tabla de los datos </w:t>
      </w:r>
      <w:r w:rsidR="006C728A">
        <w:rPr>
          <w:lang w:val="es-ES"/>
        </w:rPr>
        <w:t xml:space="preserve">ya </w:t>
      </w:r>
      <w:r>
        <w:rPr>
          <w:lang w:val="es-ES"/>
        </w:rPr>
        <w:t>cargados.</w:t>
      </w:r>
    </w:p>
    <w:p w:rsidR="006C728A" w:rsidRDefault="006C728A" w:rsidP="00835215">
      <w:pPr>
        <w:rPr>
          <w:lang w:val="es-ES"/>
        </w:rPr>
      </w:pPr>
      <w:r>
        <w:rPr>
          <w:lang w:val="es-ES"/>
        </w:rPr>
        <w:t xml:space="preserve">La primera columna llamada ID es un numero irrepetible posterior al último registro, este número se puede utilizar como numero de consecutivo para pasar como referencia al auxiliar. </w:t>
      </w:r>
    </w:p>
    <w:p w:rsidR="006C728A" w:rsidRDefault="006C728A" w:rsidP="00835215">
      <w:pPr>
        <w:rPr>
          <w:lang w:val="es-ES"/>
        </w:rPr>
      </w:pPr>
      <w:r>
        <w:rPr>
          <w:lang w:val="es-ES"/>
        </w:rPr>
        <w:t>La fecha de registro se guarda automáticamente cuando se registra la novedad registrando también la hora.</w:t>
      </w:r>
    </w:p>
    <w:p w:rsidR="006C728A" w:rsidRDefault="006C728A" w:rsidP="006C728A">
      <w:pPr>
        <w:pStyle w:val="Ttulo3"/>
        <w:rPr>
          <w:lang w:val="es-ES"/>
        </w:rPr>
      </w:pPr>
      <w:bookmarkStart w:id="9" w:name="_Toc182671138"/>
      <w:r>
        <w:rPr>
          <w:lang w:val="es-ES"/>
        </w:rPr>
        <w:t>Para cargar una nueva novedad</w:t>
      </w:r>
      <w:bookmarkEnd w:id="9"/>
    </w:p>
    <w:p w:rsidR="006C728A" w:rsidRDefault="00A00435" w:rsidP="006C728A">
      <w:pPr>
        <w:rPr>
          <w:lang w:val="es-ES"/>
        </w:rPr>
      </w:pPr>
      <w:r w:rsidRPr="00A00435">
        <w:rPr>
          <w:lang w:val="es-ES"/>
        </w:rPr>
        <w:drawing>
          <wp:anchor distT="0" distB="0" distL="114300" distR="114300" simplePos="0" relativeHeight="251660288" behindDoc="0" locked="0" layoutInCell="1" allowOverlap="1">
            <wp:simplePos x="0" y="0"/>
            <wp:positionH relativeFrom="margin">
              <wp:align>right</wp:align>
            </wp:positionH>
            <wp:positionV relativeFrom="paragraph">
              <wp:posOffset>461645</wp:posOffset>
            </wp:positionV>
            <wp:extent cx="5400040" cy="3139440"/>
            <wp:effectExtent l="0" t="0" r="0" b="3810"/>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400040" cy="3139440"/>
                    </a:xfrm>
                    <a:prstGeom prst="rect">
                      <a:avLst/>
                    </a:prstGeom>
                  </pic:spPr>
                </pic:pic>
              </a:graphicData>
            </a:graphic>
          </wp:anchor>
        </w:drawing>
      </w:r>
      <w:r>
        <w:rPr>
          <w:lang w:val="es-ES"/>
        </w:rPr>
        <w:t xml:space="preserve">Presionando el botón arriba de la tabla de novedades registradas, “Cargar nueva novedad” se abre el formulario de carga. </w:t>
      </w:r>
    </w:p>
    <w:p w:rsidR="00A00435" w:rsidRDefault="00A00435" w:rsidP="006C728A">
      <w:pPr>
        <w:rPr>
          <w:lang w:val="es-ES"/>
        </w:rPr>
      </w:pPr>
    </w:p>
    <w:p w:rsidR="00A00435" w:rsidRDefault="00A00435" w:rsidP="006C728A">
      <w:pPr>
        <w:rPr>
          <w:lang w:val="es-ES"/>
        </w:rPr>
      </w:pPr>
      <w:r w:rsidRPr="00A00435">
        <w:rPr>
          <w:lang w:val="es-ES"/>
        </w:rPr>
        <w:drawing>
          <wp:anchor distT="0" distB="0" distL="114300" distR="114300" simplePos="0" relativeHeight="251661312" behindDoc="0" locked="0" layoutInCell="1" allowOverlap="1">
            <wp:simplePos x="0" y="0"/>
            <wp:positionH relativeFrom="margin">
              <wp:align>right</wp:align>
            </wp:positionH>
            <wp:positionV relativeFrom="paragraph">
              <wp:posOffset>676275</wp:posOffset>
            </wp:positionV>
            <wp:extent cx="5400040" cy="2508250"/>
            <wp:effectExtent l="0" t="0" r="0" b="6350"/>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400040" cy="2508250"/>
                    </a:xfrm>
                    <a:prstGeom prst="rect">
                      <a:avLst/>
                    </a:prstGeom>
                  </pic:spPr>
                </pic:pic>
              </a:graphicData>
            </a:graphic>
          </wp:anchor>
        </w:drawing>
      </w:r>
      <w:r>
        <w:rPr>
          <w:lang w:val="es-ES"/>
        </w:rPr>
        <w:t>Se puede introducir el legajo del personal de la novedad a cargar en el campo de entrada “Legajo” para identificarlo. En caso de desconocer el legajo haciendo clic en el botón “Buscar Personal” se abre un modal para buscar al personal.</w:t>
      </w:r>
    </w:p>
    <w:p w:rsidR="00A00435" w:rsidRDefault="00A00435" w:rsidP="006C728A">
      <w:pPr>
        <w:rPr>
          <w:lang w:val="es-ES"/>
        </w:rPr>
      </w:pPr>
    </w:p>
    <w:p w:rsidR="00A00435" w:rsidRDefault="00A00435" w:rsidP="006C728A">
      <w:pPr>
        <w:rPr>
          <w:lang w:val="es-ES"/>
        </w:rPr>
      </w:pPr>
      <w:r>
        <w:rPr>
          <w:lang w:val="es-ES"/>
        </w:rPr>
        <w:t xml:space="preserve">Este modal cuenta con un campo para filtrar por apellido o nombre. Al encontrar el personal haciendo doble </w:t>
      </w:r>
      <w:r w:rsidR="00A126BA">
        <w:rPr>
          <w:lang w:val="es-ES"/>
        </w:rPr>
        <w:t>clic sobre la fila del mismo, se cerrará el modal completando los siguientes campos: Legajo, Apellido y Nombre, Especialidad, Dotación, Turno, y Franco. Todos estos campos excepto el legajo, están bloqueado para modificar manualmente y se modifican al cambiar el legajo.</w:t>
      </w:r>
    </w:p>
    <w:p w:rsidR="00A126BA" w:rsidRDefault="00A126BA" w:rsidP="006C728A">
      <w:pPr>
        <w:rPr>
          <w:lang w:val="es-ES"/>
        </w:rPr>
      </w:pPr>
      <w:r>
        <w:rPr>
          <w:lang w:val="es-ES"/>
        </w:rPr>
        <w:t>El siguiente campo a completar es el de “Tipo Novedad”, al hacer clic sobre este se despliega una lista de opcion</w:t>
      </w:r>
      <w:r w:rsidR="00BF3142">
        <w:rPr>
          <w:lang w:val="es-ES"/>
        </w:rPr>
        <w:t xml:space="preserve">es para clasificar la novedad. </w:t>
      </w:r>
    </w:p>
    <w:p w:rsidR="00A126BA" w:rsidRDefault="00BF3142" w:rsidP="006C728A">
      <w:pPr>
        <w:rPr>
          <w:lang w:val="es-ES"/>
        </w:rPr>
      </w:pPr>
      <w:r w:rsidRPr="00A126BA">
        <w:rPr>
          <w:lang w:val="es-ES"/>
        </w:rPr>
        <w:drawing>
          <wp:anchor distT="0" distB="0" distL="114300" distR="114300" simplePos="0" relativeHeight="251663360" behindDoc="0" locked="0" layoutInCell="1" allowOverlap="1">
            <wp:simplePos x="0" y="0"/>
            <wp:positionH relativeFrom="margin">
              <wp:align>center</wp:align>
            </wp:positionH>
            <wp:positionV relativeFrom="paragraph">
              <wp:posOffset>393065</wp:posOffset>
            </wp:positionV>
            <wp:extent cx="3009900" cy="2609850"/>
            <wp:effectExtent l="0" t="0" r="0" b="0"/>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009900" cy="2609850"/>
                    </a:xfrm>
                    <a:prstGeom prst="rect">
                      <a:avLst/>
                    </a:prstGeom>
                  </pic:spPr>
                </pic:pic>
              </a:graphicData>
            </a:graphic>
          </wp:anchor>
        </w:drawing>
      </w:r>
      <w:r w:rsidR="00A126BA">
        <w:rPr>
          <w:lang w:val="es-ES"/>
        </w:rPr>
        <w:t xml:space="preserve">Es importante clasificar la novedad correspondiente ya que </w:t>
      </w:r>
      <w:r>
        <w:rPr>
          <w:lang w:val="es-ES"/>
        </w:rPr>
        <w:t>afecta directamente el estadístico diario.</w:t>
      </w:r>
    </w:p>
    <w:p w:rsidR="00BF3142" w:rsidRDefault="00BF3142" w:rsidP="006C728A">
      <w:pPr>
        <w:rPr>
          <w:lang w:val="es-ES"/>
        </w:rPr>
      </w:pPr>
    </w:p>
    <w:p w:rsidR="00BF3142" w:rsidRDefault="00BF3142" w:rsidP="006C728A">
      <w:pPr>
        <w:rPr>
          <w:lang w:val="es-ES"/>
        </w:rPr>
      </w:pPr>
      <w:r w:rsidRPr="00BF3142">
        <w:rPr>
          <w:lang w:val="es-ES"/>
        </w:rPr>
        <w:drawing>
          <wp:anchor distT="0" distB="0" distL="114300" distR="114300" simplePos="0" relativeHeight="251662336" behindDoc="0" locked="0" layoutInCell="1" allowOverlap="1">
            <wp:simplePos x="0" y="0"/>
            <wp:positionH relativeFrom="margin">
              <wp:align>center</wp:align>
            </wp:positionH>
            <wp:positionV relativeFrom="paragraph">
              <wp:posOffset>895985</wp:posOffset>
            </wp:positionV>
            <wp:extent cx="2886478" cy="3362794"/>
            <wp:effectExtent l="0" t="0" r="9525" b="0"/>
            <wp:wrapTopAndBottom/>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886478" cy="3362794"/>
                    </a:xfrm>
                    <a:prstGeom prst="rect">
                      <a:avLst/>
                    </a:prstGeom>
                  </pic:spPr>
                </pic:pic>
              </a:graphicData>
            </a:graphic>
          </wp:anchor>
        </w:drawing>
      </w:r>
      <w:r>
        <w:rPr>
          <w:lang w:val="es-ES"/>
        </w:rPr>
        <w:t>Tanto la Fecha de inicio como Fecha de Fin inician por defecto con la fecha del día actual, en caso de necesitar modificarse se puede abrir el calendario para seleccionar la fecha correcta y en caso de necesitar dejar en blanco el de Fecha Fin se puede borrar manualmente el campo. Tener él cuenta que el de fecha Inicio es un dato obligatorio.</w:t>
      </w:r>
    </w:p>
    <w:p w:rsidR="00A126BA" w:rsidRDefault="00A126BA" w:rsidP="006C728A">
      <w:pPr>
        <w:rPr>
          <w:lang w:val="es-ES"/>
        </w:rPr>
      </w:pPr>
    </w:p>
    <w:p w:rsidR="00E013B1" w:rsidRDefault="00E013B1" w:rsidP="006C728A">
      <w:pPr>
        <w:rPr>
          <w:lang w:val="es-ES"/>
        </w:rPr>
      </w:pPr>
    </w:p>
    <w:p w:rsidR="00BF3142" w:rsidRDefault="00BF3142" w:rsidP="006C728A">
      <w:pPr>
        <w:rPr>
          <w:lang w:val="es-ES"/>
        </w:rPr>
      </w:pPr>
      <w:r>
        <w:rPr>
          <w:lang w:val="es-ES"/>
        </w:rPr>
        <w:t xml:space="preserve">Los siguientes campos obligatorios son Referencia Estación y Supervisor. En estos hay que completar con quien pasa la información desde la estación </w:t>
      </w:r>
      <w:r w:rsidR="00E013B1">
        <w:rPr>
          <w:lang w:val="es-ES"/>
        </w:rPr>
        <w:t xml:space="preserve">y quien completa la novedad </w:t>
      </w:r>
      <w:r w:rsidR="00E013B1">
        <w:rPr>
          <w:lang w:val="es-ES"/>
        </w:rPr>
        <w:t>co</w:t>
      </w:r>
      <w:r>
        <w:rPr>
          <w:lang w:val="es-ES"/>
        </w:rPr>
        <w:t xml:space="preserve">mpletando con apellido y nombre </w:t>
      </w:r>
      <w:r w:rsidR="00E013B1">
        <w:rPr>
          <w:lang w:val="es-ES"/>
        </w:rPr>
        <w:t>respectivamente.</w:t>
      </w:r>
    </w:p>
    <w:p w:rsidR="00E013B1" w:rsidRDefault="00E013B1" w:rsidP="006C728A">
      <w:pPr>
        <w:rPr>
          <w:lang w:val="es-ES"/>
        </w:rPr>
      </w:pPr>
      <w:r w:rsidRPr="00E013B1">
        <w:rPr>
          <w:lang w:val="es-ES"/>
        </w:rPr>
        <w:drawing>
          <wp:anchor distT="0" distB="0" distL="114300" distR="114300" simplePos="0" relativeHeight="251664384" behindDoc="0" locked="0" layoutInCell="1" allowOverlap="1">
            <wp:simplePos x="0" y="0"/>
            <wp:positionH relativeFrom="margin">
              <wp:align>right</wp:align>
            </wp:positionH>
            <wp:positionV relativeFrom="paragraph">
              <wp:posOffset>170815</wp:posOffset>
            </wp:positionV>
            <wp:extent cx="5400040" cy="592455"/>
            <wp:effectExtent l="0" t="0" r="0" b="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400040" cy="592455"/>
                    </a:xfrm>
                    <a:prstGeom prst="rect">
                      <a:avLst/>
                    </a:prstGeom>
                  </pic:spPr>
                </pic:pic>
              </a:graphicData>
            </a:graphic>
          </wp:anchor>
        </w:drawing>
      </w:r>
    </w:p>
    <w:p w:rsidR="00E013B1" w:rsidRDefault="00E013B1" w:rsidP="006C728A">
      <w:pPr>
        <w:rPr>
          <w:lang w:val="es-ES"/>
        </w:rPr>
      </w:pPr>
    </w:p>
    <w:p w:rsidR="00E013B1" w:rsidRDefault="00E013B1" w:rsidP="006C728A">
      <w:pPr>
        <w:rPr>
          <w:lang w:val="es-ES"/>
        </w:rPr>
      </w:pPr>
      <w:r>
        <w:rPr>
          <w:lang w:val="es-ES"/>
        </w:rPr>
        <w:t xml:space="preserve">Por último, tenemos el campo observaciones donde se pueden aclarar todos detalle de la novedad. Tener en cuenta que el limite son </w:t>
      </w:r>
      <w:r w:rsidRPr="00E013B1">
        <w:rPr>
          <w:lang w:val="es-ES"/>
        </w:rPr>
        <w:t>32.767 caracteres</w:t>
      </w:r>
      <w:r>
        <w:rPr>
          <w:lang w:val="es-ES"/>
        </w:rPr>
        <w:t xml:space="preserve">. </w:t>
      </w:r>
    </w:p>
    <w:p w:rsidR="00E013B1" w:rsidRDefault="00E013B1" w:rsidP="006C728A">
      <w:pPr>
        <w:rPr>
          <w:lang w:val="es-ES"/>
        </w:rPr>
      </w:pPr>
      <w:r>
        <w:rPr>
          <w:lang w:val="es-ES"/>
        </w:rPr>
        <w:t xml:space="preserve">Por ejemplo, si el personal es de ciclo y está en un turno relevando puede aclararlo acá. </w:t>
      </w:r>
    </w:p>
    <w:p w:rsidR="00E013B1" w:rsidRDefault="00E013B1" w:rsidP="006C728A">
      <w:pPr>
        <w:rPr>
          <w:lang w:val="es-ES"/>
        </w:rPr>
      </w:pPr>
    </w:p>
    <w:p w:rsidR="00E013B1" w:rsidRDefault="00E013B1" w:rsidP="006C728A">
      <w:pPr>
        <w:rPr>
          <w:lang w:val="es-ES"/>
        </w:rPr>
      </w:pPr>
      <w:r>
        <w:rPr>
          <w:lang w:val="es-ES"/>
        </w:rPr>
        <w:t xml:space="preserve">Debajo de Observaciones se encuentran los botones “Guardar Novedad” y “Cerrar” este ultimo devuelve a la vista de tabla de novedades cargadas sin guardar ningún dato. Por el </w:t>
      </w:r>
      <w:r w:rsidR="00F00532">
        <w:rPr>
          <w:lang w:val="es-ES"/>
        </w:rPr>
        <w:t>contrario,</w:t>
      </w:r>
      <w:r>
        <w:rPr>
          <w:lang w:val="es-ES"/>
        </w:rPr>
        <w:t xml:space="preserve"> al presionar el botón de “Guardar Novedad” primero se evalúa que los campos con asterisco rojo no estén en blanco. Y posteriormente guardar la novedad. </w:t>
      </w:r>
    </w:p>
    <w:p w:rsidR="00F00532" w:rsidRDefault="00F00532" w:rsidP="006C728A">
      <w:pPr>
        <w:rPr>
          <w:lang w:val="es-ES"/>
        </w:rPr>
      </w:pPr>
      <w:r w:rsidRPr="00F00532">
        <w:rPr>
          <w:lang w:val="es-ES"/>
        </w:rPr>
        <w:drawing>
          <wp:anchor distT="0" distB="0" distL="114300" distR="114300" simplePos="0" relativeHeight="251665408" behindDoc="0" locked="0" layoutInCell="1" allowOverlap="1">
            <wp:simplePos x="0" y="0"/>
            <wp:positionH relativeFrom="margin">
              <wp:align>right</wp:align>
            </wp:positionH>
            <wp:positionV relativeFrom="paragraph">
              <wp:posOffset>664845</wp:posOffset>
            </wp:positionV>
            <wp:extent cx="5400040" cy="2540000"/>
            <wp:effectExtent l="0" t="0" r="0" b="0"/>
            <wp:wrapTopAndBottom/>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400040" cy="2540000"/>
                    </a:xfrm>
                    <a:prstGeom prst="rect">
                      <a:avLst/>
                    </a:prstGeom>
                  </pic:spPr>
                </pic:pic>
              </a:graphicData>
            </a:graphic>
          </wp:anchor>
        </w:drawing>
      </w:r>
      <w:r>
        <w:rPr>
          <w:lang w:val="es-ES"/>
        </w:rPr>
        <w:t>En caso de que algún campo se encuentre en blanco se mostrara un cartel indicando que “Algunos campos son obligatorios y están vacíos” y en el formulario en rojo aparece una leyenda indicando cual es el campo en blanco.</w:t>
      </w:r>
    </w:p>
    <w:p w:rsidR="00F00532" w:rsidRDefault="00F00532" w:rsidP="006C728A">
      <w:pPr>
        <w:rPr>
          <w:lang w:val="es-ES"/>
        </w:rPr>
      </w:pPr>
    </w:p>
    <w:p w:rsidR="00F00532" w:rsidRDefault="00F00532">
      <w:pPr>
        <w:rPr>
          <w:lang w:val="es-ES"/>
        </w:rPr>
      </w:pPr>
      <w:r>
        <w:rPr>
          <w:lang w:val="es-ES"/>
        </w:rPr>
        <w:br w:type="page"/>
      </w:r>
    </w:p>
    <w:p w:rsidR="00C73DE5" w:rsidRDefault="00F00532" w:rsidP="006C728A">
      <w:pPr>
        <w:rPr>
          <w:lang w:val="es-ES"/>
        </w:rPr>
      </w:pPr>
      <w:r>
        <w:rPr>
          <w:lang w:val="es-ES"/>
        </w:rPr>
        <w:t xml:space="preserve">En el caso que estén todos los campos obligatorios completos la novedad será registrada mostrando el mensaje “Los datos han sido guardados correctamente.” </w:t>
      </w:r>
      <w:r w:rsidR="00C73DE5">
        <w:rPr>
          <w:lang w:val="es-ES"/>
        </w:rPr>
        <w:t>Y al presionar “Aceptar” se volverá a la vista de tabla de novedades registradas.</w:t>
      </w:r>
    </w:p>
    <w:p w:rsidR="00C73DE5" w:rsidRDefault="00C73DE5" w:rsidP="006C728A">
      <w:pPr>
        <w:rPr>
          <w:lang w:val="es-ES"/>
        </w:rPr>
      </w:pPr>
      <w:r w:rsidRPr="00F00532">
        <w:rPr>
          <w:lang w:val="es-ES"/>
        </w:rPr>
        <w:drawing>
          <wp:anchor distT="0" distB="0" distL="114300" distR="114300" simplePos="0" relativeHeight="251666432" behindDoc="0" locked="0" layoutInCell="1" allowOverlap="1">
            <wp:simplePos x="0" y="0"/>
            <wp:positionH relativeFrom="column">
              <wp:posOffset>-70485</wp:posOffset>
            </wp:positionH>
            <wp:positionV relativeFrom="paragraph">
              <wp:posOffset>692150</wp:posOffset>
            </wp:positionV>
            <wp:extent cx="5400040" cy="2404745"/>
            <wp:effectExtent l="0" t="0" r="0" b="0"/>
            <wp:wrapTopAndBottom/>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400040" cy="2404745"/>
                    </a:xfrm>
                    <a:prstGeom prst="rect">
                      <a:avLst/>
                    </a:prstGeom>
                  </pic:spPr>
                </pic:pic>
              </a:graphicData>
            </a:graphic>
          </wp:anchor>
        </w:drawing>
      </w:r>
      <w:r>
        <w:rPr>
          <w:lang w:val="es-ES"/>
        </w:rPr>
        <w:t>En caso de que al presionar guardar no aparezca este cuadro, se ha producido un error al guardar la novedad e intente nuevamente. En caso de que el error persista notifique al administrador de la aplicación.</w:t>
      </w:r>
    </w:p>
    <w:p w:rsidR="00C73DE5" w:rsidRDefault="00C73DE5" w:rsidP="006C728A">
      <w:pPr>
        <w:rPr>
          <w:lang w:val="es-ES"/>
        </w:rPr>
      </w:pPr>
    </w:p>
    <w:p w:rsidR="00C73DE5" w:rsidRDefault="00C73DE5" w:rsidP="006C728A">
      <w:pPr>
        <w:rPr>
          <w:lang w:val="es-ES"/>
        </w:rPr>
      </w:pPr>
    </w:p>
    <w:p w:rsidR="00245227" w:rsidRDefault="00245227" w:rsidP="00245227">
      <w:pPr>
        <w:pStyle w:val="Ttulo2"/>
      </w:pPr>
      <w:bookmarkStart w:id="10" w:name="_Toc182671139"/>
      <w:r>
        <w:t xml:space="preserve">Instrucciones de uso </w:t>
      </w:r>
      <w:r>
        <w:t>Cambio de Turnos</w:t>
      </w:r>
      <w:bookmarkEnd w:id="10"/>
    </w:p>
    <w:p w:rsidR="00245227" w:rsidRPr="00245227" w:rsidRDefault="00245227" w:rsidP="00245227">
      <w:r w:rsidRPr="00245227">
        <w:drawing>
          <wp:inline distT="0" distB="0" distL="0" distR="0" wp14:anchorId="09777AB2" wp14:editId="2A6CBEFD">
            <wp:extent cx="5400040" cy="3138805"/>
            <wp:effectExtent l="0" t="0" r="0" b="444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3138805"/>
                    </a:xfrm>
                    <a:prstGeom prst="rect">
                      <a:avLst/>
                    </a:prstGeom>
                  </pic:spPr>
                </pic:pic>
              </a:graphicData>
            </a:graphic>
          </wp:inline>
        </w:drawing>
      </w:r>
    </w:p>
    <w:p w:rsidR="00F00532" w:rsidRDefault="00245227" w:rsidP="006C728A">
      <w:pPr>
        <w:rPr>
          <w:lang w:val="es-ES"/>
        </w:rPr>
      </w:pPr>
      <w:r>
        <w:rPr>
          <w:lang w:val="es-ES"/>
        </w:rPr>
        <w:t>Para el cambio de turno es una aplicación diferente a la de Registro de Novedades, pero muy simulares. Ambas guardan los registros en el mismo lugar, pero en una tabla diferente. Esto implica que tiene ID diferente por ende se pueden llegar a repetir con respecto a los de Registro de novedades.</w:t>
      </w:r>
    </w:p>
    <w:p w:rsidR="00E75E8F" w:rsidRDefault="00E75E8F" w:rsidP="006C728A">
      <w:pPr>
        <w:rPr>
          <w:lang w:val="es-ES"/>
        </w:rPr>
      </w:pPr>
    </w:p>
    <w:p w:rsidR="00E75E8F" w:rsidRDefault="00E75E8F" w:rsidP="006C728A">
      <w:pPr>
        <w:rPr>
          <w:lang w:val="es-ES"/>
        </w:rPr>
      </w:pPr>
      <w:r>
        <w:rPr>
          <w:lang w:val="es-ES"/>
        </w:rPr>
        <w:t xml:space="preserve">El formulario de carga de cambios de turno es muy parecido al de Registro de Novedades, pero adaptado para este fin. </w:t>
      </w:r>
    </w:p>
    <w:p w:rsidR="00E75E8F" w:rsidRDefault="00E75E8F" w:rsidP="006C728A">
      <w:pPr>
        <w:rPr>
          <w:lang w:val="es-ES"/>
        </w:rPr>
      </w:pPr>
      <w:r>
        <w:rPr>
          <w:lang w:val="es-ES"/>
        </w:rPr>
        <w:t>La diferencia principal es que se deben cargar dos personales y se eliminó el campo para clasificar novedad ya que en este no tiene sentido.</w:t>
      </w:r>
    </w:p>
    <w:p w:rsidR="00E75E8F" w:rsidRDefault="00E75E8F" w:rsidP="006C728A">
      <w:pPr>
        <w:rPr>
          <w:lang w:val="es-ES"/>
        </w:rPr>
      </w:pPr>
      <w:r w:rsidRPr="00E75E8F">
        <w:rPr>
          <w:lang w:val="es-ES"/>
        </w:rPr>
        <w:drawing>
          <wp:inline distT="0" distB="0" distL="0" distR="0" wp14:anchorId="35D5D617" wp14:editId="06655055">
            <wp:extent cx="5400040" cy="3115945"/>
            <wp:effectExtent l="0" t="0" r="0" b="825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3115945"/>
                    </a:xfrm>
                    <a:prstGeom prst="rect">
                      <a:avLst/>
                    </a:prstGeom>
                  </pic:spPr>
                </pic:pic>
              </a:graphicData>
            </a:graphic>
          </wp:inline>
        </w:drawing>
      </w:r>
    </w:p>
    <w:p w:rsidR="00055684" w:rsidRDefault="00055684" w:rsidP="006C728A">
      <w:pPr>
        <w:rPr>
          <w:lang w:val="es-ES"/>
        </w:rPr>
      </w:pPr>
    </w:p>
    <w:p w:rsidR="00055684" w:rsidRPr="006C728A" w:rsidRDefault="00055684" w:rsidP="006C728A">
      <w:pPr>
        <w:rPr>
          <w:lang w:val="es-ES"/>
        </w:rPr>
      </w:pPr>
    </w:p>
    <w:sectPr w:rsidR="00055684" w:rsidRPr="006C728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0CF3740"/>
    <w:multiLevelType w:val="hybridMultilevel"/>
    <w:tmpl w:val="A5D8C17E"/>
    <w:lvl w:ilvl="0" w:tplc="2C0A0001">
      <w:start w:val="1"/>
      <w:numFmt w:val="bullet"/>
      <w:lvlText w:val=""/>
      <w:lvlJc w:val="left"/>
      <w:pPr>
        <w:ind w:left="1428" w:hanging="360"/>
      </w:pPr>
      <w:rPr>
        <w:rFonts w:ascii="Symbol" w:hAnsi="Symbol"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1" w15:restartNumberingAfterBreak="0">
    <w:nsid w:val="718A057A"/>
    <w:multiLevelType w:val="multilevel"/>
    <w:tmpl w:val="A4861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E305BCE"/>
    <w:multiLevelType w:val="multilevel"/>
    <w:tmpl w:val="59EAEB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4F7B"/>
    <w:rsid w:val="00055684"/>
    <w:rsid w:val="00245227"/>
    <w:rsid w:val="004E7317"/>
    <w:rsid w:val="006C728A"/>
    <w:rsid w:val="00835215"/>
    <w:rsid w:val="009A74E9"/>
    <w:rsid w:val="009E1047"/>
    <w:rsid w:val="00A00435"/>
    <w:rsid w:val="00A126BA"/>
    <w:rsid w:val="00AC4F7B"/>
    <w:rsid w:val="00B10F85"/>
    <w:rsid w:val="00BA379D"/>
    <w:rsid w:val="00BF3142"/>
    <w:rsid w:val="00C73DE5"/>
    <w:rsid w:val="00E013B1"/>
    <w:rsid w:val="00E37548"/>
    <w:rsid w:val="00E75E8F"/>
    <w:rsid w:val="00F00532"/>
    <w:rsid w:val="00FE5F0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F9C62"/>
  <w15:chartTrackingRefBased/>
  <w15:docId w15:val="{AACBC343-0F58-4731-A535-3B6A93D4E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4E731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9A74E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E3754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E3754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E7317"/>
    <w:rPr>
      <w:rFonts w:asciiTheme="majorHAnsi" w:eastAsiaTheme="majorEastAsia" w:hAnsiTheme="majorHAnsi" w:cstheme="majorBidi"/>
      <w:color w:val="2E74B5" w:themeColor="accent1" w:themeShade="BF"/>
      <w:sz w:val="32"/>
      <w:szCs w:val="32"/>
    </w:rPr>
  </w:style>
  <w:style w:type="character" w:customStyle="1" w:styleId="Ttulo3Car">
    <w:name w:val="Título 3 Car"/>
    <w:basedOn w:val="Fuentedeprrafopredeter"/>
    <w:link w:val="Ttulo3"/>
    <w:uiPriority w:val="9"/>
    <w:rsid w:val="00E37548"/>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semiHidden/>
    <w:rsid w:val="00E37548"/>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E37548"/>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Textoennegrita">
    <w:name w:val="Strong"/>
    <w:basedOn w:val="Fuentedeprrafopredeter"/>
    <w:uiPriority w:val="22"/>
    <w:qFormat/>
    <w:rsid w:val="00E37548"/>
    <w:rPr>
      <w:b/>
      <w:bCs/>
    </w:rPr>
  </w:style>
  <w:style w:type="paragraph" w:styleId="TtuloTDC">
    <w:name w:val="TOC Heading"/>
    <w:basedOn w:val="Ttulo1"/>
    <w:next w:val="Normal"/>
    <w:uiPriority w:val="39"/>
    <w:unhideWhenUsed/>
    <w:qFormat/>
    <w:rsid w:val="009A74E9"/>
    <w:pPr>
      <w:outlineLvl w:val="9"/>
    </w:pPr>
    <w:rPr>
      <w:lang w:eastAsia="es-AR"/>
    </w:rPr>
  </w:style>
  <w:style w:type="paragraph" w:styleId="TDC1">
    <w:name w:val="toc 1"/>
    <w:basedOn w:val="Normal"/>
    <w:next w:val="Normal"/>
    <w:autoRedefine/>
    <w:uiPriority w:val="39"/>
    <w:unhideWhenUsed/>
    <w:rsid w:val="009A74E9"/>
    <w:pPr>
      <w:spacing w:after="100"/>
    </w:pPr>
  </w:style>
  <w:style w:type="paragraph" w:styleId="TDC3">
    <w:name w:val="toc 3"/>
    <w:basedOn w:val="Normal"/>
    <w:next w:val="Normal"/>
    <w:autoRedefine/>
    <w:uiPriority w:val="39"/>
    <w:unhideWhenUsed/>
    <w:rsid w:val="009A74E9"/>
    <w:pPr>
      <w:spacing w:after="100"/>
      <w:ind w:left="440"/>
    </w:pPr>
  </w:style>
  <w:style w:type="character" w:styleId="Hipervnculo">
    <w:name w:val="Hyperlink"/>
    <w:basedOn w:val="Fuentedeprrafopredeter"/>
    <w:uiPriority w:val="99"/>
    <w:unhideWhenUsed/>
    <w:rsid w:val="009A74E9"/>
    <w:rPr>
      <w:color w:val="0563C1" w:themeColor="hyperlink"/>
      <w:u w:val="single"/>
    </w:rPr>
  </w:style>
  <w:style w:type="character" w:customStyle="1" w:styleId="Ttulo2Car">
    <w:name w:val="Título 2 Car"/>
    <w:basedOn w:val="Fuentedeprrafopredeter"/>
    <w:link w:val="Ttulo2"/>
    <w:uiPriority w:val="9"/>
    <w:rsid w:val="009A74E9"/>
    <w:rPr>
      <w:rFonts w:asciiTheme="majorHAnsi" w:eastAsiaTheme="majorEastAsia" w:hAnsiTheme="majorHAnsi" w:cstheme="majorBidi"/>
      <w:color w:val="2E74B5" w:themeColor="accent1" w:themeShade="BF"/>
      <w:sz w:val="26"/>
      <w:szCs w:val="26"/>
    </w:rPr>
  </w:style>
  <w:style w:type="paragraph" w:styleId="TDC2">
    <w:name w:val="toc 2"/>
    <w:basedOn w:val="Normal"/>
    <w:next w:val="Normal"/>
    <w:autoRedefine/>
    <w:uiPriority w:val="39"/>
    <w:unhideWhenUsed/>
    <w:rsid w:val="00BA379D"/>
    <w:pPr>
      <w:spacing w:after="100"/>
      <w:ind w:left="220"/>
    </w:pPr>
  </w:style>
  <w:style w:type="paragraph" w:styleId="Prrafodelista">
    <w:name w:val="List Paragraph"/>
    <w:basedOn w:val="Normal"/>
    <w:uiPriority w:val="34"/>
    <w:qFormat/>
    <w:rsid w:val="000556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6493086">
      <w:bodyDiv w:val="1"/>
      <w:marLeft w:val="0"/>
      <w:marRight w:val="0"/>
      <w:marTop w:val="0"/>
      <w:marBottom w:val="0"/>
      <w:divBdr>
        <w:top w:val="none" w:sz="0" w:space="0" w:color="auto"/>
        <w:left w:val="none" w:sz="0" w:space="0" w:color="auto"/>
        <w:bottom w:val="none" w:sz="0" w:space="0" w:color="auto"/>
        <w:right w:val="none" w:sz="0" w:space="0" w:color="auto"/>
      </w:divBdr>
    </w:div>
    <w:div w:id="914164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C44936-0C31-4A88-B50B-B30D620DEE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335</TotalTime>
  <Pages>9</Pages>
  <Words>1346</Words>
  <Characters>7404</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Alegre, Fernando</dc:creator>
  <cp:keywords/>
  <dc:description/>
  <cp:lastModifiedBy>Alegre, Fernando</cp:lastModifiedBy>
  <cp:revision>3</cp:revision>
  <dcterms:created xsi:type="dcterms:W3CDTF">2024-11-16T15:03:00Z</dcterms:created>
  <dcterms:modified xsi:type="dcterms:W3CDTF">2024-11-16T20:38:00Z</dcterms:modified>
</cp:coreProperties>
</file>