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E12" w:rsidRDefault="00E12E12" w:rsidP="00E12E12">
      <w:pPr>
        <w:jc w:val="center"/>
        <w:rPr>
          <w:b/>
          <w:sz w:val="44"/>
          <w:szCs w:val="44"/>
        </w:rPr>
      </w:pPr>
    </w:p>
    <w:p w:rsidR="0024765E" w:rsidRPr="00B72C1A" w:rsidRDefault="00216DA7" w:rsidP="00E12E12">
      <w:pPr>
        <w:jc w:val="center"/>
        <w:rPr>
          <w:b/>
          <w:sz w:val="44"/>
          <w:szCs w:val="44"/>
          <w:lang w:val="es-AR"/>
        </w:rPr>
      </w:pPr>
      <w:r w:rsidRPr="00B72C1A">
        <w:rPr>
          <w:b/>
          <w:sz w:val="44"/>
          <w:szCs w:val="44"/>
          <w:lang w:val="es-AR"/>
        </w:rPr>
        <w:t>Programación de Aplicaciones Visuales 2</w:t>
      </w:r>
    </w:p>
    <w:p w:rsidR="00216DA7" w:rsidRPr="00B72C1A" w:rsidRDefault="00E12E12">
      <w:pPr>
        <w:rPr>
          <w:sz w:val="28"/>
          <w:szCs w:val="28"/>
          <w:lang w:val="es-AR"/>
        </w:rPr>
      </w:pPr>
      <w:r w:rsidRPr="00B72C1A">
        <w:rPr>
          <w:sz w:val="28"/>
          <w:szCs w:val="28"/>
          <w:lang w:val="es-AR"/>
        </w:rPr>
        <w:t xml:space="preserve">2º </w:t>
      </w:r>
      <w:r w:rsidR="00216DA7" w:rsidRPr="00B72C1A">
        <w:rPr>
          <w:sz w:val="28"/>
          <w:szCs w:val="28"/>
          <w:lang w:val="es-AR"/>
        </w:rPr>
        <w:t>Parcial</w:t>
      </w:r>
      <w:r w:rsidRPr="00B72C1A">
        <w:rPr>
          <w:sz w:val="28"/>
          <w:szCs w:val="28"/>
          <w:lang w:val="es-AR"/>
        </w:rPr>
        <w:t xml:space="preserve"> (</w:t>
      </w:r>
      <w:proofErr w:type="gramStart"/>
      <w:r w:rsidRPr="00B72C1A">
        <w:rPr>
          <w:sz w:val="28"/>
          <w:szCs w:val="28"/>
          <w:lang w:val="es-AR"/>
        </w:rPr>
        <w:t>simulacro</w:t>
      </w:r>
      <w:r w:rsidR="00B72C1A" w:rsidRPr="00B72C1A">
        <w:rPr>
          <w:sz w:val="28"/>
          <w:szCs w:val="28"/>
          <w:lang w:val="es-AR"/>
        </w:rPr>
        <w:t xml:space="preserve">  02</w:t>
      </w:r>
      <w:proofErr w:type="gramEnd"/>
      <w:r w:rsidRPr="00B72C1A">
        <w:rPr>
          <w:sz w:val="28"/>
          <w:szCs w:val="28"/>
          <w:lang w:val="es-AR"/>
        </w:rPr>
        <w:t>)</w:t>
      </w:r>
    </w:p>
    <w:p w:rsidR="00216DA7" w:rsidRPr="00B72C1A" w:rsidRDefault="00216DA7">
      <w:pPr>
        <w:rPr>
          <w:lang w:val="es-AR"/>
        </w:rPr>
      </w:pPr>
      <w:r w:rsidRPr="00B72C1A">
        <w:rPr>
          <w:lang w:val="es-AR"/>
        </w:rPr>
        <w:t xml:space="preserve">Abra la solución </w:t>
      </w:r>
      <w:r w:rsidRPr="00B72C1A">
        <w:rPr>
          <w:b/>
          <w:lang w:val="es-AR"/>
        </w:rPr>
        <w:t>Pymes</w:t>
      </w:r>
      <w:r w:rsidR="00B72C1A">
        <w:rPr>
          <w:b/>
          <w:lang w:val="es-AR"/>
        </w:rPr>
        <w:t>Web</w:t>
      </w:r>
      <w:r w:rsidRPr="00B72C1A">
        <w:rPr>
          <w:b/>
          <w:lang w:val="es-AR"/>
        </w:rPr>
        <w:t>.sln</w:t>
      </w:r>
      <w:r w:rsidRPr="00B72C1A">
        <w:rPr>
          <w:lang w:val="es-AR"/>
        </w:rPr>
        <w:t xml:space="preserve"> que contiene los proyectos </w:t>
      </w:r>
      <w:proofErr w:type="spellStart"/>
      <w:r w:rsidRPr="00B72C1A">
        <w:rPr>
          <w:b/>
          <w:lang w:val="es-AR"/>
        </w:rPr>
        <w:t>Pymes</w:t>
      </w:r>
      <w:r w:rsidR="00B72C1A">
        <w:rPr>
          <w:b/>
          <w:lang w:val="es-AR"/>
        </w:rPr>
        <w:t>Web</w:t>
      </w:r>
      <w:proofErr w:type="spellEnd"/>
      <w:r w:rsidRPr="00B72C1A">
        <w:rPr>
          <w:b/>
          <w:lang w:val="es-AR"/>
        </w:rPr>
        <w:t xml:space="preserve"> (Web)</w:t>
      </w:r>
      <w:r w:rsidRPr="00B72C1A">
        <w:rPr>
          <w:lang w:val="es-AR"/>
        </w:rPr>
        <w:t xml:space="preserve"> y </w:t>
      </w:r>
      <w:proofErr w:type="spellStart"/>
      <w:r w:rsidRPr="00B72C1A">
        <w:rPr>
          <w:b/>
          <w:lang w:val="es-AR"/>
        </w:rPr>
        <w:t>Pymes.Datos</w:t>
      </w:r>
      <w:proofErr w:type="spellEnd"/>
      <w:r w:rsidRPr="00B72C1A">
        <w:rPr>
          <w:b/>
          <w:lang w:val="es-AR"/>
        </w:rPr>
        <w:t xml:space="preserve"> (biblioteca de </w:t>
      </w:r>
      <w:proofErr w:type="gramStart"/>
      <w:r w:rsidRPr="00B72C1A">
        <w:rPr>
          <w:b/>
          <w:lang w:val="es-AR"/>
        </w:rPr>
        <w:t>clases)</w:t>
      </w:r>
      <w:r w:rsidRPr="00B72C1A">
        <w:rPr>
          <w:lang w:val="es-AR"/>
        </w:rPr>
        <w:t xml:space="preserve">  e</w:t>
      </w:r>
      <w:proofErr w:type="gramEnd"/>
      <w:r w:rsidRPr="00B72C1A">
        <w:rPr>
          <w:lang w:val="es-AR"/>
        </w:rPr>
        <w:t xml:space="preserve"> implemente los siguientes </w:t>
      </w:r>
      <w:proofErr w:type="spellStart"/>
      <w:r w:rsidRPr="00B72C1A">
        <w:rPr>
          <w:lang w:val="es-AR"/>
        </w:rPr>
        <w:t>items</w:t>
      </w:r>
      <w:proofErr w:type="spellEnd"/>
      <w:r w:rsidRPr="00B72C1A">
        <w:rPr>
          <w:lang w:val="es-AR"/>
        </w:rPr>
        <w:t>:</w:t>
      </w:r>
    </w:p>
    <w:p w:rsidR="00216DA7" w:rsidRPr="00B72C1A" w:rsidRDefault="00E12E12">
      <w:pPr>
        <w:rPr>
          <w:lang w:val="es-AR"/>
        </w:rPr>
      </w:pPr>
      <w:r w:rsidRPr="00B72C1A">
        <w:rPr>
          <w:lang w:val="es-AR"/>
        </w:rPr>
        <w:t>0</w:t>
      </w:r>
      <w:r w:rsidR="00216DA7" w:rsidRPr="00B72C1A">
        <w:rPr>
          <w:lang w:val="es-AR"/>
        </w:rPr>
        <w:t xml:space="preserve">. </w:t>
      </w:r>
      <w:r w:rsidRPr="00B72C1A">
        <w:rPr>
          <w:lang w:val="es-AR"/>
        </w:rPr>
        <w:t>Antes de comenzar c</w:t>
      </w:r>
      <w:r w:rsidR="00216DA7" w:rsidRPr="00B72C1A">
        <w:rPr>
          <w:lang w:val="es-AR"/>
        </w:rPr>
        <w:t>ompruebe que las depende</w:t>
      </w:r>
      <w:r w:rsidRPr="00B72C1A">
        <w:rPr>
          <w:lang w:val="es-AR"/>
        </w:rPr>
        <w:t>ncias estén correctas la solución compile y el acceso a datos esté correctamente configurado, de no ser así haga las modificaciones pertinentes</w:t>
      </w:r>
    </w:p>
    <w:p w:rsidR="00E12E12" w:rsidRPr="00B72C1A" w:rsidRDefault="00E12E12">
      <w:pPr>
        <w:rPr>
          <w:lang w:val="es-AR"/>
        </w:rPr>
      </w:pPr>
      <w:r w:rsidRPr="00B72C1A">
        <w:rPr>
          <w:lang w:val="es-AR"/>
        </w:rPr>
        <w:t xml:space="preserve">1. En el Proyecto </w:t>
      </w:r>
      <w:proofErr w:type="spellStart"/>
      <w:r w:rsidRPr="00B72C1A">
        <w:rPr>
          <w:lang w:val="es-AR"/>
        </w:rPr>
        <w:t>Pymes.Datos</w:t>
      </w:r>
      <w:proofErr w:type="spellEnd"/>
      <w:r w:rsidRPr="00B72C1A">
        <w:rPr>
          <w:lang w:val="es-AR"/>
        </w:rPr>
        <w:t xml:space="preserve"> cree la</w:t>
      </w:r>
      <w:r w:rsidR="006530B1" w:rsidRPr="00B72C1A">
        <w:rPr>
          <w:lang w:val="es-AR"/>
        </w:rPr>
        <w:t xml:space="preserve"> clase </w:t>
      </w:r>
      <w:proofErr w:type="spellStart"/>
      <w:r w:rsidR="006530B1" w:rsidRPr="00B72C1A">
        <w:rPr>
          <w:lang w:val="es-AR"/>
        </w:rPr>
        <w:t>Gestor</w:t>
      </w:r>
      <w:r w:rsidR="00B72C1A">
        <w:rPr>
          <w:lang w:val="es-AR"/>
        </w:rPr>
        <w:t>Clientes</w:t>
      </w:r>
      <w:r w:rsidR="006530B1" w:rsidRPr="00B72C1A">
        <w:rPr>
          <w:lang w:val="es-AR"/>
        </w:rPr>
        <w:t>.cs</w:t>
      </w:r>
      <w:proofErr w:type="spellEnd"/>
      <w:r w:rsidR="006530B1" w:rsidRPr="00B72C1A">
        <w:rPr>
          <w:lang w:val="es-AR"/>
        </w:rPr>
        <w:t xml:space="preserve">. Esta clase contendrá un método </w:t>
      </w:r>
      <w:proofErr w:type="spellStart"/>
      <w:r w:rsidR="006530B1" w:rsidRPr="00B72C1A">
        <w:rPr>
          <w:lang w:val="es-AR"/>
        </w:rPr>
        <w:t>IQueryable</w:t>
      </w:r>
      <w:proofErr w:type="spellEnd"/>
      <w:r w:rsidR="006530B1" w:rsidRPr="00B72C1A">
        <w:rPr>
          <w:lang w:val="es-AR"/>
        </w:rPr>
        <w:t>&lt;</w:t>
      </w:r>
      <w:r w:rsidR="00B72C1A">
        <w:rPr>
          <w:lang w:val="es-AR"/>
        </w:rPr>
        <w:t>Cliente</w:t>
      </w:r>
      <w:r w:rsidR="006530B1" w:rsidRPr="00B72C1A">
        <w:rPr>
          <w:lang w:val="es-AR"/>
        </w:rPr>
        <w:t xml:space="preserve">&gt; </w:t>
      </w:r>
      <w:proofErr w:type="spellStart"/>
      <w:proofErr w:type="gramStart"/>
      <w:r w:rsidR="006530B1" w:rsidRPr="00B72C1A">
        <w:rPr>
          <w:lang w:val="es-AR"/>
        </w:rPr>
        <w:t>ObtenerTodos</w:t>
      </w:r>
      <w:proofErr w:type="spellEnd"/>
      <w:r w:rsidR="006530B1" w:rsidRPr="00B72C1A">
        <w:rPr>
          <w:lang w:val="es-AR"/>
        </w:rPr>
        <w:t>(</w:t>
      </w:r>
      <w:proofErr w:type="gramEnd"/>
      <w:r w:rsidR="006530B1" w:rsidRPr="00B72C1A">
        <w:rPr>
          <w:lang w:val="es-AR"/>
        </w:rPr>
        <w:t xml:space="preserve">) que devolverá una lista con todos los </w:t>
      </w:r>
      <w:r w:rsidR="00B72C1A">
        <w:rPr>
          <w:lang w:val="es-AR"/>
        </w:rPr>
        <w:t>clientes</w:t>
      </w:r>
      <w:r w:rsidR="006530B1" w:rsidRPr="00B72C1A">
        <w:rPr>
          <w:lang w:val="es-AR"/>
        </w:rPr>
        <w:t xml:space="preserve"> de la tabla </w:t>
      </w:r>
      <w:r w:rsidR="00B72C1A">
        <w:rPr>
          <w:lang w:val="es-AR"/>
        </w:rPr>
        <w:t>Clientes cuya localidad sea de “CORDOBA CAPITAL”</w:t>
      </w:r>
    </w:p>
    <w:p w:rsidR="007C34D7" w:rsidRPr="00B72C1A" w:rsidRDefault="007C34D7">
      <w:pPr>
        <w:rPr>
          <w:lang w:val="es-AR"/>
        </w:rPr>
      </w:pPr>
      <w:r w:rsidRPr="00B72C1A">
        <w:rPr>
          <w:lang w:val="es-AR"/>
        </w:rPr>
        <w:t xml:space="preserve">2. Agregar un controlador </w:t>
      </w:r>
      <w:proofErr w:type="spellStart"/>
      <w:r w:rsidRPr="00B72C1A">
        <w:rPr>
          <w:lang w:val="es-AR"/>
        </w:rPr>
        <w:t>WebApi</w:t>
      </w:r>
      <w:proofErr w:type="spellEnd"/>
      <w:r w:rsidRPr="00B72C1A">
        <w:rPr>
          <w:lang w:val="es-AR"/>
        </w:rPr>
        <w:t xml:space="preserve"> en el proyecto web e implementar el método </w:t>
      </w:r>
      <w:proofErr w:type="spellStart"/>
      <w:r w:rsidRPr="00B72C1A">
        <w:rPr>
          <w:lang w:val="es-AR"/>
        </w:rPr>
        <w:t>get</w:t>
      </w:r>
      <w:proofErr w:type="spellEnd"/>
      <w:r w:rsidRPr="00B72C1A">
        <w:rPr>
          <w:lang w:val="es-AR"/>
        </w:rPr>
        <w:t xml:space="preserve"> para que devuelva todos los </w:t>
      </w:r>
      <w:r w:rsidR="00B72C1A">
        <w:rPr>
          <w:lang w:val="es-AR"/>
        </w:rPr>
        <w:t>clientes de Córdoba capital.</w:t>
      </w:r>
    </w:p>
    <w:p w:rsidR="007C34D7" w:rsidRPr="00B72C1A" w:rsidRDefault="007C34D7">
      <w:pPr>
        <w:rPr>
          <w:lang w:val="es-AR"/>
        </w:rPr>
      </w:pPr>
      <w:r w:rsidRPr="00B72C1A">
        <w:rPr>
          <w:lang w:val="es-AR"/>
        </w:rPr>
        <w:t xml:space="preserve">3. </w:t>
      </w:r>
      <w:r w:rsidR="00E64454" w:rsidRPr="00B72C1A">
        <w:rPr>
          <w:lang w:val="es-AR"/>
        </w:rPr>
        <w:t xml:space="preserve">Agregar un </w:t>
      </w:r>
      <w:proofErr w:type="spellStart"/>
      <w:r w:rsidR="00E64454" w:rsidRPr="00B72C1A">
        <w:rPr>
          <w:lang w:val="es-AR"/>
        </w:rPr>
        <w:t>modulo</w:t>
      </w:r>
      <w:proofErr w:type="spellEnd"/>
      <w:r w:rsidR="00E64454" w:rsidRPr="00B72C1A">
        <w:rPr>
          <w:lang w:val="es-AR"/>
        </w:rPr>
        <w:t xml:space="preserve"> </w:t>
      </w:r>
      <w:proofErr w:type="spellStart"/>
      <w:r w:rsidR="00E64454" w:rsidRPr="00B72C1A">
        <w:rPr>
          <w:lang w:val="es-AR"/>
        </w:rPr>
        <w:t>AngularJs</w:t>
      </w:r>
      <w:proofErr w:type="spellEnd"/>
      <w:r w:rsidR="00E64454" w:rsidRPr="00B72C1A">
        <w:rPr>
          <w:lang w:val="es-AR"/>
        </w:rPr>
        <w:t xml:space="preserve"> y un controlador que permita listar los siguientes campos de la tabla artículos en formato de tabla:</w:t>
      </w:r>
    </w:p>
    <w:p w:rsidR="00DD554D" w:rsidRDefault="00DD554D" w:rsidP="00DD554D">
      <w:pPr>
        <w:pStyle w:val="Prrafodelista"/>
        <w:numPr>
          <w:ilvl w:val="0"/>
          <w:numId w:val="1"/>
        </w:numPr>
      </w:pPr>
      <w:proofErr w:type="spellStart"/>
      <w:r>
        <w:t>Nombre</w:t>
      </w:r>
      <w:proofErr w:type="spellEnd"/>
    </w:p>
    <w:p w:rsidR="00DD554D" w:rsidRDefault="00B72C1A" w:rsidP="00DD554D">
      <w:pPr>
        <w:pStyle w:val="Prrafodelista"/>
        <w:numPr>
          <w:ilvl w:val="0"/>
          <w:numId w:val="1"/>
        </w:numPr>
      </w:pPr>
      <w:proofErr w:type="spellStart"/>
      <w:r>
        <w:t>Fecha</w:t>
      </w:r>
      <w:proofErr w:type="spellEnd"/>
      <w:r>
        <w:t xml:space="preserve"> de </w:t>
      </w:r>
      <w:proofErr w:type="spellStart"/>
      <w:r>
        <w:t>nacimiento</w:t>
      </w:r>
      <w:proofErr w:type="spellEnd"/>
    </w:p>
    <w:p w:rsidR="00DD554D" w:rsidRDefault="00B72C1A" w:rsidP="00DD554D">
      <w:pPr>
        <w:pStyle w:val="Prrafodelista"/>
        <w:numPr>
          <w:ilvl w:val="0"/>
          <w:numId w:val="1"/>
        </w:numPr>
      </w:pPr>
      <w:proofErr w:type="spellStart"/>
      <w:r>
        <w:t>Sexo</w:t>
      </w:r>
      <w:proofErr w:type="spellEnd"/>
      <w:r>
        <w:t xml:space="preserve"> (M/F)</w:t>
      </w:r>
      <w:r w:rsidR="00DD554D">
        <w:t xml:space="preserve"> </w:t>
      </w:r>
    </w:p>
    <w:p w:rsidR="00DD554D" w:rsidRDefault="00B72C1A" w:rsidP="00DD554D">
      <w:pPr>
        <w:pStyle w:val="Prrafodelista"/>
        <w:numPr>
          <w:ilvl w:val="0"/>
          <w:numId w:val="1"/>
        </w:numPr>
      </w:pPr>
      <w:proofErr w:type="spellStart"/>
      <w:r>
        <w:t>Localidad</w:t>
      </w:r>
      <w:proofErr w:type="spellEnd"/>
    </w:p>
    <w:p w:rsidR="00DD554D" w:rsidRPr="00B72C1A" w:rsidRDefault="00DD554D" w:rsidP="00DD554D">
      <w:pPr>
        <w:rPr>
          <w:lang w:val="es-AR"/>
        </w:rPr>
      </w:pPr>
      <w:r w:rsidRPr="00B72C1A">
        <w:rPr>
          <w:lang w:val="es-AR"/>
        </w:rPr>
        <w:t>4. Dar formato adecuado a los campos Fecha de Alta y Precio</w:t>
      </w:r>
      <w:r w:rsidR="00B220EE" w:rsidRPr="00B72C1A">
        <w:rPr>
          <w:lang w:val="es-AR"/>
        </w:rPr>
        <w:t xml:space="preserve">, agregar un encabezado: Lista de </w:t>
      </w:r>
      <w:proofErr w:type="gramStart"/>
      <w:r w:rsidR="00B72C1A">
        <w:rPr>
          <w:lang w:val="es-AR"/>
        </w:rPr>
        <w:t>Clientes</w:t>
      </w:r>
      <w:r w:rsidR="00B220EE" w:rsidRPr="00B72C1A">
        <w:rPr>
          <w:lang w:val="es-AR"/>
        </w:rPr>
        <w:t xml:space="preserve"> </w:t>
      </w:r>
      <w:r w:rsidRPr="00B72C1A">
        <w:rPr>
          <w:lang w:val="es-AR"/>
        </w:rPr>
        <w:t xml:space="preserve"> y</w:t>
      </w:r>
      <w:proofErr w:type="gramEnd"/>
      <w:r w:rsidRPr="00B72C1A">
        <w:rPr>
          <w:lang w:val="es-AR"/>
        </w:rPr>
        <w:t xml:space="preserve"> usando las capacidades de </w:t>
      </w:r>
      <w:proofErr w:type="spellStart"/>
      <w:r w:rsidRPr="00B72C1A">
        <w:rPr>
          <w:lang w:val="es-AR"/>
        </w:rPr>
        <w:t>Bootstrap</w:t>
      </w:r>
      <w:proofErr w:type="spellEnd"/>
      <w:r w:rsidRPr="00B72C1A">
        <w:rPr>
          <w:lang w:val="es-AR"/>
        </w:rPr>
        <w:t xml:space="preserve"> hacer que la tabla se muestre con colores distintos para las filas pares e impares y que para tamaños de </w:t>
      </w:r>
      <w:proofErr w:type="spellStart"/>
      <w:r w:rsidRPr="00B72C1A">
        <w:rPr>
          <w:lang w:val="es-AR"/>
        </w:rPr>
        <w:t>viewports</w:t>
      </w:r>
      <w:proofErr w:type="spellEnd"/>
      <w:r w:rsidRPr="00B72C1A">
        <w:rPr>
          <w:lang w:val="es-AR"/>
        </w:rPr>
        <w:t xml:space="preserve"> medianos o superiores ocupe la mitad central de la ventana del browser, mientras que para dispositivos de menor tamaño ocupe la totalidad del ancho de la pantalla</w:t>
      </w:r>
      <w:r w:rsidR="00262514" w:rsidRPr="00B72C1A">
        <w:rPr>
          <w:lang w:val="es-AR"/>
        </w:rPr>
        <w:t xml:space="preserve">. </w:t>
      </w:r>
    </w:p>
    <w:p w:rsidR="00262514" w:rsidRPr="00B72C1A" w:rsidRDefault="00262514" w:rsidP="00DD554D">
      <w:pPr>
        <w:rPr>
          <w:lang w:val="es-AR"/>
        </w:rPr>
      </w:pPr>
      <w:r w:rsidRPr="00B72C1A">
        <w:rPr>
          <w:lang w:val="es-AR"/>
        </w:rPr>
        <w:t xml:space="preserve">5. Muestre en </w:t>
      </w:r>
      <w:r w:rsidR="00B72C1A">
        <w:rPr>
          <w:lang w:val="es-AR"/>
        </w:rPr>
        <w:t>verde</w:t>
      </w:r>
      <w:r w:rsidRPr="00B72C1A">
        <w:rPr>
          <w:lang w:val="es-AR"/>
        </w:rPr>
        <w:t xml:space="preserve"> aquellos </w:t>
      </w:r>
      <w:r w:rsidR="00B72C1A">
        <w:rPr>
          <w:lang w:val="es-AR"/>
        </w:rPr>
        <w:t>clientes que sean solteros (</w:t>
      </w:r>
      <w:proofErr w:type="spellStart"/>
      <w:r w:rsidR="00B72C1A">
        <w:rPr>
          <w:lang w:val="es-AR"/>
        </w:rPr>
        <w:t>IdEstadoCivil</w:t>
      </w:r>
      <w:proofErr w:type="spellEnd"/>
      <w:r w:rsidR="00B72C1A">
        <w:rPr>
          <w:lang w:val="es-AR"/>
        </w:rPr>
        <w:t xml:space="preserve"> igual a “</w:t>
      </w:r>
      <w:r w:rsidR="00B72C1A" w:rsidRPr="00B72C1A">
        <w:rPr>
          <w:lang w:val="es-AR"/>
        </w:rPr>
        <w:t>S</w:t>
      </w:r>
      <w:r w:rsidR="00B72C1A">
        <w:rPr>
          <w:lang w:val="es-AR"/>
        </w:rPr>
        <w:t>”)</w:t>
      </w:r>
    </w:p>
    <w:p w:rsidR="00DD554D" w:rsidRPr="00B72C1A" w:rsidRDefault="00DD554D" w:rsidP="00DD554D">
      <w:pPr>
        <w:pStyle w:val="Prrafodelista"/>
        <w:ind w:left="1440"/>
        <w:rPr>
          <w:lang w:val="es-AR"/>
        </w:rPr>
      </w:pPr>
      <w:bookmarkStart w:id="0" w:name="_GoBack"/>
      <w:bookmarkEnd w:id="0"/>
    </w:p>
    <w:sectPr w:rsidR="00DD554D" w:rsidRPr="00B72C1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18EF" w:rsidRDefault="000518EF" w:rsidP="00E12E12">
      <w:pPr>
        <w:spacing w:after="0" w:line="240" w:lineRule="auto"/>
      </w:pPr>
      <w:r>
        <w:separator/>
      </w:r>
    </w:p>
  </w:endnote>
  <w:endnote w:type="continuationSeparator" w:id="0">
    <w:p w:rsidR="000518EF" w:rsidRDefault="000518EF" w:rsidP="00E12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18EF" w:rsidRDefault="000518EF" w:rsidP="00E12E12">
      <w:pPr>
        <w:spacing w:after="0" w:line="240" w:lineRule="auto"/>
      </w:pPr>
      <w:r>
        <w:separator/>
      </w:r>
    </w:p>
  </w:footnote>
  <w:footnote w:type="continuationSeparator" w:id="0">
    <w:p w:rsidR="000518EF" w:rsidRDefault="000518EF" w:rsidP="00E12E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E12" w:rsidRDefault="00E12E12" w:rsidP="00E12E12">
    <w:pPr>
      <w:pStyle w:val="Encabezado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6B11C9B">
              <wp:simplePos x="0" y="0"/>
              <wp:positionH relativeFrom="column">
                <wp:posOffset>3981450</wp:posOffset>
              </wp:positionH>
              <wp:positionV relativeFrom="paragraph">
                <wp:posOffset>-352425</wp:posOffset>
              </wp:positionV>
              <wp:extent cx="2771775" cy="752475"/>
              <wp:effectExtent l="0" t="0" r="9525" b="952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1775" cy="752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12E12" w:rsidRPr="00B72C1A" w:rsidRDefault="00E12E12" w:rsidP="00E12E12">
                          <w:pPr>
                            <w:jc w:val="center"/>
                            <w:rPr>
                              <w:lang w:val="es-AR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AE7EE91" wp14:editId="7EB7DE61">
                                <wp:extent cx="295275" cy="295275"/>
                                <wp:effectExtent l="0" t="0" r="9525" b="9525"/>
                                <wp:docPr id="1" name="Picture 1" descr="https://lh5.googleusercontent.com/ddjTAwieQ-6gIqPi-2HO2zkWErK3WnVprgOM5lpywUcmNwvUsBbmuVZUxeqaQOukiaBEMM31utVUsUXRRY0y8WpuKbWm1A9QTozOnx1IykAqLUFMUb3oHGQ6nDA7b_jj1VexxDZ_kR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https://lh5.googleusercontent.com/ddjTAwieQ-6gIqPi-2HO2zkWErK3WnVprgOM5lpywUcmNwvUsBbmuVZUxeqaQOukiaBEMM31utVUsUXRRY0y8WpuKbWm1A9QTozOnx1IykAqLUFMUb3oHGQ6nDA7b_jj1VexxDZ_kR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95275" cy="2952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B72C1A">
                            <w:rPr>
                              <w:lang w:val="es-AR"/>
                            </w:rPr>
                            <w:br/>
                            <w:t>Universidad Tecnológica Nacional</w:t>
                          </w:r>
                          <w:r w:rsidRPr="00B72C1A">
                            <w:rPr>
                              <w:lang w:val="es-AR"/>
                            </w:rPr>
                            <w:br/>
                            <w:t>Facultad Regional Córdoba</w:t>
                          </w:r>
                        </w:p>
                        <w:p w:rsidR="00E12E12" w:rsidRPr="00B72C1A" w:rsidRDefault="00E12E12">
                          <w:pPr>
                            <w:rPr>
                              <w:lang w:val="es-A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13.5pt;margin-top:-27.75pt;width:218.25pt;height:5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vnNIQIAAB0EAAAOAAAAZHJzL2Uyb0RvYy54bWysU81u2zAMvg/YOwi6L3a8ZG6NOEWXLsOA&#10;7gdo9wCyLMfCJFGTlNjZ05eS0zTbbsN0EEiR/ER+JFc3o1bkIJyXYGo6n+WUCMOhlWZX0++P2zdX&#10;lPjATMsUGFHTo/D0Zv361WqwlSigB9UKRxDE+GqwNe1DsFWWed4LzfwMrDBo7MBpFlB1u6x1bEB0&#10;rbIiz99lA7jWOuDCe3y9m4x0nfC7TvDwteu8CETVFHML6XbpbuKdrVes2jlme8lPabB/yEIzafDT&#10;M9QdC4zsnfwLSkvuwEMXZhx0Bl0nuUg1YDXz/I9qHnpmRaoFyfH2TJP/f7D8y+GbI7Kt6du8pMQw&#10;jU16FGMg72EkReRnsL5CtweLjmHEZ+xzqtXbe+A/PDGw6ZnZiVvnYOgFazG/eYzMLkInHB9BmuEz&#10;tPgN2wdIQGPndCQP6SCIjn06nnsTU+H4WJTlvCyXlHC0lctigXL8glXP0db58FGAJlGoqcPeJ3R2&#10;uPdhcn12iZ95ULLdSqWS4nbNRjlyYDgn23RO6L+5KUOGml4vi2VCNhDjEZpVWgacYyV1Ta/yeGI4&#10;qyIbH0yb5MCkmmRMWpkTPZGRiZswNiM6Rs4aaI9IlINpXnG/UOjB/aJkwFmtqf+5Z05Qoj4ZJPt6&#10;vljE4U7KYlkWqLhLS3NpYYYjVE0DJZO4CWkhYr4GbrEpnUx8vWRyyhVnMDF+2pc45Jd68nrZ6vUT&#10;AAAA//8DAFBLAwQUAAYACAAAACEA5vZfiN8AAAALAQAADwAAAGRycy9kb3ducmV2LnhtbEyPwU7D&#10;MBBE70j8g7VIXFBr05IEQpwKkEBcW/oBm9hNIuJ1FLtN+vdsT/S2oxnNvik2s+vFyY6h86ThcalA&#10;WKq96ajRsP/5XDyDCBHJYO/JajjbAJvy9qbA3PiJtva0i43gEgo5amhjHHIpQ91ah2HpB0vsHfzo&#10;MLIcG2lGnLjc9XKlVCoddsQfWhzsR2vr393RaTh8Tw/Jy1R9xX22fUrfscsqf9b6/m5+ewUR7Rz/&#10;w3DBZ3QomanyRzJB9BrSVcZbooZFkiQgLgmVrvmq2FsrkGUhrzeUfwAAAP//AwBQSwECLQAUAAYA&#10;CAAAACEAtoM4kv4AAADhAQAAEwAAAAAAAAAAAAAAAAAAAAAAW0NvbnRlbnRfVHlwZXNdLnhtbFBL&#10;AQItABQABgAIAAAAIQA4/SH/1gAAAJQBAAALAAAAAAAAAAAAAAAAAC8BAABfcmVscy8ucmVsc1BL&#10;AQItABQABgAIAAAAIQD8evnNIQIAAB0EAAAOAAAAAAAAAAAAAAAAAC4CAABkcnMvZTJvRG9jLnht&#10;bFBLAQItABQABgAIAAAAIQDm9l+I3wAAAAsBAAAPAAAAAAAAAAAAAAAAAHsEAABkcnMvZG93bnJl&#10;di54bWxQSwUGAAAAAAQABADzAAAAhwUAAAAA&#10;" stroked="f">
              <v:textbox>
                <w:txbxContent>
                  <w:p w:rsidR="00E12E12" w:rsidRPr="00B72C1A" w:rsidRDefault="00E12E12" w:rsidP="00E12E12">
                    <w:pPr>
                      <w:jc w:val="center"/>
                      <w:rPr>
                        <w:lang w:val="es-AR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0AE7EE91" wp14:editId="7EB7DE61">
                          <wp:extent cx="295275" cy="295275"/>
                          <wp:effectExtent l="0" t="0" r="9525" b="9525"/>
                          <wp:docPr id="1" name="Picture 1" descr="https://lh5.googleusercontent.com/ddjTAwieQ-6gIqPi-2HO2zkWErK3WnVprgOM5lpywUcmNwvUsBbmuVZUxeqaQOukiaBEMM31utVUsUXRRY0y8WpuKbWm1A9QTozOnx1IykAqLUFMUb3oHGQ6nDA7b_jj1VexxDZ_kR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https://lh5.googleusercontent.com/ddjTAwieQ-6gIqPi-2HO2zkWErK3WnVprgOM5lpywUcmNwvUsBbmuVZUxeqaQOukiaBEMM31utVUsUXRRY0y8WpuKbWm1A9QTozOnx1IykAqLUFMUb3oHGQ6nDA7b_jj1VexxDZ_kR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95275" cy="2952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B72C1A">
                      <w:rPr>
                        <w:lang w:val="es-AR"/>
                      </w:rPr>
                      <w:br/>
                      <w:t>Universidad Tecnológica Nacional</w:t>
                    </w:r>
                    <w:r w:rsidRPr="00B72C1A">
                      <w:rPr>
                        <w:lang w:val="es-AR"/>
                      </w:rPr>
                      <w:br/>
                      <w:t>Facultad Regional Córdoba</w:t>
                    </w:r>
                  </w:p>
                  <w:p w:rsidR="00E12E12" w:rsidRPr="00B72C1A" w:rsidRDefault="00E12E12">
                    <w:pPr>
                      <w:rPr>
                        <w:lang w:val="es-AR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01523"/>
    <w:multiLevelType w:val="hybridMultilevel"/>
    <w:tmpl w:val="D7042F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0045B1"/>
    <w:multiLevelType w:val="hybridMultilevel"/>
    <w:tmpl w:val="A968A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FC1"/>
    <w:rsid w:val="00036F0B"/>
    <w:rsid w:val="000518EF"/>
    <w:rsid w:val="000A1C11"/>
    <w:rsid w:val="00216DA7"/>
    <w:rsid w:val="0024765E"/>
    <w:rsid w:val="00262514"/>
    <w:rsid w:val="006530B1"/>
    <w:rsid w:val="007C34D7"/>
    <w:rsid w:val="00952FC1"/>
    <w:rsid w:val="00AB0B45"/>
    <w:rsid w:val="00B220EE"/>
    <w:rsid w:val="00B72C1A"/>
    <w:rsid w:val="00DD554D"/>
    <w:rsid w:val="00E12E12"/>
    <w:rsid w:val="00E3272B"/>
    <w:rsid w:val="00E64454"/>
    <w:rsid w:val="00FA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2DA3DE"/>
  <w15:docId w15:val="{809131E5-32BD-41B6-89E9-B0C8FA2C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6DA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12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2E12"/>
  </w:style>
  <w:style w:type="paragraph" w:styleId="Piedepgina">
    <w:name w:val="footer"/>
    <w:basedOn w:val="Normal"/>
    <w:link w:val="PiedepginaCar"/>
    <w:uiPriority w:val="99"/>
    <w:unhideWhenUsed/>
    <w:rsid w:val="00E12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2E12"/>
  </w:style>
  <w:style w:type="paragraph" w:styleId="NormalWeb">
    <w:name w:val="Normal (Web)"/>
    <w:basedOn w:val="Normal"/>
    <w:uiPriority w:val="99"/>
    <w:semiHidden/>
    <w:unhideWhenUsed/>
    <w:rsid w:val="00E12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2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2E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05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5C3367-2B68-4424-854F-0AD60F00F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REY CORVALAN, Alejandro Agustín</cp:lastModifiedBy>
  <cp:revision>7</cp:revision>
  <dcterms:created xsi:type="dcterms:W3CDTF">2017-06-06T09:47:00Z</dcterms:created>
  <dcterms:modified xsi:type="dcterms:W3CDTF">2017-06-15T15:25:00Z</dcterms:modified>
</cp:coreProperties>
</file>