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SEO en mi web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Cambios realizados: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Agregué un H1 en mi section principal del index en lugar de un párrafo, para darle mayor jerarquía al contenido y dejar más claro de que trata mi web.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Cambie los H1 repetidos que tenía en servicios.html los cambié por h2 y h3 para darle mayor y menor jerarquía según corresponde.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Cambie el alt de la imagen del logo de la empresa por una descripción más clara, tanto en el header como en la section de index.html. Antes: alt: logo de la empresa, Ahora: alt: bjk studios.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Modifiqué los alt del footer indicando textualmente a que plataforma corresponde cada icono.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Completé los alt de las imágenes de proyectos.html con descripciones sobre las imágenes ilustrativas.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título de todos los .HTML para cumplir con los 35 a 65 caracteres.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Agregué meta etiqueta description.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Agregué meta etiqueta keywords.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Agregué el “loading=lazy” en las imágenes del carrousel para optimizar la carga de la web.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Cree una página de error 404 que redirige al home.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