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D45042"/>
    <w:p w14:paraId="71416982" w14:textId="05BAFF32" w:rsidR="00572D1B" w:rsidRPr="00572D1B" w:rsidRDefault="00572D1B">
      <w:pPr>
        <w:rPr>
          <w:b/>
          <w:bCs/>
        </w:rPr>
      </w:pPr>
    </w:p>
    <w:p w14:paraId="71DCE0C7" w14:textId="4FF0C57F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ins w:id="0" w:author="Nielson, Dylan (NIH/NIMH) [E]" w:date="2020-04-01T20:30:00Z">
        <w:r w:rsidR="00D45042">
          <w:rPr>
            <w:rFonts w:ascii="Arial" w:eastAsia="Arial" w:hAnsi="Arial" w:cs="Arial"/>
            <w:color w:val="0000FF"/>
            <w:sz w:val="36"/>
            <w:szCs w:val="36"/>
          </w:rPr>
          <w:t>2</w:t>
        </w:r>
      </w:ins>
      <w:del w:id="1" w:author="Nielson, Dylan (NIH/NIMH) [E]" w:date="2020-04-01T20:30:00Z">
        <w:r w:rsidDel="00D45042">
          <w:rPr>
            <w:rFonts w:ascii="Arial" w:eastAsia="Arial" w:hAnsi="Arial" w:cs="Arial"/>
            <w:color w:val="0000FF"/>
            <w:sz w:val="36"/>
            <w:szCs w:val="36"/>
          </w:rPr>
          <w:delText>1</w:delText>
        </w:r>
      </w:del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16B0C66E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77F32363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CRISIS </w:t>
      </w:r>
      <w:r w:rsidR="00DD3EA9">
        <w:rPr>
          <w:rFonts w:ascii="Arial" w:hAnsi="Arial" w:cs="Arial"/>
        </w:rPr>
        <w:t>includes</w:t>
      </w:r>
      <w:r w:rsidRPr="009E13DB">
        <w:rPr>
          <w:rFonts w:ascii="Arial" w:hAnsi="Arial" w:cs="Arial"/>
          <w:b/>
          <w:bCs/>
        </w:rPr>
        <w:t xml:space="preserve">: </w:t>
      </w:r>
    </w:p>
    <w:p w14:paraId="5F1EC65F" w14:textId="77777777" w:rsidR="00DD3EA9" w:rsidRDefault="00DD3EA9">
      <w:pPr>
        <w:rPr>
          <w:rFonts w:ascii="Arial" w:hAnsi="Arial" w:cs="Arial"/>
        </w:rPr>
      </w:pPr>
    </w:p>
    <w:p w14:paraId="4D2E5103" w14:textId="1DC30EE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Adult</w:t>
      </w:r>
      <w:r w:rsidR="00232EE6" w:rsidRPr="00DD3EA9">
        <w:rPr>
          <w:rFonts w:ascii="Arial" w:hAnsi="Arial" w:cs="Arial"/>
        </w:rPr>
        <w:t xml:space="preserve"> Self Report</w:t>
      </w:r>
    </w:p>
    <w:p w14:paraId="59F27D98" w14:textId="77777777" w:rsidR="00DD3EA9" w:rsidRDefault="00DD3EA9">
      <w:pPr>
        <w:rPr>
          <w:rFonts w:ascii="Arial" w:hAnsi="Arial" w:cs="Arial"/>
        </w:rPr>
      </w:pPr>
    </w:p>
    <w:p w14:paraId="10F74289" w14:textId="16B9335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Youth (9-18)</w:t>
      </w:r>
      <w:r w:rsidR="00232EE6" w:rsidRPr="00DD3EA9">
        <w:rPr>
          <w:rFonts w:ascii="Arial" w:hAnsi="Arial" w:cs="Arial"/>
        </w:rPr>
        <w:t xml:space="preserve"> Self Report</w:t>
      </w:r>
    </w:p>
    <w:p w14:paraId="2D25C9FF" w14:textId="77777777" w:rsidR="00DD3EA9" w:rsidRDefault="00DD3EA9">
      <w:pPr>
        <w:rPr>
          <w:rFonts w:ascii="Arial" w:hAnsi="Arial" w:cs="Arial"/>
        </w:rPr>
      </w:pPr>
    </w:p>
    <w:p w14:paraId="748432BE" w14:textId="46C921E3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Parent</w:t>
      </w:r>
      <w:r w:rsidR="004B4F24" w:rsidRPr="00DD3EA9">
        <w:rPr>
          <w:rFonts w:ascii="Arial" w:hAnsi="Arial" w:cs="Arial"/>
        </w:rPr>
        <w:t>/Caregiver</w:t>
      </w:r>
      <w:r w:rsidRPr="00DD3EA9">
        <w:rPr>
          <w:rFonts w:ascii="Arial" w:hAnsi="Arial" w:cs="Arial"/>
        </w:rPr>
        <w:t xml:space="preserve"> </w:t>
      </w:r>
      <w:r w:rsidR="00232EE6" w:rsidRPr="00DD3EA9">
        <w:rPr>
          <w:rFonts w:ascii="Arial" w:hAnsi="Arial" w:cs="Arial"/>
        </w:rPr>
        <w:t>Report about Child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203AD736" w14:textId="0A560568" w:rsidR="00E51288" w:rsidRPr="00DD3EA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</w:t>
      </w:r>
      <w:r w:rsidR="00DD3EA9">
        <w:rPr>
          <w:rFonts w:ascii="Arial" w:hAnsi="Arial" w:cs="Arial"/>
          <w:sz w:val="22"/>
          <w:szCs w:val="22"/>
        </w:rPr>
        <w:t xml:space="preserve"> of these</w:t>
      </w:r>
      <w:r w:rsidRPr="00C529F9">
        <w:rPr>
          <w:rFonts w:ascii="Arial" w:hAnsi="Arial" w:cs="Arial"/>
          <w:sz w:val="22"/>
          <w:szCs w:val="22"/>
        </w:rPr>
        <w:t xml:space="preserve">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>Baseline form, that should be done at the first administration</w:t>
      </w:r>
      <w:r w:rsidR="00DD3EA9">
        <w:rPr>
          <w:rFonts w:ascii="Arial" w:hAnsi="Arial" w:cs="Arial"/>
          <w:sz w:val="22"/>
          <w:szCs w:val="22"/>
        </w:rPr>
        <w:t>,</w:t>
      </w:r>
      <w:r w:rsidRPr="00C529F9">
        <w:rPr>
          <w:rFonts w:ascii="Arial" w:hAnsi="Arial" w:cs="Arial"/>
          <w:sz w:val="22"/>
          <w:szCs w:val="22"/>
        </w:rPr>
        <w:t xml:space="preserve">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  <w:r w:rsidR="001443B4" w:rsidRPr="00C529F9">
        <w:rPr>
          <w:rFonts w:ascii="Arial" w:hAnsi="Arial" w:cs="Arial"/>
          <w:sz w:val="22"/>
          <w:szCs w:val="22"/>
        </w:rPr>
        <w:t xml:space="preserve">The </w:t>
      </w:r>
      <w:r w:rsidRPr="00C529F9">
        <w:rPr>
          <w:rFonts w:ascii="Arial" w:hAnsi="Arial" w:cs="Arial"/>
          <w:sz w:val="22"/>
          <w:szCs w:val="22"/>
        </w:rPr>
        <w:t>Baseline</w:t>
      </w:r>
      <w:r w:rsidR="001443B4"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258619DA" w:rsidR="00E51288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249A940B" w14:textId="77777777" w:rsidR="00DD3EA9" w:rsidRPr="00C529F9" w:rsidRDefault="00DD3EA9" w:rsidP="00DD3EA9">
      <w:pPr>
        <w:pStyle w:val="ListParagraph"/>
        <w:rPr>
          <w:rFonts w:ascii="Arial" w:hAnsi="Arial" w:cs="Arial"/>
          <w:sz w:val="22"/>
          <w:szCs w:val="22"/>
        </w:rPr>
      </w:pP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62D58748" w:rsidR="005B3225" w:rsidRDefault="005B3225" w:rsidP="00C529F9">
      <w:pPr>
        <w:pStyle w:val="ListParagraph"/>
        <w:numPr>
          <w:ilvl w:val="0"/>
          <w:numId w:val="4"/>
        </w:numPr>
        <w:rPr>
          <w:ins w:id="2" w:author="Nielson, Dylan (NIH/NIMH) [E]" w:date="2020-04-01T20:31:00Z"/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p w14:paraId="34B3AF72" w14:textId="59636B85" w:rsidR="00D45042" w:rsidRDefault="00D45042">
      <w:pPr>
        <w:rPr>
          <w:ins w:id="3" w:author="Nielson, Dylan (NIH/NIMH) [E]" w:date="2020-04-01T20:34:00Z"/>
          <w:rFonts w:ascii="Arial" w:hAnsi="Arial" w:cs="Arial"/>
          <w:sz w:val="22"/>
          <w:szCs w:val="22"/>
        </w:rPr>
      </w:pPr>
      <w:ins w:id="4" w:author="Nielson, Dylan (NIH/NIMH) [E]" w:date="2020-04-01T20:34:00Z">
        <w:r>
          <w:rPr>
            <w:rFonts w:ascii="Arial" w:hAnsi="Arial" w:cs="Arial"/>
            <w:sz w:val="22"/>
            <w:szCs w:val="22"/>
          </w:rPr>
          <w:br w:type="page"/>
        </w:r>
      </w:ins>
    </w:p>
    <w:p w14:paraId="5620A26F" w14:textId="77777777" w:rsidR="00D45042" w:rsidRDefault="00D45042" w:rsidP="00D45042">
      <w:pPr>
        <w:rPr>
          <w:ins w:id="5" w:author="Nielson, Dylan (NIH/NIMH) [E]" w:date="2020-04-01T20:31:00Z"/>
          <w:rFonts w:ascii="Arial" w:hAnsi="Arial" w:cs="Arial"/>
          <w:sz w:val="22"/>
          <w:szCs w:val="22"/>
        </w:rPr>
      </w:pPr>
    </w:p>
    <w:p w14:paraId="7283F8A3" w14:textId="36013965" w:rsidR="00D45042" w:rsidRDefault="00D45042" w:rsidP="00D45042">
      <w:pPr>
        <w:jc w:val="center"/>
        <w:rPr>
          <w:ins w:id="6" w:author="Nielson, Dylan (NIH/NIMH) [E]" w:date="2020-04-01T20:31:00Z"/>
          <w:rFonts w:ascii="Arial" w:hAnsi="Arial" w:cs="Arial"/>
          <w:b/>
          <w:bCs/>
          <w:sz w:val="28"/>
          <w:szCs w:val="28"/>
          <w:u w:val="single"/>
        </w:rPr>
      </w:pPr>
      <w:ins w:id="7" w:author="Nielson, Dylan (NIH/NIMH) [E]" w:date="2020-04-01T20:31:00Z">
        <w:r>
          <w:rPr>
            <w:rFonts w:ascii="Arial" w:hAnsi="Arial" w:cs="Arial"/>
            <w:b/>
            <w:bCs/>
            <w:sz w:val="28"/>
            <w:szCs w:val="28"/>
            <w:u w:val="single"/>
          </w:rPr>
          <w:t>Version History</w:t>
        </w:r>
      </w:ins>
    </w:p>
    <w:p w14:paraId="6803A65D" w14:textId="2A13EC77" w:rsidR="00D45042" w:rsidRPr="00D45042" w:rsidRDefault="00D45042" w:rsidP="00D45042">
      <w:pPr>
        <w:rPr>
          <w:rFonts w:ascii="Arial" w:hAnsi="Arial" w:cs="Arial"/>
          <w:sz w:val="22"/>
          <w:szCs w:val="22"/>
          <w:rPrChange w:id="8" w:author="Nielson, Dylan (NIH/NIMH) [E]" w:date="2020-04-01T20:31:00Z">
            <w:rPr/>
          </w:rPrChange>
        </w:rPr>
        <w:pPrChange w:id="9" w:author="Nielson, Dylan (NIH/NIMH) [E]" w:date="2020-04-01T20:31:00Z">
          <w:pPr>
            <w:pStyle w:val="ListParagraph"/>
            <w:numPr>
              <w:numId w:val="4"/>
            </w:numPr>
            <w:ind w:hanging="360"/>
          </w:pPr>
        </w:pPrChange>
      </w:pPr>
      <w:ins w:id="10" w:author="Nielson, Dylan (NIH/NIMH) [E]" w:date="2020-04-01T20:33:00Z"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HYPERLINK "</w:instrText>
        </w:r>
        <w:r w:rsidRPr="00D45042">
          <w:rPr>
            <w:rFonts w:ascii="Arial" w:hAnsi="Arial" w:cs="Arial"/>
            <w:sz w:val="22"/>
            <w:szCs w:val="22"/>
            <w:rPrChange w:id="11" w:author="Nielson, Dylan (NIH/NIMH) [E]" w:date="2020-04-01T20:33:00Z">
              <w:rPr>
                <w:rStyle w:val="Hyperlink"/>
                <w:rFonts w:ascii="Arial" w:hAnsi="Arial" w:cs="Arial"/>
                <w:sz w:val="22"/>
                <w:szCs w:val="22"/>
              </w:rPr>
            </w:rPrChange>
          </w:rPr>
          <w:instrText>v</w:instrText>
        </w:r>
      </w:ins>
      <w:ins w:id="12" w:author="Nielson, Dylan (NIH/NIMH) [E]" w:date="2020-04-01T20:32:00Z">
        <w:r w:rsidRPr="00D45042">
          <w:rPr>
            <w:rFonts w:ascii="Arial" w:hAnsi="Arial" w:cs="Arial"/>
            <w:sz w:val="22"/>
            <w:szCs w:val="22"/>
            <w:rPrChange w:id="13" w:author="Nielson, Dylan (NIH/NIMH) [E]" w:date="2020-04-01T20:33:00Z">
              <w:rPr>
                <w:rStyle w:val="Hyperlink"/>
                <w:rFonts w:ascii="Arial" w:hAnsi="Arial" w:cs="Arial"/>
                <w:sz w:val="22"/>
                <w:szCs w:val="22"/>
              </w:rPr>
            </w:rPrChange>
          </w:rPr>
          <w:instrText>0.1</w:instrText>
        </w:r>
      </w:ins>
      <w:ins w:id="14" w:author="Nielson, Dylan (NIH/NIMH) [E]" w:date="2020-04-01T20:33:00Z">
        <w:r>
          <w:rPr>
            <w:rFonts w:ascii="Arial" w:hAnsi="Arial" w:cs="Arial"/>
            <w:sz w:val="22"/>
            <w:szCs w:val="22"/>
          </w:rPr>
          <w:instrText xml:space="preserve">" </w:instrText>
        </w:r>
        <w:r>
          <w:rPr>
            <w:rFonts w:ascii="Arial" w:hAnsi="Arial" w:cs="Arial"/>
            <w:sz w:val="22"/>
            <w:szCs w:val="22"/>
          </w:rPr>
          <w:fldChar w:fldCharType="separate"/>
        </w:r>
        <w:r w:rsidRPr="00E27744">
          <w:rPr>
            <w:rStyle w:val="Hyperlink"/>
            <w:rFonts w:ascii="Arial" w:hAnsi="Arial" w:cs="Arial"/>
            <w:sz w:val="22"/>
            <w:szCs w:val="22"/>
            <w:rPrChange w:id="15" w:author="Nielson, Dylan (NIH/NIMH) [E]" w:date="2020-04-01T20:33:00Z">
              <w:rPr>
                <w:rStyle w:val="Hyperlink"/>
                <w:rFonts w:ascii="Arial" w:hAnsi="Arial" w:cs="Arial"/>
                <w:sz w:val="22"/>
                <w:szCs w:val="22"/>
              </w:rPr>
            </w:rPrChange>
          </w:rPr>
          <w:t>v</w:t>
        </w:r>
      </w:ins>
      <w:ins w:id="16" w:author="Nielson, Dylan (NIH/NIMH) [E]" w:date="2020-04-01T20:32:00Z">
        <w:r w:rsidRPr="00E27744">
          <w:rPr>
            <w:rStyle w:val="Hyperlink"/>
            <w:rFonts w:ascii="Arial" w:hAnsi="Arial" w:cs="Arial"/>
            <w:sz w:val="22"/>
            <w:szCs w:val="22"/>
            <w:rPrChange w:id="17" w:author="Nielson, Dylan (NIH/NIMH) [E]" w:date="2020-04-01T20:33:00Z">
              <w:rPr>
                <w:rStyle w:val="Hyperlink"/>
                <w:rFonts w:ascii="Arial" w:hAnsi="Arial" w:cs="Arial"/>
                <w:sz w:val="22"/>
                <w:szCs w:val="22"/>
              </w:rPr>
            </w:rPrChange>
          </w:rPr>
          <w:t>0</w:t>
        </w:r>
        <w:r w:rsidRPr="00E27744">
          <w:rPr>
            <w:rStyle w:val="Hyperlink"/>
            <w:rFonts w:ascii="Arial" w:hAnsi="Arial" w:cs="Arial"/>
            <w:sz w:val="22"/>
            <w:szCs w:val="22"/>
            <w:rPrChange w:id="18" w:author="Nielson, Dylan (NIH/NIMH) [E]" w:date="2020-04-01T20:33:00Z">
              <w:rPr>
                <w:rStyle w:val="Hyperlink"/>
                <w:rFonts w:ascii="Arial" w:hAnsi="Arial" w:cs="Arial"/>
                <w:sz w:val="22"/>
                <w:szCs w:val="22"/>
              </w:rPr>
            </w:rPrChange>
          </w:rPr>
          <w:t>.1</w:t>
        </w:r>
      </w:ins>
      <w:ins w:id="19" w:author="Nielson, Dylan (NIH/NIMH) [E]" w:date="2020-04-01T20:33:00Z">
        <w:r>
          <w:rPr>
            <w:rFonts w:ascii="Arial" w:hAnsi="Arial" w:cs="Arial"/>
            <w:sz w:val="22"/>
            <w:szCs w:val="22"/>
          </w:rPr>
          <w:fldChar w:fldCharType="end"/>
        </w:r>
        <w:r>
          <w:rPr>
            <w:rFonts w:ascii="Arial" w:hAnsi="Arial" w:cs="Arial"/>
            <w:sz w:val="22"/>
            <w:szCs w:val="22"/>
          </w:rPr>
          <w:t xml:space="preserve"> </w:t>
        </w:r>
      </w:ins>
      <w:ins w:id="20" w:author="Nielson, Dylan (NIH/NIMH) [E]" w:date="2020-04-01T20:32:00Z">
        <w:r>
          <w:rPr>
            <w:rFonts w:ascii="Arial" w:hAnsi="Arial" w:cs="Arial"/>
            <w:sz w:val="22"/>
            <w:szCs w:val="22"/>
          </w:rPr>
          <w:t>(</w:t>
        </w:r>
      </w:ins>
      <w:ins w:id="21" w:author="Nielson, Dylan (NIH/NIMH) [E]" w:date="2020-04-01T20:33:00Z"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HYPERLINK "https://github.com/nimh-mbdu/CRISIS/tree/d94bae3eba7b225f89fb310eae881d1d73ee9126" </w:instrText>
        </w:r>
        <w:r>
          <w:rPr>
            <w:rFonts w:ascii="Arial" w:hAnsi="Arial" w:cs="Arial"/>
            <w:sz w:val="22"/>
            <w:szCs w:val="22"/>
          </w:rPr>
        </w:r>
        <w:r>
          <w:rPr>
            <w:rFonts w:ascii="Arial" w:hAnsi="Arial" w:cs="Arial"/>
            <w:sz w:val="22"/>
            <w:szCs w:val="22"/>
          </w:rPr>
          <w:fldChar w:fldCharType="separate"/>
        </w:r>
        <w:r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  <w:r>
          <w:rPr>
            <w:rFonts w:ascii="Arial" w:hAnsi="Arial" w:cs="Arial"/>
            <w:sz w:val="22"/>
            <w:szCs w:val="22"/>
          </w:rPr>
          <w:fldChar w:fldCharType="end"/>
        </w:r>
      </w:ins>
      <w:ins w:id="22" w:author="Nielson, Dylan (NIH/NIMH) [E]" w:date="2020-04-01T20:32:00Z">
        <w:r>
          <w:rPr>
            <w:rFonts w:ascii="Arial" w:hAnsi="Arial" w:cs="Arial"/>
            <w:sz w:val="22"/>
            <w:szCs w:val="22"/>
          </w:rPr>
          <w:t>)</w:t>
        </w:r>
      </w:ins>
    </w:p>
    <w:sectPr w:rsidR="00D45042" w:rsidRPr="00D45042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elson, Dylan (NIH/NIMH) [E]">
    <w15:presenceInfo w15:providerId="AD" w15:userId="S::nielsond@nih.gov::30e57dd3-ec49-47a6-bda7-b7a3c3cfdc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A32E0"/>
    <w:rsid w:val="00232EE6"/>
    <w:rsid w:val="002D32F7"/>
    <w:rsid w:val="003308B9"/>
    <w:rsid w:val="004B4F24"/>
    <w:rsid w:val="004B7CC4"/>
    <w:rsid w:val="004C2269"/>
    <w:rsid w:val="00572D1B"/>
    <w:rsid w:val="005B3225"/>
    <w:rsid w:val="009E13DB"/>
    <w:rsid w:val="00C2336D"/>
    <w:rsid w:val="00C529F9"/>
    <w:rsid w:val="00D45042"/>
    <w:rsid w:val="00D5103A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7</cp:revision>
  <dcterms:created xsi:type="dcterms:W3CDTF">2020-03-30T14:19:00Z</dcterms:created>
  <dcterms:modified xsi:type="dcterms:W3CDTF">2020-04-02T00:34:00Z</dcterms:modified>
</cp:coreProperties>
</file>