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  <w:rPr>
          <w:rFonts w:hint="eastAsia" w:asciiTheme="majorEastAsia" w:hAnsiTheme="majorEastAsia" w:eastAsiaTheme="majorEastAsia" w:cstheme="majorEastAsia"/>
          <w:b/>
          <w:bCs/>
          <w:spacing w:val="15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pacing w:val="15"/>
          <w:sz w:val="28"/>
          <w:szCs w:val="28"/>
        </w:rPr>
        <w:t>冠状病毒健康影响调查(</w:t>
      </w:r>
      <w:r>
        <w:rPr>
          <w:rFonts w:hint="default" w:ascii="Times New Roman" w:hAnsi="Times New Roman" w:cs="Times New Roman" w:eastAsiaTheme="majorEastAsia"/>
          <w:b/>
          <w:bCs/>
          <w:spacing w:val="15"/>
          <w:sz w:val="28"/>
          <w:szCs w:val="28"/>
        </w:rPr>
        <w:t>CRISIS</w:t>
      </w:r>
      <w:r>
        <w:rPr>
          <w:rFonts w:hint="eastAsia" w:asciiTheme="majorEastAsia" w:hAnsiTheme="majorEastAsia" w:eastAsiaTheme="majorEastAsia" w:cstheme="majorEastAsia"/>
          <w:b/>
          <w:bCs/>
          <w:spacing w:val="15"/>
          <w:sz w:val="28"/>
          <w:szCs w:val="28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  <w:rPr>
          <w:rFonts w:hint="default" w:ascii="Arial" w:hAnsi="Arial" w:cs="Arial"/>
          <w:b/>
          <w:bCs/>
          <w:spacing w:val="15"/>
          <w:sz w:val="28"/>
          <w:szCs w:val="28"/>
        </w:rPr>
      </w:pPr>
      <w:r>
        <w:rPr>
          <w:rFonts w:hint="eastAsia" w:ascii="Arial" w:hAnsi="Arial" w:cs="Arial"/>
          <w:b/>
          <w:bCs/>
          <w:spacing w:val="15"/>
          <w:sz w:val="28"/>
          <w:szCs w:val="28"/>
          <w:lang w:val="en-US" w:eastAsia="zh-CN"/>
        </w:rPr>
        <w:t>青少年</w:t>
      </w:r>
      <w:r>
        <w:rPr>
          <w:rFonts w:hint="default" w:ascii="Arial" w:hAnsi="Arial" w:cs="Arial"/>
          <w:b/>
          <w:bCs/>
          <w:spacing w:val="15"/>
          <w:sz w:val="28"/>
          <w:szCs w:val="28"/>
        </w:rPr>
        <w:t>自我报告</w:t>
      </w:r>
      <w:r>
        <w:rPr>
          <w:rFonts w:hint="eastAsia" w:ascii="Arial" w:hAnsi="Arial" w:cs="Arial"/>
          <w:b/>
          <w:bCs/>
          <w:spacing w:val="15"/>
          <w:sz w:val="28"/>
          <w:szCs w:val="28"/>
          <w:lang w:val="en-US" w:eastAsia="zh-CN"/>
        </w:rPr>
        <w:t>随访当前</w:t>
      </w:r>
      <w:r>
        <w:rPr>
          <w:rFonts w:hint="default" w:ascii="Arial" w:hAnsi="Arial" w:cs="Arial"/>
          <w:b/>
          <w:bCs/>
          <w:spacing w:val="15"/>
          <w:sz w:val="28"/>
          <w:szCs w:val="28"/>
        </w:rPr>
        <w:t>表格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  <w:rPr>
          <w:rFonts w:hint="default" w:ascii="Arial" w:hAnsi="Arial" w:cs="Arial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  <w:highlight w:val="none"/>
        </w:rPr>
        <w:t>归属许可证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：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CC-BY-4.0(https://creativecommons.org/licenses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</w:pP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/by/4.0/)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  <w:lang w:val="en-US" w:eastAsia="zh-CN"/>
        </w:rPr>
        <w:t>CRISIS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  <w:lang w:val="en-US" w:eastAsia="zh-CN"/>
        </w:rPr>
        <w:t>问卷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是由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  <w:lang w:val="en-US" w:eastAsia="zh-CN"/>
        </w:rPr>
        <w:t>美国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国家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精神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健康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研究所内部研究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项目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情绪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  <w:lang w:val="en-US" w:eastAsia="zh-CN"/>
        </w:rPr>
        <w:t>谱系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合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作的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Kathleen</w:t>
      </w:r>
      <w:r>
        <w:rPr>
          <w:rFonts w:hint="default" w:ascii="Times New Roman" w:hAnsi="Times New Roman" w:cs="Times New Roman"/>
          <w:spacing w:val="15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Merikangas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和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Argyris Stringaris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，以及儿童心理研究所和纽约内森克莱恩精神病学研究所的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Michael P. Milham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的研究团队共同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制定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  <w:highlight w:val="none"/>
        </w:rPr>
        <w:t>内容撰稿人和顾问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：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Evelyn Bromet，Stan Colcombe，Kathy Georgiadis，Dan Klein，Giovanni Salum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  <w:highlight w:val="none"/>
        </w:rPr>
        <w:t>协调员：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Lindsay Alexander，Ioanna Douka，Julia Dunn，Diana Lopez，Anna MacKayBrandt，Ken Towbin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  <w:highlight w:val="none"/>
        </w:rPr>
        <w:t>技术和编辑支持：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Irene Droney，Beth Foote，Jianping He,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Georgia O</w:t>
      </w:r>
      <w:r>
        <w:rPr>
          <w:rFonts w:hint="default" w:ascii="Times New Roman" w:hAnsi="Times New Roman" w:cs="Times New Roman"/>
          <w:spacing w:val="15"/>
          <w:sz w:val="28"/>
          <w:szCs w:val="28"/>
          <w:highlight w:val="none"/>
          <w:lang w:val="en-US" w:eastAsia="zh-CN"/>
        </w:rPr>
        <w:t>’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Callaghan，Judith Milham，Courtney Quick，Diana Paksarian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  <w:lang w:eastAsia="zh-CN"/>
        </w:rPr>
        <w:t>，Kayla Sirois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="Times New Roman" w:hAnsi="Times New Roman" w:cs="Times New Roman" w:eastAsiaTheme="minorEastAsia"/>
          <w:color w:val="auto"/>
          <w:spacing w:val="15"/>
          <w:sz w:val="28"/>
          <w:szCs w:val="28"/>
          <w:highlight w:val="none"/>
          <w:u w:val="none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我们的团队鼓励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通过</w:t>
      </w:r>
      <w:r>
        <w:rPr>
          <w:rFonts w:hint="default" w:ascii="Times New Roman" w:hAnsi="Times New Roman" w:cs="Times New Roman"/>
          <w:spacing w:val="15"/>
          <w:sz w:val="28"/>
          <w:szCs w:val="28"/>
          <w:highlight w:val="none"/>
          <w:lang w:val="en-US" w:eastAsia="zh-CN"/>
        </w:rPr>
        <w:t>CRISIS</w:t>
      </w:r>
      <w:r>
        <w:rPr>
          <w:rFonts w:hint="eastAsia" w:ascii="Times New Roman" w:hAnsi="Times New Roman" w:cs="Times New Roman"/>
          <w:spacing w:val="15"/>
          <w:sz w:val="28"/>
          <w:szCs w:val="28"/>
          <w:highlight w:val="none"/>
          <w:lang w:val="en-US" w:eastAsia="zh-CN"/>
        </w:rPr>
        <w:t>问卷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收集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数据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的任何媒体、科学报告或出版物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提前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通知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(merikank@mail.nih.gov)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，尽管这不是必需的。我们还鼓励自愿共享数据，用于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Stringaris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博士领导的心理测量学研究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 xml:space="preserve">(argyris.string </w:t>
      </w:r>
      <w:r>
        <w:rPr>
          <w:rFonts w:hint="default" w:ascii="Times New Roman" w:hAnsi="Times New Roman" w:cs="Times New Roman" w:eastAsiaTheme="minorEastAsia"/>
          <w:color w:val="auto"/>
          <w:spacing w:val="15"/>
          <w:sz w:val="28"/>
          <w:szCs w:val="28"/>
          <w:highlight w:val="none"/>
          <w:u w:val="none"/>
        </w:rPr>
        <w:t>aris@nih.gov)。</w:t>
      </w:r>
    </w:p>
    <w:p>
      <w:pPr>
        <w:rPr>
          <w:rFonts w:hint="default" w:ascii="Times New Roman" w:hAnsi="Times New Roman" w:cs="Times New Roman" w:eastAsiaTheme="minorEastAsia"/>
          <w:color w:val="auto"/>
          <w:spacing w:val="15"/>
          <w:sz w:val="28"/>
          <w:szCs w:val="28"/>
          <w:u w:val="none"/>
        </w:rPr>
      </w:pPr>
    </w:p>
    <w:p>
      <w:pPr>
        <w:rPr>
          <w:rFonts w:hint="default" w:ascii="Times New Roman" w:hAnsi="Times New Roman" w:cs="Times New Roman" w:eastAsia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身份证号码：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国家：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州/普罗维登斯/地区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：</w:t>
      </w:r>
    </w:p>
    <w:p>
      <w:pP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的年龄(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岁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)：</w:t>
      </w:r>
    </w:p>
    <w:p>
      <w:pP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冠状病毒/COVID-19健康/暴露状态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bookmarkStart w:id="0" w:name="_GoBack"/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u w:val="none"/>
          <w:lang w:val="en-US" w:eastAsia="zh-CN"/>
        </w:rPr>
        <w:t>在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过去两周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u w:val="none"/>
          <w:lang w:val="en-US" w:eastAsia="zh-CN"/>
        </w:rPr>
        <w:t>内</w:t>
      </w:r>
      <w:bookmarkEnd w:id="0"/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1.你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是否接触过可能感染冠状病毒/COVID-19的人？(请勾选所有适用项)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a.是的，检测呈阳性的人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b.是的，有医学诊断但没有检测的人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c.是的，有疑似症状但没有得到医生诊断的人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d.据我所知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2.你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是否曾被怀疑感染冠状病毒/COVID-19？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a.是的，检测呈阳性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b.是的，医学诊断，但没有检测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c.是的，有一些疑似症状，但没有得到医生的诊断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d.没有症状或体征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你有过下列症状吗？(请勾选所有适用项)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a.发烧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b.咳嗽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c.呼吸急促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d.喉咙痛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e.疲倦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f.失去味觉或嗅觉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g.眼睛感染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h.其他_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__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4.你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的家人中有谁被诊断出感染冠状病毒/COVID-19吗？(请勾选所有适用项)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，家庭成员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，非家庭成员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5.你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的家人是否因为冠状病毒/COVID-19发生过以下情况？(请勾选所有适用项)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身体不适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b.住院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c.有症状地进行自我隔离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d.无症状地进行自我隔离(例如，由于可能的接触)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e.失去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工作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或被解雇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f.挣钱能力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下降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g.去世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h.以上均无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过去的两周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里，你有多担心：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6.…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被感染？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7.…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朋友或家人被感染？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8.…你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的身体健康受到冠状病毒/COVID-19影响？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9.…你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的心理/情绪健康受到冠状病毒/COVID-19影响？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10.你有多少时间在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阅读或谈论关于冠状病毒/COVID-19的内容？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a.从不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d.经常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e.大多数时间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11.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你所在地区的冠状病毒/COVID-19危机给你的生活带来了什么积极的变化吗？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b.只有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一点点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c.一些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hanging="420" w:firstLine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如果对第2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题回答b或c，请注明：_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__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过去两周冠状病毒/COVID-19危机</w:t>
      </w:r>
      <w:r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引起</w:t>
      </w: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的</w:t>
      </w:r>
      <w:r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生活</w:t>
      </w: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变化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过去两周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内：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12.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你的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学校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关闭了吗？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是/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否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/不适用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1" w:firstLineChars="10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a.如果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否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，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是否正在上课？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你是亲自去上课吗？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是/否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200" w:right="0" w:rightChars="0" w:firstLine="311" w:firstLineChars="10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如果是，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是否在线复课？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你能方便地上网和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使用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电脑吗？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你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是否有作业要完成？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你能从学校领到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食物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吗？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13.你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和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多少来自你的家庭之外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的人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进行过面对面的交谈？_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__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14.你有多少时间出门(例如，去商店、公园等)？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b.一周1-2天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c.一周几天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d.一周好几天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e.每天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15.外出的限制给你带来了多大的压力？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16.与你所在地区的冠状病毒/COVID-19危机之前相比，你与家中以外的人的联系是否发生了变化？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a.少很多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b.少一点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c.大致相同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d.多一点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e.多很多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17.要避免与人近距离接触，你在遵循这些建议时遇到了多大的困难？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b.有点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18.你和你的家庭成员之间的关系质量有变化吗？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a.变得糟很多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b.变得糟一点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c.大致相同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d.变得好一点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e.变得好很多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19.这些家庭联系的变化给你带来了多大的压力？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20.你和朋友的关系质量有变化吗？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a.变得糟很多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b.变得糟一点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c.大致相同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d.变得好一点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e.变得好很多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21.社交联系方面的这些变化给你带来了多大的压力？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22.在你的生活中，重要活动(如毕业、舞会、假期等)被取消对你来说有什么困难吗？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23.与你所在地区的冠状病毒/COVID-19危机相关的变化在多大程度上给你或你的家人带来了经济问题？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24.你在多大程度上关心你生活状况的稳定性？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25.你有没有担心过你的食物因为缺钱而用完？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26.你对你所在地区的冠状病毒/COVID-19危机很快结束的希望有多大？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日常行为(过去两周)：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过去两周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内：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27.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工作日一般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几点上床睡觉？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a.9:00PM之前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b.9:00PM-11:00PM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c.11:00PM-1:00AM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d.1:00之后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28.你周末一般几点上床睡觉？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a.9:00PM之前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b.9:00PM-11:00PM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c.11:00PM-1:00AM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d.1:00之后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29.你工作日一般每晚睡多少小时？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a.＜6小时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b.6-8小时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c.8-10小时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d.＞10小时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30.你周末一般每晚睡几个小时？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a.＜6小时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b.6-8小时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c.8-10小时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d.＞10小时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31.你每周有几天锻炼(例如，心率、呼吸加快)超过30分钟？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b.1-2天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c.3-4天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d.5-6天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e.每天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32.你一周有多少天是在户外度过的？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b.1-2天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c.3-4天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d.5-6天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e.每天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情绪/忧虑(过去两周)：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过去两周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内：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33.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你一般有多担心？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一点也不担心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b.有点担心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d.非常担心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e.极度担心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34.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你有多快乐，多悲伤？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非常悲伤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沮丧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不快乐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b.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中度悲伤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沮丧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不快乐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中立的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d.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中等程度高兴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开心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e.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非常高兴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开心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35.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放松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，多焦虑？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非常放松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冷静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b.有些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放松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冷静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c.中立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d.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中度紧张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焦虑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e.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非常紧张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焦虑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36.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你有多烦躁不安？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一点也不烦躁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有点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烦躁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不安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烦躁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不安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非常烦躁不安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极度烦躁不安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37.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疲劳或疲倦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a.完全不疲劳或疲倦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b.轻微疲劳或疲倦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疲劳或疲倦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d.非常疲倦或疲倦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e.极度疲倦或疲倦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38.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你集中注意力的能力有多强？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专心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b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.中度专注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或专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c.中立的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  <w:lang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d.有些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不专注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或分心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e.非常不专注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或分心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39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你有多易怒或容易生气？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完全不易怒或生气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轻微易怒或容易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非常易怒或容易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极度易怒或容易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40.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你有多孤独？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a.一点也不孤独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b.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有点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d.非常孤独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e.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极其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32"/>
          <w:szCs w:val="32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32"/>
          <w:szCs w:val="32"/>
        </w:rPr>
        <w:t>媒体使用情况(过去两周)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在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  <w:u w:val="single"/>
        </w:rPr>
        <w:t>过去两周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内，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每天花费多少时间：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41.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看电视或数字媒体(例如，Netflix、YouTube、网上冲浪)？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没有电视或数字媒体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b.1小时左右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1-3小时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d.4-6小时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超过6小时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42.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使用社交媒体(如Facetime、Facebook、Instagram、Snapchat、Twitter、TikTok)？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没有数字媒体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b.1小时左右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1-3小时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d.4-6小时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超过6小时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43.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玩电子游戏？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没有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电子游戏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b.1小时左右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1-3小时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d.4-6小时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超过6小时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Times New Roman" w:hAnsi="Times New Roman" w:cs="Times New Roman" w:eastAsia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32"/>
          <w:szCs w:val="32"/>
          <w:u w:val="none"/>
        </w:rPr>
      </w:pP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32"/>
          <w:szCs w:val="32"/>
          <w:u w:val="none"/>
        </w:rPr>
        <w:t>物质使用情况(过去两周)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  <w:t>在</w:t>
      </w: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single"/>
        </w:rPr>
        <w:t>过去两周</w:t>
      </w: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  <w:t>内，</w:t>
      </w:r>
      <w:r>
        <w:rPr>
          <w:rFonts w:hint="eastAsia" w:ascii="Times New Roman" w:hAnsi="Times New Roman" w:cs="Times New Roman"/>
          <w:b/>
          <w:bCs/>
          <w:color w:val="auto"/>
          <w:spacing w:val="15"/>
          <w:sz w:val="28"/>
          <w:szCs w:val="28"/>
          <w:u w:val="none"/>
          <w:lang w:eastAsia="zh-CN"/>
        </w:rPr>
        <w:t>你</w:t>
      </w: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  <w:t>使用</w:t>
      </w:r>
      <w:r>
        <w:rPr>
          <w:rFonts w:hint="eastAsia" w:ascii="Times New Roman" w:hAnsi="Times New Roman" w:cs="Times New Roman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___</w:t>
      </w: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  <w:t>的频率：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44.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酒？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45.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电子雾化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产品？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46.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香烟或其他烟草制品？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47.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大麻(例如，卷烟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水烟筒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烟斗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eastAsia="zh-CN"/>
        </w:rPr>
        <w:t>、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水烟壶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48.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鸦片、海洛因、可卡因、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快克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、安非他明、冰毒、迷幻剂或摇头丸？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32"/>
          <w:szCs w:val="32"/>
          <w:u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32"/>
          <w:szCs w:val="32"/>
          <w:u w:val="none"/>
          <w:lang w:val="en-US" w:eastAsia="zh-CN"/>
        </w:rPr>
        <w:t>其他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32"/>
          <w:szCs w:val="32"/>
          <w:u w:val="none"/>
          <w:lang w:val="en-US" w:eastAsia="zh-CN"/>
        </w:rPr>
        <w:t>关注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32"/>
          <w:szCs w:val="32"/>
          <w:u w:val="none"/>
          <w:lang w:val="en-US" w:eastAsia="zh-CN"/>
        </w:rPr>
        <w:t>和评论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请描述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对冠状病毒/COVID-19对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、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的朋友或家人的影响的其他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关注。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_____________________________________________________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请提供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对此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问卷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和/或相关主题的任何意见。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_____________________________________________________</w:t>
      </w:r>
    </w:p>
    <w:p>
      <w:pPr>
        <w:rPr>
          <w:rFonts w:hint="default" w:ascii="Times New Roman" w:hAnsi="Times New Roman" w:cs="Times New Roman" w:eastAsiaTheme="minorEastAsia"/>
          <w:color w:val="auto"/>
          <w:spacing w:val="15"/>
          <w:sz w:val="28"/>
          <w:szCs w:val="28"/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19601"/>
    <w:multiLevelType w:val="singleLevel"/>
    <w:tmpl w:val="94E19601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C2A83C2D"/>
    <w:multiLevelType w:val="singleLevel"/>
    <w:tmpl w:val="C2A83C2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2">
    <w:nsid w:val="075489C7"/>
    <w:multiLevelType w:val="singleLevel"/>
    <w:tmpl w:val="075489C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3">
    <w:nsid w:val="0C5B73F7"/>
    <w:multiLevelType w:val="singleLevel"/>
    <w:tmpl w:val="0C5B73F7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4">
    <w:nsid w:val="2D0506F7"/>
    <w:multiLevelType w:val="singleLevel"/>
    <w:tmpl w:val="2D0506F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5">
    <w:nsid w:val="7749F78F"/>
    <w:multiLevelType w:val="singleLevel"/>
    <w:tmpl w:val="7749F78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DE6A39"/>
    <w:rsid w:val="08C21868"/>
    <w:rsid w:val="17A57830"/>
    <w:rsid w:val="1CDE6A39"/>
    <w:rsid w:val="1E3B1DDD"/>
    <w:rsid w:val="276643AB"/>
    <w:rsid w:val="37EB737D"/>
    <w:rsid w:val="38F0776F"/>
    <w:rsid w:val="3DA24A58"/>
    <w:rsid w:val="491D6AB6"/>
    <w:rsid w:val="4D8A78D7"/>
    <w:rsid w:val="61ED1F52"/>
    <w:rsid w:val="75795B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2020-04-20T07:07:00Z</dcterms:created>
  <dc:creator>LuLu</dc:creator>
  <cp:lastModifiedBy>LuLu</cp:lastModifiedBy>
  <dcterms:modified xsi:type="dcterms:W3CDTF">2020-04-21T11:37:54Z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