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EAC8" w14:textId="77777777" w:rsidR="00A6413F" w:rsidRDefault="00A6413F">
      <w:pPr>
        <w:shd w:val="clear" w:color="auto" w:fill="1F3864"/>
      </w:pPr>
    </w:p>
    <w:p w14:paraId="0C1EB0E8" w14:textId="77777777" w:rsidR="00A6413F" w:rsidRDefault="00000000">
      <w:pPr>
        <w:shd w:val="clear" w:color="auto" w:fill="1F3864"/>
        <w:spacing w:before="2400"/>
        <w:jc w:val="center"/>
      </w:pPr>
      <w:r>
        <w:rPr>
          <w:b/>
          <w:bCs/>
          <w:caps/>
          <w:color w:val="FFFFFF"/>
          <w:sz w:val="64"/>
          <w:szCs w:val="64"/>
        </w:rPr>
        <w:t>HOTEL OASIS</w:t>
      </w:r>
    </w:p>
    <w:p w14:paraId="10757B3E" w14:textId="77777777" w:rsidR="00A6413F" w:rsidRDefault="00000000">
      <w:pPr>
        <w:shd w:val="clear" w:color="auto" w:fill="1F3864"/>
        <w:spacing w:before="100"/>
        <w:jc w:val="center"/>
        <w:rPr>
          <w:color w:val="B8D4F0"/>
          <w:sz w:val="28"/>
          <w:szCs w:val="28"/>
        </w:rPr>
      </w:pPr>
      <w:r>
        <w:rPr>
          <w:color w:val="B8D4F0"/>
          <w:sz w:val="28"/>
          <w:szCs w:val="28"/>
        </w:rPr>
        <w:t xml:space="preserve">Proyecto </w:t>
      </w:r>
      <w:proofErr w:type="spellStart"/>
      <w:r>
        <w:rPr>
          <w:color w:val="B8D4F0"/>
          <w:sz w:val="28"/>
          <w:szCs w:val="28"/>
        </w:rPr>
        <w:t>Intermodular</w:t>
      </w:r>
      <w:proofErr w:type="spellEnd"/>
      <w:r>
        <w:rPr>
          <w:color w:val="B8D4F0"/>
          <w:sz w:val="28"/>
          <w:szCs w:val="28"/>
        </w:rPr>
        <w:t xml:space="preserve"> — 1.º ASIR</w:t>
      </w:r>
    </w:p>
    <w:p w14:paraId="3D4C32AB" w14:textId="745F2EB6" w:rsidR="00576CB3" w:rsidRDefault="00576CB3">
      <w:pPr>
        <w:shd w:val="clear" w:color="auto" w:fill="1F3864"/>
        <w:spacing w:before="100"/>
        <w:jc w:val="center"/>
        <w:rPr>
          <w:color w:val="B8D4F0"/>
          <w:sz w:val="28"/>
          <w:szCs w:val="28"/>
        </w:rPr>
      </w:pPr>
      <w:r>
        <w:rPr>
          <w:color w:val="B8D4F0"/>
          <w:sz w:val="28"/>
          <w:szCs w:val="28"/>
        </w:rPr>
        <w:t>Lucía Rodríguez y Sitong Chen</w:t>
      </w:r>
    </w:p>
    <w:p w14:paraId="6349F4D5" w14:textId="77777777" w:rsidR="00576CB3" w:rsidRDefault="00576CB3">
      <w:pPr>
        <w:shd w:val="clear" w:color="auto" w:fill="1F3864"/>
        <w:spacing w:before="100"/>
        <w:jc w:val="center"/>
      </w:pPr>
    </w:p>
    <w:p w14:paraId="0605B907" w14:textId="77777777" w:rsidR="00A6413F" w:rsidRDefault="00A6413F">
      <w:pPr>
        <w:shd w:val="clear" w:color="auto" w:fill="1F3864"/>
        <w:spacing w:before="2600"/>
      </w:pPr>
    </w:p>
    <w:p w14:paraId="249805EB" w14:textId="77777777" w:rsidR="00A6413F" w:rsidRDefault="00A6413F">
      <w:pPr>
        <w:spacing w:after="240"/>
      </w:pPr>
    </w:p>
    <w:p w14:paraId="7727C552" w14:textId="77777777" w:rsidR="00A6413F" w:rsidRDefault="00000000">
      <w:pPr>
        <w:spacing w:after="120"/>
        <w:jc w:val="center"/>
      </w:pPr>
      <w:r>
        <w:rPr>
          <w:b/>
          <w:bCs/>
          <w:caps/>
          <w:color w:val="2E5FA3"/>
          <w:sz w:val="44"/>
          <w:szCs w:val="44"/>
        </w:rPr>
        <w:t>MÓDULO DE NUBE</w:t>
      </w:r>
    </w:p>
    <w:p w14:paraId="2EE4BA6F" w14:textId="17D10D7E" w:rsidR="00576CB3" w:rsidRPr="00576CB3" w:rsidRDefault="00000000" w:rsidP="00576CB3">
      <w:pPr>
        <w:spacing w:after="2400"/>
        <w:jc w:val="center"/>
        <w:rPr>
          <w:i/>
          <w:iCs/>
          <w:color w:val="404040"/>
          <w:sz w:val="26"/>
          <w:szCs w:val="26"/>
        </w:rPr>
      </w:pPr>
      <w:r>
        <w:rPr>
          <w:i/>
          <w:iCs/>
          <w:color w:val="404040"/>
          <w:sz w:val="26"/>
          <w:szCs w:val="26"/>
        </w:rPr>
        <w:t xml:space="preserve">Infraestructura en Amazon Web </w:t>
      </w:r>
      <w:proofErr w:type="spellStart"/>
      <w:r>
        <w:rPr>
          <w:i/>
          <w:iCs/>
          <w:color w:val="404040"/>
          <w:sz w:val="26"/>
          <w:szCs w:val="26"/>
        </w:rPr>
        <w:t>Services</w:t>
      </w:r>
      <w:proofErr w:type="spellEnd"/>
      <w:r>
        <w:rPr>
          <w:i/>
          <w:iCs/>
          <w:color w:val="404040"/>
          <w:sz w:val="26"/>
          <w:szCs w:val="26"/>
        </w:rPr>
        <w:t xml:space="preserve"> (AWS)</w:t>
      </w:r>
    </w:p>
    <w:p w14:paraId="1B689289" w14:textId="77777777" w:rsidR="00A6413F" w:rsidRDefault="00000000">
      <w:r>
        <w:br w:type="page"/>
      </w:r>
    </w:p>
    <w:p w14:paraId="15CA604C" w14:textId="77777777" w:rsidR="00A6413F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5FA3"/>
          <w:sz w:val="28"/>
          <w:szCs w:val="28"/>
        </w:rPr>
        <w:lastRenderedPageBreak/>
        <w:t>Introducción</w:t>
      </w:r>
    </w:p>
    <w:p w14:paraId="76C3E707" w14:textId="64FB73B5" w:rsidR="00A6413F" w:rsidRPr="00576CB3" w:rsidRDefault="00000000">
      <w:pPr>
        <w:spacing w:after="120"/>
        <w:jc w:val="both"/>
      </w:pPr>
      <w:r w:rsidRPr="00576CB3">
        <w:rPr>
          <w:color w:val="1A1A1A"/>
        </w:rPr>
        <w:t xml:space="preserve">En este módulo hemos diseñado la infraestructura en la nube del Hotel Oasis utilizando Amazon Web </w:t>
      </w:r>
      <w:proofErr w:type="spellStart"/>
      <w:r w:rsidRPr="00576CB3">
        <w:rPr>
          <w:color w:val="1A1A1A"/>
        </w:rPr>
        <w:t>Services</w:t>
      </w:r>
      <w:proofErr w:type="spellEnd"/>
      <w:r w:rsidRPr="00576CB3">
        <w:rPr>
          <w:color w:val="1A1A1A"/>
        </w:rPr>
        <w:t xml:space="preserve"> (AWS). El objetivo ha sido complementar la infraestructura local —el servidor Ubuntu y los equipos Windows configurados anteriormente</w:t>
      </w:r>
      <w:r w:rsidR="00576CB3">
        <w:rPr>
          <w:color w:val="1A1A1A"/>
        </w:rPr>
        <w:t>-</w:t>
      </w:r>
      <w:r w:rsidRPr="00576CB3">
        <w:rPr>
          <w:color w:val="1A1A1A"/>
        </w:rPr>
        <w:t xml:space="preserve"> con servicios en la nube, para hacer el sistema más seguro, rápido y fiable.</w:t>
      </w:r>
    </w:p>
    <w:p w14:paraId="5482E457" w14:textId="77777777" w:rsidR="00A6413F" w:rsidRDefault="00A6413F">
      <w:pPr>
        <w:spacing w:after="160"/>
      </w:pPr>
    </w:p>
    <w:p w14:paraId="3C7EAD8E" w14:textId="77777777" w:rsidR="00A6413F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5FA3"/>
          <w:sz w:val="28"/>
          <w:szCs w:val="28"/>
        </w:rPr>
        <w:t>1. ¿Qué hemos hecho?</w:t>
      </w:r>
    </w:p>
    <w:p w14:paraId="62D4F328" w14:textId="77777777" w:rsidR="00A6413F" w:rsidRPr="00576CB3" w:rsidRDefault="00A6413F">
      <w:pPr>
        <w:spacing w:after="80"/>
      </w:pPr>
    </w:p>
    <w:p w14:paraId="1E8125D1" w14:textId="77777777" w:rsidR="00A6413F" w:rsidRPr="00576CB3" w:rsidRDefault="00000000" w:rsidP="00B80A39">
      <w:pPr>
        <w:pStyle w:val="Prrafodelista"/>
        <w:numPr>
          <w:ilvl w:val="0"/>
          <w:numId w:val="11"/>
        </w:numPr>
        <w:spacing w:after="120"/>
        <w:jc w:val="both"/>
      </w:pPr>
      <w:r w:rsidRPr="00B80A39">
        <w:rPr>
          <w:color w:val="1A1A1A"/>
        </w:rPr>
        <w:t>Hemos creado una arquitectura completa en AWS que permite dar solución a las necesidades del hotel en cuatro áreas clave:</w:t>
      </w:r>
    </w:p>
    <w:p w14:paraId="5B94860F" w14:textId="77777777" w:rsidR="00A6413F" w:rsidRPr="00576CB3" w:rsidRDefault="00000000" w:rsidP="00B80A39">
      <w:pPr>
        <w:pStyle w:val="Prrafodelista"/>
        <w:numPr>
          <w:ilvl w:val="0"/>
          <w:numId w:val="11"/>
        </w:numPr>
        <w:spacing w:before="40" w:after="60"/>
      </w:pPr>
      <w:r w:rsidRPr="00B80A39">
        <w:rPr>
          <w:color w:val="1A1A1A"/>
        </w:rPr>
        <w:t>Alojar la página web del Hotel Oasis para que sea accesible desde internet.</w:t>
      </w:r>
    </w:p>
    <w:p w14:paraId="6BE7E40F" w14:textId="77777777" w:rsidR="00A6413F" w:rsidRPr="00576CB3" w:rsidRDefault="00000000" w:rsidP="00B80A39">
      <w:pPr>
        <w:pStyle w:val="Prrafodelista"/>
        <w:numPr>
          <w:ilvl w:val="0"/>
          <w:numId w:val="11"/>
        </w:numPr>
        <w:spacing w:before="40" w:after="60"/>
      </w:pPr>
      <w:r w:rsidRPr="00B80A39">
        <w:rPr>
          <w:color w:val="1A1A1A"/>
        </w:rPr>
        <w:t>Almacenar de forma eficiente las imágenes y archivos de la web.</w:t>
      </w:r>
    </w:p>
    <w:p w14:paraId="3A2501E5" w14:textId="77777777" w:rsidR="00A6413F" w:rsidRPr="00576CB3" w:rsidRDefault="00000000" w:rsidP="00B80A39">
      <w:pPr>
        <w:pStyle w:val="Prrafodelista"/>
        <w:numPr>
          <w:ilvl w:val="0"/>
          <w:numId w:val="11"/>
        </w:numPr>
        <w:spacing w:before="40" w:after="60"/>
      </w:pPr>
      <w:r w:rsidRPr="00B80A39">
        <w:rPr>
          <w:color w:val="1A1A1A"/>
        </w:rPr>
        <w:t>Gestionar la base de datos de reservas, huéspedes y habitaciones de manera profesional y segura.</w:t>
      </w:r>
    </w:p>
    <w:p w14:paraId="38C67E24" w14:textId="77777777" w:rsidR="00A6413F" w:rsidRPr="00576CB3" w:rsidRDefault="00000000" w:rsidP="00B80A39">
      <w:pPr>
        <w:pStyle w:val="Prrafodelista"/>
        <w:numPr>
          <w:ilvl w:val="0"/>
          <w:numId w:val="11"/>
        </w:numPr>
        <w:spacing w:before="40" w:after="60"/>
      </w:pPr>
      <w:r w:rsidRPr="00B80A39">
        <w:rPr>
          <w:color w:val="1A1A1A"/>
        </w:rPr>
        <w:t>Separar claramente las zonas públicas (web) de las zonas privadas (base de datos).</w:t>
      </w:r>
    </w:p>
    <w:p w14:paraId="31E1FDA6" w14:textId="77777777" w:rsidR="00A6413F" w:rsidRDefault="00A6413F">
      <w:pPr>
        <w:spacing w:after="160"/>
      </w:pPr>
    </w:p>
    <w:p w14:paraId="45CCA996" w14:textId="77777777" w:rsidR="00A6413F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5FA3"/>
          <w:sz w:val="28"/>
          <w:szCs w:val="28"/>
        </w:rPr>
        <w:t>2. Arquitectura en la nube</w:t>
      </w:r>
    </w:p>
    <w:p w14:paraId="5792C8FD" w14:textId="77777777" w:rsidR="00A6413F" w:rsidRDefault="00A6413F">
      <w:pPr>
        <w:spacing w:after="80"/>
      </w:pPr>
    </w:p>
    <w:p w14:paraId="35358886" w14:textId="77777777" w:rsidR="00A6413F" w:rsidRDefault="00000000">
      <w:pPr>
        <w:spacing w:after="160"/>
        <w:jc w:val="both"/>
      </w:pPr>
      <w:r>
        <w:rPr>
          <w:color w:val="1A1A1A"/>
        </w:rPr>
        <w:t>La estructura diseñada en AWS se organiza en dos grandes zonas diferenciadas:</w:t>
      </w:r>
    </w:p>
    <w:p w14:paraId="61C344C2" w14:textId="77777777" w:rsidR="00A6413F" w:rsidRDefault="00000000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71D70319" wp14:editId="609ED36F">
            <wp:extent cx="3524250" cy="4724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BCA4" w14:textId="77777777" w:rsidR="00A6413F" w:rsidRDefault="00000000">
      <w:pPr>
        <w:spacing w:after="200"/>
        <w:jc w:val="center"/>
      </w:pPr>
      <w:r>
        <w:rPr>
          <w:i/>
          <w:iCs/>
          <w:color w:val="BFBFBF"/>
          <w:sz w:val="18"/>
          <w:szCs w:val="18"/>
        </w:rPr>
        <w:t>Figura 1. Diagrama de arquitectura AWS — Hotel Oasis</w:t>
      </w:r>
    </w:p>
    <w:p w14:paraId="5E1EA436" w14:textId="77777777" w:rsidR="00A6413F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Componentes comunes</w:t>
      </w:r>
    </w:p>
    <w:p w14:paraId="588E9424" w14:textId="77777777" w:rsidR="00A6413F" w:rsidRPr="00B80A39" w:rsidRDefault="00000000" w:rsidP="00B80A39">
      <w:pPr>
        <w:pStyle w:val="Prrafodelista"/>
        <w:numPr>
          <w:ilvl w:val="0"/>
          <w:numId w:val="8"/>
        </w:numPr>
        <w:spacing w:before="40" w:after="60"/>
      </w:pPr>
      <w:r w:rsidRPr="00B80A39">
        <w:rPr>
          <w:b/>
          <w:bCs/>
          <w:color w:val="1A1A1A"/>
        </w:rPr>
        <w:t>VPC (Hotel Oasis)</w:t>
      </w:r>
      <w:r w:rsidRPr="00B80A39">
        <w:rPr>
          <w:color w:val="1A1A1A"/>
        </w:rPr>
        <w:t>: red privada virtual en la nube donde reside todo el sistema.</w:t>
      </w:r>
    </w:p>
    <w:p w14:paraId="70D611D3" w14:textId="77777777" w:rsidR="00A6413F" w:rsidRPr="00B80A39" w:rsidRDefault="00000000" w:rsidP="00B80A39">
      <w:pPr>
        <w:pStyle w:val="Prrafodelista"/>
        <w:numPr>
          <w:ilvl w:val="0"/>
          <w:numId w:val="8"/>
        </w:numPr>
        <w:spacing w:before="40" w:after="60"/>
      </w:pPr>
      <w:r w:rsidRPr="00B80A39">
        <w:rPr>
          <w:b/>
          <w:bCs/>
          <w:color w:val="1A1A1A"/>
        </w:rPr>
        <w:t>Internet Gateway</w:t>
      </w:r>
      <w:r w:rsidRPr="00B80A39">
        <w:rPr>
          <w:color w:val="1A1A1A"/>
        </w:rPr>
        <w:t>: permite el acceso desde internet tanto a clientes como al personal del hotel.</w:t>
      </w:r>
    </w:p>
    <w:p w14:paraId="5F76C94E" w14:textId="77777777" w:rsidR="00A6413F" w:rsidRPr="00B80A39" w:rsidRDefault="00A6413F">
      <w:pPr>
        <w:spacing w:after="80"/>
      </w:pPr>
    </w:p>
    <w:p w14:paraId="6B15A6B3" w14:textId="77777777" w:rsidR="00A6413F" w:rsidRPr="00B80A39" w:rsidRDefault="00000000">
      <w:pPr>
        <w:spacing w:before="200" w:after="80"/>
      </w:pPr>
      <w:r w:rsidRPr="00B80A39">
        <w:rPr>
          <w:b/>
          <w:bCs/>
          <w:color w:val="1F3864"/>
          <w:sz w:val="24"/>
          <w:szCs w:val="24"/>
        </w:rPr>
        <w:t>Subredes Públicas</w:t>
      </w:r>
    </w:p>
    <w:p w14:paraId="38A91A69" w14:textId="77777777" w:rsidR="00A6413F" w:rsidRPr="00B80A39" w:rsidRDefault="00000000" w:rsidP="00B80A39">
      <w:pPr>
        <w:pStyle w:val="Prrafodelista"/>
        <w:numPr>
          <w:ilvl w:val="0"/>
          <w:numId w:val="7"/>
        </w:numPr>
        <w:spacing w:before="40" w:after="60"/>
      </w:pPr>
      <w:proofErr w:type="spellStart"/>
      <w:r w:rsidRPr="00B80A39">
        <w:rPr>
          <w:b/>
          <w:bCs/>
          <w:color w:val="1A1A1A"/>
        </w:rPr>
        <w:t>Application</w:t>
      </w:r>
      <w:proofErr w:type="spellEnd"/>
      <w:r w:rsidRPr="00B80A39">
        <w:rPr>
          <w:b/>
          <w:bCs/>
          <w:color w:val="1A1A1A"/>
        </w:rPr>
        <w:t xml:space="preserve"> Load </w:t>
      </w:r>
      <w:proofErr w:type="spellStart"/>
      <w:r w:rsidRPr="00B80A39">
        <w:rPr>
          <w:b/>
          <w:bCs/>
          <w:color w:val="1A1A1A"/>
        </w:rPr>
        <w:t>Balancer</w:t>
      </w:r>
      <w:proofErr w:type="spellEnd"/>
      <w:r w:rsidRPr="00B80A39">
        <w:rPr>
          <w:b/>
          <w:bCs/>
          <w:color w:val="1A1A1A"/>
        </w:rPr>
        <w:t xml:space="preserve"> (ALB)</w:t>
      </w:r>
      <w:r w:rsidRPr="00B80A39">
        <w:rPr>
          <w:color w:val="1A1A1A"/>
        </w:rPr>
        <w:t>: distribuye el tráfico de forma inteligente entre los servidores.</w:t>
      </w:r>
    </w:p>
    <w:p w14:paraId="4A6711E0" w14:textId="77777777" w:rsidR="00A6413F" w:rsidRPr="00B80A39" w:rsidRDefault="00000000" w:rsidP="00B80A39">
      <w:pPr>
        <w:pStyle w:val="Prrafodelista"/>
        <w:numPr>
          <w:ilvl w:val="0"/>
          <w:numId w:val="7"/>
        </w:numPr>
        <w:spacing w:before="40" w:after="60"/>
      </w:pPr>
      <w:r w:rsidRPr="00B80A39">
        <w:rPr>
          <w:b/>
          <w:bCs/>
          <w:color w:val="1A1A1A"/>
        </w:rPr>
        <w:t>Instancia EC2</w:t>
      </w:r>
      <w:r w:rsidRPr="00B80A39">
        <w:rPr>
          <w:color w:val="1A1A1A"/>
        </w:rPr>
        <w:t>: aloja la página web del hotel.</w:t>
      </w:r>
    </w:p>
    <w:p w14:paraId="6F258F25" w14:textId="77777777" w:rsidR="00A6413F" w:rsidRPr="00B80A39" w:rsidRDefault="00000000" w:rsidP="00B80A39">
      <w:pPr>
        <w:pStyle w:val="Prrafodelista"/>
        <w:numPr>
          <w:ilvl w:val="0"/>
          <w:numId w:val="7"/>
        </w:numPr>
        <w:spacing w:before="40" w:after="60"/>
      </w:pPr>
      <w:r w:rsidRPr="00B80A39">
        <w:rPr>
          <w:b/>
          <w:bCs/>
          <w:color w:val="1A1A1A"/>
        </w:rPr>
        <w:t>Amazon S3</w:t>
      </w:r>
      <w:r w:rsidRPr="00B80A39">
        <w:rPr>
          <w:color w:val="1A1A1A"/>
        </w:rPr>
        <w:t xml:space="preserve">: </w:t>
      </w:r>
      <w:proofErr w:type="spellStart"/>
      <w:r w:rsidRPr="00B80A39">
        <w:rPr>
          <w:color w:val="1A1A1A"/>
        </w:rPr>
        <w:t>bucket</w:t>
      </w:r>
      <w:proofErr w:type="spellEnd"/>
      <w:r w:rsidRPr="00B80A39">
        <w:rPr>
          <w:color w:val="1A1A1A"/>
        </w:rPr>
        <w:t xml:space="preserve"> donde se almacenan las imágenes y archivos estáticos de la web.</w:t>
      </w:r>
    </w:p>
    <w:p w14:paraId="0EF1774E" w14:textId="77777777" w:rsidR="00A6413F" w:rsidRPr="00B80A39" w:rsidRDefault="00A6413F">
      <w:pPr>
        <w:spacing w:after="80"/>
      </w:pPr>
    </w:p>
    <w:p w14:paraId="607A9E5C" w14:textId="77777777" w:rsidR="00A6413F" w:rsidRPr="00B80A39" w:rsidRDefault="00000000">
      <w:pPr>
        <w:spacing w:before="200" w:after="80"/>
      </w:pPr>
      <w:r w:rsidRPr="00B80A39">
        <w:rPr>
          <w:b/>
          <w:bCs/>
          <w:color w:val="1F3864"/>
          <w:sz w:val="24"/>
          <w:szCs w:val="24"/>
        </w:rPr>
        <w:t>Subredes Privadas</w:t>
      </w:r>
    </w:p>
    <w:p w14:paraId="5B1A2402" w14:textId="77777777" w:rsidR="00A6413F" w:rsidRPr="00B80A39" w:rsidRDefault="00000000" w:rsidP="00B80A39">
      <w:pPr>
        <w:pStyle w:val="Prrafodelista"/>
        <w:numPr>
          <w:ilvl w:val="0"/>
          <w:numId w:val="6"/>
        </w:numPr>
        <w:spacing w:before="40" w:after="60"/>
      </w:pPr>
      <w:r w:rsidRPr="00B80A39">
        <w:rPr>
          <w:b/>
          <w:bCs/>
          <w:color w:val="1A1A1A"/>
        </w:rPr>
        <w:t>Instancia EC2 (</w:t>
      </w:r>
      <w:proofErr w:type="spellStart"/>
      <w:r w:rsidRPr="00B80A39">
        <w:rPr>
          <w:b/>
          <w:bCs/>
          <w:color w:val="1A1A1A"/>
        </w:rPr>
        <w:t>backend</w:t>
      </w:r>
      <w:proofErr w:type="spellEnd"/>
      <w:r w:rsidRPr="00B80A39">
        <w:rPr>
          <w:b/>
          <w:bCs/>
          <w:color w:val="1A1A1A"/>
        </w:rPr>
        <w:t>)</w:t>
      </w:r>
      <w:r w:rsidRPr="00B80A39">
        <w:rPr>
          <w:color w:val="1A1A1A"/>
        </w:rPr>
        <w:t>: gestiona la conexión con la base de datos.</w:t>
      </w:r>
    </w:p>
    <w:p w14:paraId="14E452D8" w14:textId="77777777" w:rsidR="00A6413F" w:rsidRPr="00B80A39" w:rsidRDefault="00000000" w:rsidP="00B80A39">
      <w:pPr>
        <w:pStyle w:val="Prrafodelista"/>
        <w:numPr>
          <w:ilvl w:val="0"/>
          <w:numId w:val="6"/>
        </w:numPr>
        <w:spacing w:before="40" w:after="60"/>
      </w:pPr>
      <w:r w:rsidRPr="00B80A39">
        <w:rPr>
          <w:b/>
          <w:bCs/>
          <w:color w:val="1A1A1A"/>
        </w:rPr>
        <w:t>Amazon RDS Multi-AZ</w:t>
      </w:r>
      <w:r w:rsidRPr="00B80A39">
        <w:rPr>
          <w:color w:val="1A1A1A"/>
        </w:rPr>
        <w:t xml:space="preserve">: base de datos principal con réplica en </w:t>
      </w:r>
      <w:proofErr w:type="spellStart"/>
      <w:r w:rsidRPr="00B80A39">
        <w:rPr>
          <w:color w:val="1A1A1A"/>
        </w:rPr>
        <w:t>standby</w:t>
      </w:r>
      <w:proofErr w:type="spellEnd"/>
      <w:r w:rsidRPr="00B80A39">
        <w:rPr>
          <w:color w:val="1A1A1A"/>
        </w:rPr>
        <w:t>. Si un servidor falla, el otro toma el relevo de forma automática.</w:t>
      </w:r>
    </w:p>
    <w:p w14:paraId="164AF473" w14:textId="77777777" w:rsidR="00A6413F" w:rsidRPr="00B80A39" w:rsidRDefault="00A6413F">
      <w:pPr>
        <w:spacing w:after="80"/>
      </w:pPr>
    </w:p>
    <w:p w14:paraId="54909A4C" w14:textId="77777777" w:rsidR="00A6413F" w:rsidRPr="00B80A39" w:rsidRDefault="00000000">
      <w:pPr>
        <w:spacing w:before="80" w:after="80"/>
        <w:jc w:val="both"/>
      </w:pPr>
      <w:r w:rsidRPr="00B80A39">
        <w:rPr>
          <w:color w:val="1A1A1A"/>
        </w:rPr>
        <w:t>La comunicación entre la zona pública y la base de datos se realiza de forma segura mediante conexiones SQL.</w:t>
      </w:r>
    </w:p>
    <w:p w14:paraId="4A7C2A21" w14:textId="77777777" w:rsidR="00A6413F" w:rsidRDefault="00A6413F">
      <w:pPr>
        <w:spacing w:after="160"/>
      </w:pPr>
    </w:p>
    <w:p w14:paraId="186909A2" w14:textId="77777777" w:rsidR="00A6413F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5FA3"/>
          <w:sz w:val="28"/>
          <w:szCs w:val="28"/>
        </w:rPr>
        <w:lastRenderedPageBreak/>
        <w:t>3. Servicios de AWS utilizados</w:t>
      </w:r>
    </w:p>
    <w:p w14:paraId="10A356EF" w14:textId="77777777" w:rsidR="00A6413F" w:rsidRDefault="00A6413F">
      <w:pPr>
        <w:spacing w:after="12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576CB3" w14:paraId="6D72BC5B" w14:textId="77777777" w:rsidTr="00576CB3">
        <w:tc>
          <w:tcPr>
            <w:tcW w:w="3256" w:type="dxa"/>
          </w:tcPr>
          <w:p w14:paraId="28DB4DB9" w14:textId="6D1AB51A" w:rsidR="00576CB3" w:rsidRPr="00576CB3" w:rsidRDefault="00576CB3" w:rsidP="00576CB3">
            <w:pPr>
              <w:spacing w:after="120"/>
            </w:pPr>
            <w:r w:rsidRPr="00576CB3">
              <w:rPr>
                <w:b/>
                <w:bCs/>
              </w:rPr>
              <w:t>VPC</w:t>
            </w:r>
          </w:p>
        </w:tc>
        <w:tc>
          <w:tcPr>
            <w:tcW w:w="6372" w:type="dxa"/>
          </w:tcPr>
          <w:p w14:paraId="00418AB4" w14:textId="1AE529A7" w:rsidR="00576CB3" w:rsidRPr="00576CB3" w:rsidRDefault="00576CB3" w:rsidP="00576CB3">
            <w:pPr>
              <w:spacing w:after="120"/>
            </w:pPr>
            <w:r w:rsidRPr="00576CB3">
              <w:t>Crear la red privada virtual del hotel en la nube</w:t>
            </w:r>
            <w:r>
              <w:t>.</w:t>
            </w:r>
          </w:p>
        </w:tc>
      </w:tr>
      <w:tr w:rsidR="00576CB3" w14:paraId="678C1AE4" w14:textId="77777777" w:rsidTr="00576CB3">
        <w:tc>
          <w:tcPr>
            <w:tcW w:w="3256" w:type="dxa"/>
          </w:tcPr>
          <w:p w14:paraId="65B0EC43" w14:textId="5CF47617" w:rsidR="00576CB3" w:rsidRPr="00576CB3" w:rsidRDefault="00576CB3" w:rsidP="00576CB3">
            <w:pPr>
              <w:spacing w:after="120"/>
            </w:pPr>
            <w:r w:rsidRPr="00576CB3">
              <w:rPr>
                <w:b/>
                <w:bCs/>
              </w:rPr>
              <w:t>Internet Gateway</w:t>
            </w:r>
          </w:p>
        </w:tc>
        <w:tc>
          <w:tcPr>
            <w:tcW w:w="6372" w:type="dxa"/>
          </w:tcPr>
          <w:p w14:paraId="4F64C2A5" w14:textId="647BA5A9" w:rsidR="00576CB3" w:rsidRPr="00576CB3" w:rsidRDefault="00576CB3" w:rsidP="00576CB3">
            <w:pPr>
              <w:spacing w:after="120"/>
            </w:pPr>
            <w:r w:rsidRPr="00576CB3">
              <w:t>Permitir el acceso desde internet</w:t>
            </w:r>
            <w:r>
              <w:t>.</w:t>
            </w:r>
          </w:p>
        </w:tc>
      </w:tr>
      <w:tr w:rsidR="00576CB3" w14:paraId="43B093FE" w14:textId="77777777" w:rsidTr="00576CB3">
        <w:tc>
          <w:tcPr>
            <w:tcW w:w="3256" w:type="dxa"/>
          </w:tcPr>
          <w:p w14:paraId="04F08CB3" w14:textId="5E649A2B" w:rsidR="00576CB3" w:rsidRPr="00576CB3" w:rsidRDefault="00576CB3" w:rsidP="00576CB3">
            <w:pPr>
              <w:spacing w:after="120"/>
            </w:pPr>
            <w:proofErr w:type="spellStart"/>
            <w:r w:rsidRPr="00576CB3">
              <w:rPr>
                <w:b/>
                <w:bCs/>
              </w:rPr>
              <w:t>Application</w:t>
            </w:r>
            <w:proofErr w:type="spellEnd"/>
            <w:r w:rsidRPr="00576CB3">
              <w:rPr>
                <w:b/>
                <w:bCs/>
              </w:rPr>
              <w:t xml:space="preserve"> Load </w:t>
            </w:r>
            <w:proofErr w:type="spellStart"/>
            <w:r w:rsidRPr="00576CB3">
              <w:rPr>
                <w:b/>
                <w:bCs/>
              </w:rPr>
              <w:t>Balancer</w:t>
            </w:r>
            <w:proofErr w:type="spellEnd"/>
            <w:r w:rsidRPr="00576CB3">
              <w:rPr>
                <w:b/>
                <w:bCs/>
              </w:rPr>
              <w:t xml:space="preserve"> (ALB)</w:t>
            </w:r>
          </w:p>
        </w:tc>
        <w:tc>
          <w:tcPr>
            <w:tcW w:w="6372" w:type="dxa"/>
          </w:tcPr>
          <w:p w14:paraId="1B5269C6" w14:textId="768F34DC" w:rsidR="00576CB3" w:rsidRPr="00576CB3" w:rsidRDefault="00576CB3" w:rsidP="00576CB3">
            <w:pPr>
              <w:spacing w:after="120"/>
            </w:pPr>
            <w:r w:rsidRPr="00576CB3">
              <w:t>Distribuir el tráfico a la web de forma equilibrada</w:t>
            </w:r>
            <w:r>
              <w:t>.</w:t>
            </w:r>
          </w:p>
        </w:tc>
      </w:tr>
      <w:tr w:rsidR="00576CB3" w14:paraId="3FCA3BCF" w14:textId="77777777" w:rsidTr="00576CB3">
        <w:tc>
          <w:tcPr>
            <w:tcW w:w="3256" w:type="dxa"/>
          </w:tcPr>
          <w:p w14:paraId="682A408D" w14:textId="18D773B0" w:rsidR="00576CB3" w:rsidRPr="00576CB3" w:rsidRDefault="00576CB3" w:rsidP="00576CB3">
            <w:pPr>
              <w:spacing w:after="120"/>
            </w:pPr>
            <w:r w:rsidRPr="00576CB3">
              <w:rPr>
                <w:b/>
                <w:bCs/>
              </w:rPr>
              <w:t>EC2</w:t>
            </w:r>
          </w:p>
        </w:tc>
        <w:tc>
          <w:tcPr>
            <w:tcW w:w="6372" w:type="dxa"/>
          </w:tcPr>
          <w:p w14:paraId="37FB53CA" w14:textId="6EEBCE69" w:rsidR="00576CB3" w:rsidRPr="00576CB3" w:rsidRDefault="00576CB3" w:rsidP="00576CB3">
            <w:pPr>
              <w:spacing w:after="120"/>
            </w:pPr>
            <w:r w:rsidRPr="00576CB3">
              <w:t xml:space="preserve">Servidores virtuales para alojar la página web y el </w:t>
            </w:r>
            <w:proofErr w:type="spellStart"/>
            <w:r w:rsidRPr="00576CB3">
              <w:t>backend</w:t>
            </w:r>
            <w:proofErr w:type="spellEnd"/>
            <w:r>
              <w:t>.</w:t>
            </w:r>
          </w:p>
        </w:tc>
      </w:tr>
      <w:tr w:rsidR="00576CB3" w14:paraId="5E889687" w14:textId="77777777" w:rsidTr="00576CB3">
        <w:tc>
          <w:tcPr>
            <w:tcW w:w="3256" w:type="dxa"/>
          </w:tcPr>
          <w:p w14:paraId="4C653C5B" w14:textId="223C912D" w:rsidR="00576CB3" w:rsidRPr="00576CB3" w:rsidRDefault="00576CB3" w:rsidP="00576CB3">
            <w:pPr>
              <w:spacing w:after="120"/>
            </w:pPr>
            <w:r w:rsidRPr="00576CB3">
              <w:rPr>
                <w:b/>
                <w:bCs/>
              </w:rPr>
              <w:t>Amazon S3</w:t>
            </w:r>
          </w:p>
        </w:tc>
        <w:tc>
          <w:tcPr>
            <w:tcW w:w="6372" w:type="dxa"/>
          </w:tcPr>
          <w:p w14:paraId="62C945D3" w14:textId="675A80F6" w:rsidR="00576CB3" w:rsidRPr="00576CB3" w:rsidRDefault="00576CB3" w:rsidP="00576CB3">
            <w:pPr>
              <w:spacing w:after="120"/>
            </w:pPr>
            <w:r w:rsidRPr="00576CB3">
              <w:t>Almacenar imágenes y archivos estáticos de la web</w:t>
            </w:r>
            <w:r>
              <w:t>.</w:t>
            </w:r>
          </w:p>
        </w:tc>
      </w:tr>
      <w:tr w:rsidR="00576CB3" w14:paraId="52FADE57" w14:textId="77777777" w:rsidTr="00576CB3">
        <w:tc>
          <w:tcPr>
            <w:tcW w:w="3256" w:type="dxa"/>
          </w:tcPr>
          <w:p w14:paraId="3903A1F1" w14:textId="1C4CAE70" w:rsidR="00576CB3" w:rsidRPr="00576CB3" w:rsidRDefault="00576CB3" w:rsidP="00576CB3">
            <w:pPr>
              <w:spacing w:after="120"/>
            </w:pPr>
            <w:r w:rsidRPr="00576CB3">
              <w:rPr>
                <w:b/>
                <w:bCs/>
              </w:rPr>
              <w:t>Amazon RDS Multi-AZ</w:t>
            </w:r>
          </w:p>
        </w:tc>
        <w:tc>
          <w:tcPr>
            <w:tcW w:w="6372" w:type="dxa"/>
          </w:tcPr>
          <w:p w14:paraId="5B687FC7" w14:textId="16125016" w:rsidR="00576CB3" w:rsidRPr="00576CB3" w:rsidRDefault="00576CB3" w:rsidP="00576CB3">
            <w:pPr>
              <w:spacing w:after="120"/>
            </w:pPr>
            <w:r w:rsidRPr="00576CB3">
              <w:t>Base de datos gestionada con alta disponibilidad</w:t>
            </w:r>
            <w:r>
              <w:t>.</w:t>
            </w:r>
          </w:p>
        </w:tc>
      </w:tr>
    </w:tbl>
    <w:p w14:paraId="0498106E" w14:textId="77777777" w:rsidR="00576CB3" w:rsidRDefault="00576CB3">
      <w:pPr>
        <w:spacing w:after="120"/>
      </w:pPr>
    </w:p>
    <w:p w14:paraId="0478A0EF" w14:textId="77777777" w:rsidR="00A6413F" w:rsidRDefault="00A6413F">
      <w:pPr>
        <w:spacing w:after="160"/>
      </w:pPr>
    </w:p>
    <w:p w14:paraId="22C2AC9E" w14:textId="77777777" w:rsidR="00A6413F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5FA3"/>
          <w:sz w:val="28"/>
          <w:szCs w:val="28"/>
        </w:rPr>
        <w:t>4. Cómo funciona el sistema</w:t>
      </w:r>
    </w:p>
    <w:p w14:paraId="2165014B" w14:textId="77777777" w:rsidR="00A6413F" w:rsidRDefault="00A6413F">
      <w:pPr>
        <w:spacing w:after="80"/>
      </w:pPr>
    </w:p>
    <w:p w14:paraId="3AEF5032" w14:textId="77777777" w:rsidR="00A6413F" w:rsidRPr="00B80A39" w:rsidRDefault="00000000" w:rsidP="00B80A39">
      <w:pPr>
        <w:pStyle w:val="Prrafodelista"/>
        <w:numPr>
          <w:ilvl w:val="0"/>
          <w:numId w:val="5"/>
        </w:numPr>
        <w:spacing w:after="120"/>
        <w:jc w:val="both"/>
      </w:pPr>
      <w:r w:rsidRPr="00B80A39">
        <w:rPr>
          <w:color w:val="1A1A1A"/>
        </w:rPr>
        <w:t>Cuando un cliente accede a la web del Hotel Oasis, el flujo es el siguiente:</w:t>
      </w:r>
    </w:p>
    <w:p w14:paraId="09E45F9D" w14:textId="77777777" w:rsidR="00A6413F" w:rsidRPr="00B80A39" w:rsidRDefault="00000000" w:rsidP="00B80A39">
      <w:pPr>
        <w:pStyle w:val="Prrafodelista"/>
        <w:numPr>
          <w:ilvl w:val="0"/>
          <w:numId w:val="5"/>
        </w:numPr>
        <w:spacing w:before="40" w:after="60"/>
      </w:pPr>
      <w:r w:rsidRPr="00B80A39">
        <w:rPr>
          <w:color w:val="1A1A1A"/>
        </w:rPr>
        <w:t xml:space="preserve">El tráfico llega al Load </w:t>
      </w:r>
      <w:proofErr w:type="spellStart"/>
      <w:r w:rsidRPr="00B80A39">
        <w:rPr>
          <w:color w:val="1A1A1A"/>
        </w:rPr>
        <w:t>Balancer</w:t>
      </w:r>
      <w:proofErr w:type="spellEnd"/>
      <w:r w:rsidRPr="00B80A39">
        <w:rPr>
          <w:color w:val="1A1A1A"/>
        </w:rPr>
        <w:t>, que lo redirige a la instancia EC2 donde está alojada la página.</w:t>
      </w:r>
    </w:p>
    <w:p w14:paraId="1934CE86" w14:textId="77777777" w:rsidR="00A6413F" w:rsidRPr="00B80A39" w:rsidRDefault="00000000" w:rsidP="00B80A39">
      <w:pPr>
        <w:pStyle w:val="Prrafodelista"/>
        <w:numPr>
          <w:ilvl w:val="0"/>
          <w:numId w:val="5"/>
        </w:numPr>
        <w:spacing w:before="40" w:after="60"/>
      </w:pPr>
      <w:r w:rsidRPr="00B80A39">
        <w:rPr>
          <w:color w:val="1A1A1A"/>
        </w:rPr>
        <w:t>Las fotos e imágenes se sirven desde Amazon S3, lo que mejora notablemente la velocidad de carga.</w:t>
      </w:r>
    </w:p>
    <w:p w14:paraId="19E39EE8" w14:textId="77777777" w:rsidR="00A6413F" w:rsidRPr="00B80A39" w:rsidRDefault="00000000" w:rsidP="00B80A39">
      <w:pPr>
        <w:pStyle w:val="Prrafodelista"/>
        <w:numPr>
          <w:ilvl w:val="0"/>
          <w:numId w:val="5"/>
        </w:numPr>
        <w:spacing w:before="40" w:after="60"/>
      </w:pPr>
      <w:r w:rsidRPr="00B80A39">
        <w:rPr>
          <w:color w:val="1A1A1A"/>
        </w:rPr>
        <w:t>Cuando se consulta o guarda una reserva, la web se conecta de forma segura a la base de datos RDS ubicada en la subred privada.</w:t>
      </w:r>
    </w:p>
    <w:p w14:paraId="4C53F4E9" w14:textId="77777777" w:rsidR="00A6413F" w:rsidRDefault="00A6413F">
      <w:pPr>
        <w:spacing w:after="80"/>
      </w:pPr>
    </w:p>
    <w:p w14:paraId="4BE76530" w14:textId="77777777" w:rsidR="00A6413F" w:rsidRDefault="00000000">
      <w:pPr>
        <w:spacing w:before="80" w:after="80"/>
        <w:jc w:val="both"/>
      </w:pPr>
      <w:r>
        <w:rPr>
          <w:color w:val="1A1A1A"/>
        </w:rPr>
        <w:t>De este modo, la página web es pública y accesible, mientras la base de datos permanece protegida y aislada del exterior.</w:t>
      </w:r>
    </w:p>
    <w:p w14:paraId="0721B46A" w14:textId="77777777" w:rsidR="00A6413F" w:rsidRDefault="00A6413F">
      <w:pPr>
        <w:spacing w:after="160"/>
      </w:pPr>
    </w:p>
    <w:p w14:paraId="3312EF0C" w14:textId="77777777" w:rsidR="00A6413F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5FA3"/>
          <w:sz w:val="28"/>
          <w:szCs w:val="28"/>
        </w:rPr>
        <w:t>5. Ventajas de esta solución</w:t>
      </w:r>
    </w:p>
    <w:p w14:paraId="78695D19" w14:textId="77777777" w:rsidR="00A6413F" w:rsidRDefault="00A6413F">
      <w:pPr>
        <w:spacing w:after="80"/>
      </w:pPr>
    </w:p>
    <w:p w14:paraId="7D257BB1" w14:textId="77777777" w:rsidR="00A6413F" w:rsidRDefault="00000000" w:rsidP="00B80A39">
      <w:pPr>
        <w:pStyle w:val="Prrafodelista"/>
        <w:numPr>
          <w:ilvl w:val="0"/>
          <w:numId w:val="4"/>
        </w:numPr>
        <w:spacing w:before="40" w:after="100"/>
      </w:pPr>
      <w:r>
        <w:rPr>
          <w:b/>
          <w:bCs/>
          <w:color w:val="1A1A1A"/>
        </w:rPr>
        <w:t xml:space="preserve">Mayor seguridad: </w:t>
      </w:r>
      <w:r>
        <w:rPr>
          <w:color w:val="1A1A1A"/>
        </w:rPr>
        <w:t>La separación entre zona pública y privada protege los datos más sensibles del hotel.</w:t>
      </w:r>
    </w:p>
    <w:p w14:paraId="22073FFF" w14:textId="77777777" w:rsidR="00A6413F" w:rsidRDefault="00000000" w:rsidP="00B80A39">
      <w:pPr>
        <w:pStyle w:val="Prrafodelista"/>
        <w:numPr>
          <w:ilvl w:val="0"/>
          <w:numId w:val="4"/>
        </w:numPr>
        <w:spacing w:before="40" w:after="100"/>
      </w:pPr>
      <w:r>
        <w:rPr>
          <w:b/>
          <w:bCs/>
          <w:color w:val="1A1A1A"/>
        </w:rPr>
        <w:t xml:space="preserve">Alta disponibilidad: </w:t>
      </w:r>
      <w:r>
        <w:rPr>
          <w:color w:val="1A1A1A"/>
        </w:rPr>
        <w:t xml:space="preserve">La base de datos tiene una réplica automática en </w:t>
      </w:r>
      <w:proofErr w:type="spellStart"/>
      <w:r>
        <w:rPr>
          <w:color w:val="1A1A1A"/>
        </w:rPr>
        <w:t>standby</w:t>
      </w:r>
      <w:proofErr w:type="spellEnd"/>
      <w:r>
        <w:rPr>
          <w:color w:val="1A1A1A"/>
        </w:rPr>
        <w:t>. Si algo falla, el sistema sigue funcionando.</w:t>
      </w:r>
    </w:p>
    <w:p w14:paraId="0B2ED582" w14:textId="77777777" w:rsidR="00A6413F" w:rsidRDefault="00000000" w:rsidP="00B80A39">
      <w:pPr>
        <w:pStyle w:val="Prrafodelista"/>
        <w:numPr>
          <w:ilvl w:val="0"/>
          <w:numId w:val="4"/>
        </w:numPr>
        <w:spacing w:before="40" w:after="100"/>
      </w:pPr>
      <w:r>
        <w:rPr>
          <w:b/>
          <w:bCs/>
          <w:color w:val="1A1A1A"/>
        </w:rPr>
        <w:t xml:space="preserve">Mejor rendimiento: </w:t>
      </w:r>
      <w:r>
        <w:rPr>
          <w:color w:val="1A1A1A"/>
        </w:rPr>
        <w:t>Servir las imágenes desde S3 reduce la carga del servidor web y acelera la página.</w:t>
      </w:r>
    </w:p>
    <w:p w14:paraId="1EC194BA" w14:textId="77777777" w:rsidR="00A6413F" w:rsidRDefault="00000000" w:rsidP="00B80A39">
      <w:pPr>
        <w:pStyle w:val="Prrafodelista"/>
        <w:numPr>
          <w:ilvl w:val="0"/>
          <w:numId w:val="4"/>
        </w:numPr>
        <w:spacing w:before="40" w:after="100"/>
      </w:pPr>
      <w:r>
        <w:rPr>
          <w:b/>
          <w:bCs/>
          <w:color w:val="1A1A1A"/>
        </w:rPr>
        <w:t xml:space="preserve">Fácil mantenimiento: </w:t>
      </w:r>
      <w:r>
        <w:rPr>
          <w:color w:val="1A1A1A"/>
        </w:rPr>
        <w:t>AWS gestiona muchas tareas de mantenimiento, actualizaciones y copias de seguridad de forma automática.</w:t>
      </w:r>
    </w:p>
    <w:p w14:paraId="03735567" w14:textId="77777777" w:rsidR="00A6413F" w:rsidRPr="00576CB3" w:rsidRDefault="00000000" w:rsidP="00B80A39">
      <w:pPr>
        <w:pStyle w:val="Prrafodelista"/>
        <w:numPr>
          <w:ilvl w:val="0"/>
          <w:numId w:val="4"/>
        </w:numPr>
        <w:spacing w:before="40" w:after="100"/>
      </w:pPr>
      <w:r>
        <w:rPr>
          <w:b/>
          <w:bCs/>
          <w:color w:val="1A1A1A"/>
        </w:rPr>
        <w:t xml:space="preserve">Escalabilidad: </w:t>
      </w:r>
      <w:r>
        <w:rPr>
          <w:color w:val="1A1A1A"/>
        </w:rPr>
        <w:t>Si el hotel crece, se pueden aumentar los recursos de forma rápida y sin interrupciones.</w:t>
      </w:r>
    </w:p>
    <w:p w14:paraId="7877262C" w14:textId="77777777" w:rsidR="00576CB3" w:rsidRDefault="00576CB3" w:rsidP="00576CB3">
      <w:pPr>
        <w:spacing w:before="40" w:after="100"/>
      </w:pPr>
    </w:p>
    <w:p w14:paraId="751A8F4E" w14:textId="77777777" w:rsidR="00576CB3" w:rsidRDefault="00576CB3" w:rsidP="00576CB3">
      <w:pPr>
        <w:spacing w:before="40" w:after="100"/>
      </w:pPr>
    </w:p>
    <w:p w14:paraId="5C89CCBD" w14:textId="77777777" w:rsidR="00576CB3" w:rsidRDefault="00576CB3" w:rsidP="00576CB3">
      <w:pPr>
        <w:spacing w:before="40" w:after="100"/>
      </w:pPr>
    </w:p>
    <w:p w14:paraId="7A9FFBE0" w14:textId="77777777" w:rsidR="00A6413F" w:rsidRDefault="00A6413F">
      <w:pPr>
        <w:spacing w:after="160"/>
      </w:pPr>
    </w:p>
    <w:p w14:paraId="668EA7B3" w14:textId="77777777" w:rsidR="00A6413F" w:rsidRDefault="00000000">
      <w:pPr>
        <w:pBdr>
          <w:bottom w:val="single" w:sz="6" w:space="4" w:color="2E75B6"/>
        </w:pBdr>
        <w:spacing w:before="360" w:after="120"/>
      </w:pPr>
      <w:r>
        <w:rPr>
          <w:b/>
          <w:bCs/>
          <w:color w:val="2E5FA3"/>
          <w:sz w:val="28"/>
          <w:szCs w:val="28"/>
        </w:rPr>
        <w:lastRenderedPageBreak/>
        <w:t>6. Integración con el resto del proyecto</w:t>
      </w:r>
    </w:p>
    <w:p w14:paraId="09C46A74" w14:textId="77777777" w:rsidR="00A6413F" w:rsidRDefault="00A6413F">
      <w:pPr>
        <w:spacing w:after="80"/>
      </w:pPr>
    </w:p>
    <w:p w14:paraId="4F34913F" w14:textId="77777777" w:rsidR="00A6413F" w:rsidRPr="00576CB3" w:rsidRDefault="00000000">
      <w:pPr>
        <w:spacing w:after="120"/>
        <w:jc w:val="both"/>
      </w:pPr>
      <w:r w:rsidRPr="00576CB3">
        <w:rPr>
          <w:color w:val="1A1A1A"/>
        </w:rPr>
        <w:t xml:space="preserve">Esta infraestructura en la nube no funciona de forma aislada: está directamente conectada con el trabajo realizado en los demás módulos del proyecto </w:t>
      </w:r>
      <w:proofErr w:type="spellStart"/>
      <w:r w:rsidRPr="00576CB3">
        <w:rPr>
          <w:color w:val="1A1A1A"/>
        </w:rPr>
        <w:t>intermodular</w:t>
      </w:r>
      <w:proofErr w:type="spellEnd"/>
      <w:r w:rsidRPr="00576CB3">
        <w:rPr>
          <w:color w:val="1A1A1A"/>
        </w:rPr>
        <w:t>.</w:t>
      </w:r>
    </w:p>
    <w:p w14:paraId="2EB50510" w14:textId="77777777" w:rsidR="00A6413F" w:rsidRPr="00576CB3" w:rsidRDefault="00000000">
      <w:pPr>
        <w:pStyle w:val="Prrafodelista"/>
        <w:numPr>
          <w:ilvl w:val="0"/>
          <w:numId w:val="2"/>
        </w:numPr>
        <w:spacing w:before="40" w:after="60"/>
      </w:pPr>
      <w:r w:rsidRPr="00576CB3">
        <w:rPr>
          <w:color w:val="1A1A1A"/>
        </w:rPr>
        <w:t>La página web desarrollada en Lenguajes de Marcas se aloja en las instancias EC2 configuradas en AWS.</w:t>
      </w:r>
    </w:p>
    <w:p w14:paraId="71901538" w14:textId="77777777" w:rsidR="00A6413F" w:rsidRPr="00576CB3" w:rsidRDefault="00000000">
      <w:pPr>
        <w:pStyle w:val="Prrafodelista"/>
        <w:numPr>
          <w:ilvl w:val="0"/>
          <w:numId w:val="2"/>
        </w:numPr>
        <w:spacing w:before="40" w:after="60"/>
      </w:pPr>
      <w:r w:rsidRPr="00576CB3">
        <w:rPr>
          <w:color w:val="1A1A1A"/>
        </w:rPr>
        <w:t>La base de datos diseñada en el módulo de Bases de Datos puede migrarse directamente a Amazon RDS.</w:t>
      </w:r>
    </w:p>
    <w:p w14:paraId="3F8B0074" w14:textId="77777777" w:rsidR="00A6413F" w:rsidRPr="00576CB3" w:rsidRDefault="00000000">
      <w:pPr>
        <w:pStyle w:val="Prrafodelista"/>
        <w:numPr>
          <w:ilvl w:val="0"/>
          <w:numId w:val="2"/>
        </w:numPr>
        <w:spacing w:before="40" w:after="60"/>
      </w:pPr>
      <w:r w:rsidRPr="00576CB3">
        <w:rPr>
          <w:color w:val="1A1A1A"/>
        </w:rPr>
        <w:t>El servidor local Ubuntu (módulo de Sistemas Operativos) puede trabajar de forma conjunta con esta arquitectura en la nube, formando un entorno híbrido.</w:t>
      </w:r>
    </w:p>
    <w:p w14:paraId="529D2666" w14:textId="77777777" w:rsidR="00A6413F" w:rsidRDefault="00A6413F">
      <w:pPr>
        <w:spacing w:after="240"/>
      </w:pPr>
    </w:p>
    <w:sectPr w:rsidR="00A6413F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EE94F" w14:textId="77777777" w:rsidR="00994CB7" w:rsidRDefault="00994CB7">
      <w:r>
        <w:separator/>
      </w:r>
    </w:p>
  </w:endnote>
  <w:endnote w:type="continuationSeparator" w:id="0">
    <w:p w14:paraId="27C370AC" w14:textId="77777777" w:rsidR="00994CB7" w:rsidRDefault="00994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ACFC2" w14:textId="77777777" w:rsidR="00A6413F" w:rsidRDefault="00000000">
    <w:pPr>
      <w:pBdr>
        <w:top w:val="single" w:sz="4" w:space="4" w:color="D6E4F0"/>
      </w:pBdr>
      <w:jc w:val="center"/>
    </w:pPr>
    <w:r>
      <w:rPr>
        <w:color w:val="BFBFBF"/>
        <w:sz w:val="18"/>
        <w:szCs w:val="18"/>
      </w:rPr>
      <w:t xml:space="preserve">Hotel Oasis · Proyecto </w:t>
    </w:r>
    <w:proofErr w:type="spellStart"/>
    <w:r>
      <w:rPr>
        <w:color w:val="BFBFBF"/>
        <w:sz w:val="18"/>
        <w:szCs w:val="18"/>
      </w:rPr>
      <w:t>Intermodular</w:t>
    </w:r>
    <w:proofErr w:type="spellEnd"/>
    <w:r>
      <w:rPr>
        <w:color w:val="BFBFBF"/>
        <w:sz w:val="18"/>
        <w:szCs w:val="18"/>
      </w:rPr>
      <w:t xml:space="preserve"> 1.º ASIR        Página </w:t>
    </w:r>
    <w:r>
      <w:rPr>
        <w:color w:val="BFBFBF"/>
        <w:sz w:val="18"/>
        <w:szCs w:val="18"/>
      </w:rPr>
      <w:fldChar w:fldCharType="begin"/>
    </w:r>
    <w:r>
      <w:rPr>
        <w:color w:val="BFBFBF"/>
        <w:sz w:val="18"/>
        <w:szCs w:val="18"/>
      </w:rPr>
      <w:instrText>PAGE</w:instrText>
    </w:r>
    <w:r>
      <w:rPr>
        <w:color w:val="BFBFBF"/>
        <w:sz w:val="18"/>
        <w:szCs w:val="18"/>
      </w:rPr>
      <w:fldChar w:fldCharType="separate"/>
    </w:r>
    <w:r w:rsidR="00576CB3">
      <w:rPr>
        <w:noProof/>
        <w:color w:val="BFBFBF"/>
        <w:sz w:val="18"/>
        <w:szCs w:val="18"/>
      </w:rPr>
      <w:t>1</w:t>
    </w:r>
    <w:r>
      <w:rPr>
        <w:color w:val="BFBFBF"/>
        <w:sz w:val="18"/>
        <w:szCs w:val="18"/>
      </w:rPr>
      <w:fldChar w:fldCharType="end"/>
    </w:r>
    <w:r>
      <w:rPr>
        <w:color w:val="BFBFBF"/>
        <w:sz w:val="18"/>
        <w:szCs w:val="18"/>
      </w:rPr>
      <w:t xml:space="preserve"> de </w:t>
    </w:r>
    <w:r>
      <w:rPr>
        <w:color w:val="BFBFBF"/>
        <w:sz w:val="18"/>
        <w:szCs w:val="18"/>
      </w:rPr>
      <w:fldChar w:fldCharType="begin"/>
    </w:r>
    <w:r>
      <w:rPr>
        <w:color w:val="BFBFBF"/>
        <w:sz w:val="18"/>
        <w:szCs w:val="18"/>
      </w:rPr>
      <w:instrText>NUMPAGES</w:instrText>
    </w:r>
    <w:r>
      <w:rPr>
        <w:color w:val="BFBFBF"/>
        <w:sz w:val="18"/>
        <w:szCs w:val="18"/>
      </w:rPr>
      <w:fldChar w:fldCharType="separate"/>
    </w:r>
    <w:r w:rsidR="00576CB3">
      <w:rPr>
        <w:noProof/>
        <w:color w:val="BFBFBF"/>
        <w:sz w:val="18"/>
        <w:szCs w:val="18"/>
      </w:rPr>
      <w:t>2</w:t>
    </w:r>
    <w:r>
      <w:rPr>
        <w:color w:val="BFBFB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EA4F5" w14:textId="77777777" w:rsidR="00994CB7" w:rsidRDefault="00994CB7">
      <w:r>
        <w:separator/>
      </w:r>
    </w:p>
  </w:footnote>
  <w:footnote w:type="continuationSeparator" w:id="0">
    <w:p w14:paraId="15A1F66F" w14:textId="77777777" w:rsidR="00994CB7" w:rsidRDefault="00994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4BF"/>
    <w:multiLevelType w:val="hybridMultilevel"/>
    <w:tmpl w:val="09EAA0EE"/>
    <w:lvl w:ilvl="0" w:tplc="0C0A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3864D11"/>
    <w:multiLevelType w:val="hybridMultilevel"/>
    <w:tmpl w:val="9F4CD2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94E33"/>
    <w:multiLevelType w:val="hybridMultilevel"/>
    <w:tmpl w:val="9868706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4E67AC"/>
    <w:multiLevelType w:val="hybridMultilevel"/>
    <w:tmpl w:val="1BE0AE2E"/>
    <w:lvl w:ilvl="0" w:tplc="0C0A0001">
      <w:start w:val="1"/>
      <w:numFmt w:val="bullet"/>
      <w:lvlText w:val=""/>
      <w:lvlJc w:val="left"/>
      <w:pPr>
        <w:ind w:left="540" w:hanging="27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08B35E3"/>
    <w:multiLevelType w:val="hybridMultilevel"/>
    <w:tmpl w:val="2422A4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44F86"/>
    <w:multiLevelType w:val="hybridMultilevel"/>
    <w:tmpl w:val="19C4B9D2"/>
    <w:lvl w:ilvl="0" w:tplc="0C0A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47F42E08"/>
    <w:multiLevelType w:val="hybridMultilevel"/>
    <w:tmpl w:val="5412B7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1970E0"/>
    <w:multiLevelType w:val="hybridMultilevel"/>
    <w:tmpl w:val="01EE6C32"/>
    <w:lvl w:ilvl="0" w:tplc="58204B14">
      <w:start w:val="1"/>
      <w:numFmt w:val="bullet"/>
      <w:lvlText w:val="–"/>
      <w:lvlJc w:val="left"/>
      <w:pPr>
        <w:ind w:left="540" w:hanging="270"/>
      </w:pPr>
    </w:lvl>
    <w:lvl w:ilvl="1" w:tplc="8CFAE0C0">
      <w:numFmt w:val="decimal"/>
      <w:lvlText w:val=""/>
      <w:lvlJc w:val="left"/>
    </w:lvl>
    <w:lvl w:ilvl="2" w:tplc="E23CC6C2">
      <w:numFmt w:val="decimal"/>
      <w:lvlText w:val=""/>
      <w:lvlJc w:val="left"/>
    </w:lvl>
    <w:lvl w:ilvl="3" w:tplc="73DC5B96">
      <w:numFmt w:val="decimal"/>
      <w:lvlText w:val=""/>
      <w:lvlJc w:val="left"/>
    </w:lvl>
    <w:lvl w:ilvl="4" w:tplc="2708D0F2">
      <w:numFmt w:val="decimal"/>
      <w:lvlText w:val=""/>
      <w:lvlJc w:val="left"/>
    </w:lvl>
    <w:lvl w:ilvl="5" w:tplc="81FE8538">
      <w:numFmt w:val="decimal"/>
      <w:lvlText w:val=""/>
      <w:lvlJc w:val="left"/>
    </w:lvl>
    <w:lvl w:ilvl="6" w:tplc="15C69018">
      <w:numFmt w:val="decimal"/>
      <w:lvlText w:val=""/>
      <w:lvlJc w:val="left"/>
    </w:lvl>
    <w:lvl w:ilvl="7" w:tplc="620CDE88">
      <w:numFmt w:val="decimal"/>
      <w:lvlText w:val=""/>
      <w:lvlJc w:val="left"/>
    </w:lvl>
    <w:lvl w:ilvl="8" w:tplc="BEE866C2">
      <w:numFmt w:val="decimal"/>
      <w:lvlText w:val=""/>
      <w:lvlJc w:val="left"/>
    </w:lvl>
  </w:abstractNum>
  <w:abstractNum w:abstractNumId="8" w15:restartNumberingAfterBreak="0">
    <w:nsid w:val="564B5040"/>
    <w:multiLevelType w:val="hybridMultilevel"/>
    <w:tmpl w:val="DE8891C2"/>
    <w:lvl w:ilvl="0" w:tplc="5832C9E8">
      <w:start w:val="1"/>
      <w:numFmt w:val="bullet"/>
      <w:lvlText w:val="●"/>
      <w:lvlJc w:val="left"/>
      <w:pPr>
        <w:ind w:left="720" w:hanging="360"/>
      </w:pPr>
    </w:lvl>
    <w:lvl w:ilvl="1" w:tplc="8258E278">
      <w:start w:val="1"/>
      <w:numFmt w:val="bullet"/>
      <w:lvlText w:val="○"/>
      <w:lvlJc w:val="left"/>
      <w:pPr>
        <w:ind w:left="1440" w:hanging="360"/>
      </w:pPr>
    </w:lvl>
    <w:lvl w:ilvl="2" w:tplc="9926CA7C">
      <w:start w:val="1"/>
      <w:numFmt w:val="bullet"/>
      <w:lvlText w:val="■"/>
      <w:lvlJc w:val="left"/>
      <w:pPr>
        <w:ind w:left="2160" w:hanging="360"/>
      </w:pPr>
    </w:lvl>
    <w:lvl w:ilvl="3" w:tplc="6E622954">
      <w:start w:val="1"/>
      <w:numFmt w:val="bullet"/>
      <w:lvlText w:val="●"/>
      <w:lvlJc w:val="left"/>
      <w:pPr>
        <w:ind w:left="2880" w:hanging="360"/>
      </w:pPr>
    </w:lvl>
    <w:lvl w:ilvl="4" w:tplc="D2A803D4">
      <w:start w:val="1"/>
      <w:numFmt w:val="bullet"/>
      <w:lvlText w:val="○"/>
      <w:lvlJc w:val="left"/>
      <w:pPr>
        <w:ind w:left="3600" w:hanging="360"/>
      </w:pPr>
    </w:lvl>
    <w:lvl w:ilvl="5" w:tplc="4FC0CA2E">
      <w:start w:val="1"/>
      <w:numFmt w:val="bullet"/>
      <w:lvlText w:val="■"/>
      <w:lvlJc w:val="left"/>
      <w:pPr>
        <w:ind w:left="4320" w:hanging="360"/>
      </w:pPr>
    </w:lvl>
    <w:lvl w:ilvl="6" w:tplc="02C221E0">
      <w:start w:val="1"/>
      <w:numFmt w:val="bullet"/>
      <w:lvlText w:val="●"/>
      <w:lvlJc w:val="left"/>
      <w:pPr>
        <w:ind w:left="5040" w:hanging="360"/>
      </w:pPr>
    </w:lvl>
    <w:lvl w:ilvl="7" w:tplc="D548AFB2">
      <w:start w:val="1"/>
      <w:numFmt w:val="bullet"/>
      <w:lvlText w:val="●"/>
      <w:lvlJc w:val="left"/>
      <w:pPr>
        <w:ind w:left="5760" w:hanging="360"/>
      </w:pPr>
    </w:lvl>
    <w:lvl w:ilvl="8" w:tplc="EAEE3C7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B880FB8"/>
    <w:multiLevelType w:val="hybridMultilevel"/>
    <w:tmpl w:val="83C0EC16"/>
    <w:lvl w:ilvl="0" w:tplc="0C0A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679166167">
    <w:abstractNumId w:val="8"/>
    <w:lvlOverride w:ilvl="0">
      <w:startOverride w:val="1"/>
    </w:lvlOverride>
  </w:num>
  <w:num w:numId="2" w16cid:durableId="1288316864">
    <w:abstractNumId w:val="7"/>
    <w:lvlOverride w:ilvl="0">
      <w:startOverride w:val="1"/>
    </w:lvlOverride>
  </w:num>
  <w:num w:numId="3" w16cid:durableId="1397897132">
    <w:abstractNumId w:val="7"/>
  </w:num>
  <w:num w:numId="4" w16cid:durableId="1934781010">
    <w:abstractNumId w:val="3"/>
  </w:num>
  <w:num w:numId="5" w16cid:durableId="1752392600">
    <w:abstractNumId w:val="1"/>
  </w:num>
  <w:num w:numId="6" w16cid:durableId="1844346846">
    <w:abstractNumId w:val="5"/>
  </w:num>
  <w:num w:numId="7" w16cid:durableId="2094399974">
    <w:abstractNumId w:val="0"/>
  </w:num>
  <w:num w:numId="8" w16cid:durableId="358505410">
    <w:abstractNumId w:val="9"/>
  </w:num>
  <w:num w:numId="9" w16cid:durableId="2088644991">
    <w:abstractNumId w:val="4"/>
  </w:num>
  <w:num w:numId="10" w16cid:durableId="602156520">
    <w:abstractNumId w:val="6"/>
  </w:num>
  <w:num w:numId="11" w16cid:durableId="1514413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13F"/>
    <w:rsid w:val="00576CB3"/>
    <w:rsid w:val="00691BDC"/>
    <w:rsid w:val="00994CB7"/>
    <w:rsid w:val="00A6413F"/>
    <w:rsid w:val="00B8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B06F0"/>
  <w15:docId w15:val="{9F038126-9FB1-40AF-BAE4-CEA62AC1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57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616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lucia rodriguez</cp:lastModifiedBy>
  <cp:revision>2</cp:revision>
  <dcterms:created xsi:type="dcterms:W3CDTF">2026-05-15T21:39:00Z</dcterms:created>
  <dcterms:modified xsi:type="dcterms:W3CDTF">2026-05-15T21:39:00Z</dcterms:modified>
</cp:coreProperties>
</file>