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400" w:lineRule="exact"/>
      </w:pPr>
      <w:r>
        <w:rPr>
          <w:sz w:val="2"/>
        </w:rPr>
        <w:t xml:space="preserve"> </w:t>
      </w:r>
    </w:p>
    <w:tbl>
      <w:tblPr>
        <w:tblW w:type="auto" w:w="0"/>
        <w:jc w:val="center"/>
        <w:tblLayout w:type="fixed"/>
        <w:tblLook w:firstColumn="1" w:firstRow="1" w:lastColumn="0" w:lastRow="0" w:noHBand="0" w:noVBand="1" w:val="04A0"/>
      </w:tblPr>
      <w:tblGrid>
        <w:gridCol w:w="2448"/>
        <w:gridCol w:w="7488"/>
      </w:tblGrid>
      <w:tr>
        <w:tc>
          <w:tcPr>
            <w:tcW w:type="dxa" w:w="2448"/>
            <w:vAlign w:val="center"/>
            <w:tcMar>
              <w:top w:w="0" w:type="dxa"/>
              <w:start w:w="0" w:type="dxa"/>
              <w:bottom w:w="0" w:type="dxa"/>
              <w:end w:w="0" w:type="dxa"/>
            </w:tcMar>
          </w:tcPr>
          <w:p>
            <w:pPr>
              <w:ind w:firstLine="0"/>
              <w:jc w:val="center"/>
            </w:pPr>
            <w:r>
              <w:drawing>
                <wp:inline>
                  <wp:extent cx="1051560" cy="1051560"/>
                  <wp:docPr id="115" name="Picture 115"/>
                  <wp:cNvGraphicFramePr>
                    <a:graphicFrameLocks noChangeAspect="1"/>
                  </wp:cNvGraphicFramePr>
                  <a:graphic>
                    <a:graphicData uri="http://schemas.openxmlformats.org/drawingml/2006/picture">
                      <pic:pic>
                        <pic:nvPicPr>
                          <pic:cNvPr id="0" name="image.jpg"/>
                          <pic:cNvPicPr/>
                        </pic:nvPicPr>
                        <pic:blipFill>
                          <a:blip r:embed="rId8"/>
                          <a:stretch>
                            <a:fillRect/>
                          </a:stretch>
                        </pic:blipFill>
                        <pic:spPr>
                          <a:xfrm>
                            <a:off x="0" y="0"/>
                            <a:ext cx="1051560" cy="1051560"/>
                          </a:xfrm>
                          <a:prstGeom prst="rect"/>
                        </pic:spPr>
                      </pic:pic>
                    </a:graphicData>
                  </a:graphic>
                </wp:inline>
              </w:drawing>
            </w:r>
          </w:p>
        </w:tc>
        <w:tc>
          <w:tcPr>
            <w:tcW w:type="dxa" w:w="7488"/>
            <w:vAlign w:val="center"/>
            <w:tcMar>
              <w:top w:w="0" w:type="dxa"/>
              <w:start w:w="0" w:type="dxa"/>
              <w:bottom w:w="0" w:type="dxa"/>
              <w:end w:w="0" w:type="dxa"/>
            </w:tcMar>
          </w:tcPr>
          <w:p>
            <w:pPr>
              <w:spacing w:before="0" w:after="0" w:line="240" w:lineRule="auto"/>
              <w:ind w:firstLine="0"/>
              <w:jc w:val="center"/>
            </w:pPr>
            <w:r>
              <w:rPr>
                <w:rFonts w:ascii="Times New Roman" w:hAnsi="Times New Roman" w:eastAsia="Times New Roman" w:cs="Times New Roman"/>
                <w:b/>
                <w:color w:val="000000"/>
                <w:sz w:val="28"/>
              </w:rPr>
              <w:t>TECHNICAL UNIVERSITY OF MOLDOVA</w:t>
            </w:r>
          </w:p>
          <w:p>
            <w:pPr>
              <w:spacing w:before="0" w:after="0" w:line="240" w:lineRule="auto"/>
              <w:ind w:firstLine="0"/>
              <w:jc w:val="center"/>
            </w:pPr>
            <w:r>
              <w:rPr>
                <w:rFonts w:ascii="Times New Roman" w:hAnsi="Times New Roman" w:eastAsia="Times New Roman" w:cs="Times New Roman"/>
                <w:b w:val="0"/>
                <w:color w:val="000000"/>
                <w:sz w:val="26"/>
              </w:rPr>
              <w:t>Faculty of Computers, Informatics, and Microelectronics</w:t>
            </w:r>
          </w:p>
          <w:p>
            <w:pPr>
              <w:spacing w:before="0" w:after="0" w:line="240" w:lineRule="auto"/>
              <w:ind w:firstLine="0"/>
              <w:jc w:val="center"/>
            </w:pPr>
            <w:r>
              <w:rPr>
                <w:rFonts w:ascii="Times New Roman" w:hAnsi="Times New Roman" w:eastAsia="Times New Roman" w:cs="Times New Roman"/>
                <w:b w:val="0"/>
                <w:color w:val="000000"/>
                <w:sz w:val="26"/>
              </w:rPr>
              <w:t>Department of Software Engineering</w:t>
            </w:r>
          </w:p>
          <w:p>
            <w:pPr>
              <w:spacing w:before="0" w:after="0" w:line="240" w:lineRule="auto"/>
              <w:ind w:firstLine="0"/>
              <w:jc w:val="center"/>
            </w:pPr>
            <w:r>
              <w:rPr>
                <w:rFonts w:ascii="Times New Roman" w:hAnsi="Times New Roman" w:eastAsia="Times New Roman" w:cs="Times New Roman"/>
                <w:b w:val="0"/>
                <w:color w:val="000000"/>
                <w:sz w:val="26"/>
              </w:rPr>
              <w:t>Software Engineering Study Programme</w:t>
            </w:r>
          </w:p>
        </w:tc>
      </w:tr>
    </w:tbl>
    <w:p>
      <w:pPr>
        <w:spacing w:before="0" w:after="0" w:line="1920" w:lineRule="exact"/>
      </w:pPr>
      <w:r>
        <w:rPr>
          <w:sz w:val="2"/>
        </w:rPr>
        <w:t xml:space="preserve"> </w:t>
      </w:r>
    </w:p>
    <w:p>
      <w:pPr>
        <w:spacing w:after="140"/>
        <w:ind w:firstLine="0"/>
        <w:jc w:val="center"/>
      </w:pPr>
      <w:r>
        <w:rPr>
          <w:rFonts w:ascii="Times New Roman" w:hAnsi="Times New Roman" w:eastAsia="Times New Roman" w:cs="Times New Roman"/>
          <w:b/>
          <w:color w:val="000000"/>
          <w:sz w:val="40"/>
        </w:rPr>
        <w:t>LABORATORY REPORT</w:t>
      </w:r>
    </w:p>
    <w:p>
      <w:pPr>
        <w:spacing w:after="80"/>
        <w:ind w:firstLine="0"/>
        <w:jc w:val="center"/>
      </w:pPr>
      <w:r>
        <w:rPr>
          <w:rFonts w:ascii="Times New Roman" w:hAnsi="Times New Roman" w:eastAsia="Times New Roman" w:cs="Times New Roman"/>
          <w:b/>
          <w:color w:val="000000"/>
          <w:sz w:val="36"/>
        </w:rPr>
        <w:t>OPERATING SYSTEMS LABORATORY 3</w:t>
      </w:r>
    </w:p>
    <w:p>
      <w:pPr>
        <w:spacing w:before="227" w:after="0"/>
        <w:ind w:firstLine="0"/>
        <w:jc w:val="center"/>
      </w:pPr>
      <w:r>
        <w:rPr>
          <w:rFonts w:ascii="Times New Roman" w:hAnsi="Times New Roman" w:eastAsia="Times New Roman" w:cs="Times New Roman"/>
          <w:b/>
          <w:color w:val="000000"/>
          <w:sz w:val="28"/>
        </w:rPr>
        <w:t>The Command Line: Shell, Pipes, and Text Filters</w:t>
      </w:r>
    </w:p>
    <w:p>
      <w:pPr>
        <w:spacing w:before="0" w:after="0" w:line="1700" w:lineRule="exact"/>
      </w:pPr>
      <w:r>
        <w:rPr>
          <w:sz w:val="2"/>
        </w:rPr>
        <w:t xml:space="preserve"> </w:t>
      </w:r>
    </w:p>
    <w:p>
      <w:pPr>
        <w:spacing w:line="360" w:lineRule="auto" w:after="0"/>
        <w:ind w:firstLine="0"/>
        <w:jc w:val="right"/>
      </w:pPr>
      <w:r>
        <w:rPr>
          <w:rFonts w:ascii="Times New Roman" w:hAnsi="Times New Roman" w:eastAsia="Times New Roman" w:cs="Times New Roman"/>
          <w:b/>
          <w:color w:val="000000"/>
          <w:sz w:val="24"/>
        </w:rPr>
        <w:t xml:space="preserve">Student: </w:t>
      </w:r>
      <w:r>
        <w:rPr>
          <w:rFonts w:ascii="Times New Roman" w:hAnsi="Times New Roman" w:eastAsia="Times New Roman" w:cs="Times New Roman"/>
          <w:color w:val="000000"/>
          <w:sz w:val="24"/>
        </w:rPr>
        <w:t>Lucian-Adrian Gavril</w:t>
      </w:r>
      <w:r>
        <w:br/>
      </w:r>
      <w:r>
        <w:rPr>
          <w:rFonts w:ascii="Times New Roman" w:hAnsi="Times New Roman" w:eastAsia="Times New Roman" w:cs="Times New Roman"/>
          <w:b/>
          <w:color w:val="000000"/>
          <w:sz w:val="24"/>
        </w:rPr>
        <w:t xml:space="preserve">Group: </w:t>
      </w:r>
      <w:r>
        <w:rPr>
          <w:rFonts w:ascii="Times New Roman" w:hAnsi="Times New Roman" w:eastAsia="Times New Roman" w:cs="Times New Roman"/>
          <w:color w:val="000000"/>
          <w:sz w:val="24"/>
        </w:rPr>
        <w:t>FAF-241</w:t>
      </w:r>
      <w:r>
        <w:br/>
      </w:r>
      <w:r>
        <w:rPr>
          <w:rFonts w:ascii="Times New Roman" w:hAnsi="Times New Roman" w:eastAsia="Times New Roman" w:cs="Times New Roman"/>
          <w:b/>
          <w:color w:val="000000"/>
          <w:sz w:val="24"/>
        </w:rPr>
        <w:t xml:space="preserve">Coordinator: </w:t>
      </w:r>
      <w:r>
        <w:rPr>
          <w:rFonts w:ascii="Times New Roman" w:hAnsi="Times New Roman" w:eastAsia="Times New Roman" w:cs="Times New Roman"/>
          <w:color w:val="000000"/>
          <w:sz w:val="24"/>
        </w:rPr>
        <w:t>univ. assist., Reițman Patricia</w:t>
      </w:r>
    </w:p>
    <w:p>
      <w:pPr>
        <w:spacing w:before="3600" w:after="0"/>
        <w:ind w:firstLine="0"/>
        <w:jc w:val="center"/>
      </w:pPr>
      <w:r>
        <w:rPr>
          <w:rFonts w:ascii="Times New Roman" w:hAnsi="Times New Roman" w:eastAsia="Times New Roman" w:cs="Times New Roman"/>
          <w:b/>
          <w:color w:val="000000"/>
          <w:sz w:val="24"/>
        </w:rPr>
        <w:t>Chișinău, 2026</w:t>
      </w:r>
    </w:p>
    <w:p>
      <w:r>
        <w:br w:type="page"/>
      </w:r>
    </w:p>
    <w:p>
      <w:pPr>
        <w:pStyle w:val="TOCHeading"/>
        <w:keepNext/>
        <w:spacing w:before="0" w:after="240"/>
        <w:ind w:firstLine="0"/>
        <w:jc w:val="center"/>
      </w:pPr>
      <w:r>
        <w:rPr>
          <w:rFonts w:ascii="Times New Roman" w:hAnsi="Times New Roman" w:eastAsia="Times New Roman" w:cs="Times New Roman"/>
          <w:b/>
          <w:color w:val="000000"/>
          <w:sz w:val="26"/>
        </w:rPr>
        <w:t>TABLE OF CONTENTS</w:t>
      </w:r>
    </w:p>
    <w:p>
      <w:pPr>
        <w:pStyle w:val="TOC1"/>
        <w:keepLines/>
        <w:tabs>
          <w:tab w:pos="10205" w:val="right" w:leader="dot"/>
        </w:tabs>
        <w:spacing w:before="0" w:after="0" w:line="240" w:lineRule="auto"/>
        <w:ind w:left="0" w:firstLine="0"/>
      </w:pPr>
      <w:r>
        <w:t>ABSTRACT</w:t>
        <w:tab/>
        <w:t>3</w:t>
      </w:r>
    </w:p>
    <w:p>
      <w:pPr>
        <w:pStyle w:val="TOC1"/>
        <w:keepLines/>
        <w:tabs>
          <w:tab w:pos="10205" w:val="right" w:leader="dot"/>
        </w:tabs>
        <w:spacing w:before="0" w:after="0" w:line="240" w:lineRule="auto"/>
        <w:ind w:left="0" w:firstLine="0"/>
      </w:pPr>
      <w:r>
        <w:t>INTRODUCTION</w:t>
        <w:tab/>
        <w:t>4</w:t>
      </w:r>
    </w:p>
    <w:p>
      <w:pPr>
        <w:pStyle w:val="TOC1"/>
        <w:keepLines/>
        <w:tabs>
          <w:tab w:pos="10205" w:val="right" w:leader="dot"/>
        </w:tabs>
        <w:spacing w:before="0" w:after="0" w:line="240" w:lineRule="auto"/>
        <w:ind w:left="0" w:firstLine="0"/>
      </w:pPr>
      <w:r>
        <w:t>1 NAVIGATION AND COMMAND INSPECTION</w:t>
        <w:tab/>
        <w:t>5</w:t>
      </w:r>
    </w:p>
    <w:p>
      <w:pPr>
        <w:pStyle w:val="TOC2"/>
        <w:keepLines/>
        <w:tabs>
          <w:tab w:pos="10205" w:val="right" w:leader="dot"/>
        </w:tabs>
        <w:spacing w:before="0" w:after="0" w:line="240" w:lineRule="auto"/>
        <w:ind w:left="283" w:firstLine="0"/>
      </w:pPr>
      <w:r>
        <w:t>1.1 Tab completion and history recall</w:t>
        <w:tab/>
        <w:t>5</w:t>
      </w:r>
    </w:p>
    <w:p>
      <w:pPr>
        <w:pStyle w:val="TOC2"/>
        <w:keepLines/>
        <w:tabs>
          <w:tab w:pos="10205" w:val="right" w:leader="dot"/>
        </w:tabs>
        <w:spacing w:before="0" w:after="0" w:line="240" w:lineRule="auto"/>
        <w:ind w:left="283" w:firstLine="0"/>
      </w:pPr>
      <w:r>
        <w:t>1.2 Built-in commands versus external utilities</w:t>
        <w:tab/>
        <w:t>5</w:t>
      </w:r>
    </w:p>
    <w:p>
      <w:pPr>
        <w:pStyle w:val="TOC2"/>
        <w:keepLines/>
        <w:tabs>
          <w:tab w:pos="10205" w:val="right" w:leader="dot"/>
        </w:tabs>
        <w:spacing w:before="0" w:after="0" w:line="240" w:lineRule="auto"/>
        <w:ind w:left="283" w:firstLine="0"/>
      </w:pPr>
      <w:r>
        <w:t>1.3 Answers to Part 1 Observe questions</w:t>
        <w:tab/>
        <w:t>6</w:t>
      </w:r>
    </w:p>
    <w:p>
      <w:pPr>
        <w:pStyle w:val="TOC1"/>
        <w:keepLines/>
        <w:tabs>
          <w:tab w:pos="10205" w:val="right" w:leader="dot"/>
        </w:tabs>
        <w:spacing w:before="0" w:after="0" w:line="240" w:lineRule="auto"/>
        <w:ind w:left="0" w:firstLine="0"/>
      </w:pPr>
      <w:r>
        <w:t>2 SHELL LINE PARSING AND EXPANSIONS</w:t>
        <w:tab/>
        <w:t>8</w:t>
      </w:r>
    </w:p>
    <w:p>
      <w:pPr>
        <w:pStyle w:val="TOC2"/>
        <w:keepLines/>
        <w:tabs>
          <w:tab w:pos="10205" w:val="right" w:leader="dot"/>
        </w:tabs>
        <w:spacing w:before="0" w:after="0" w:line="240" w:lineRule="auto"/>
        <w:ind w:left="283" w:firstLine="0"/>
      </w:pPr>
      <w:r>
        <w:t>2.1 Parsing phases and test directory creation</w:t>
        <w:tab/>
        <w:t>8</w:t>
      </w:r>
    </w:p>
    <w:p>
      <w:pPr>
        <w:pStyle w:val="TOC2"/>
        <w:keepLines/>
        <w:tabs>
          <w:tab w:pos="10205" w:val="right" w:leader="dot"/>
        </w:tabs>
        <w:spacing w:before="0" w:after="0" w:line="240" w:lineRule="auto"/>
        <w:ind w:left="283" w:firstLine="0"/>
      </w:pPr>
      <w:r>
        <w:t>2.2 Globbing and expansion verification</w:t>
        <w:tab/>
        <w:t>8</w:t>
      </w:r>
    </w:p>
    <w:p>
      <w:pPr>
        <w:pStyle w:val="TOC2"/>
        <w:keepLines/>
        <w:tabs>
          <w:tab w:pos="10205" w:val="right" w:leader="dot"/>
        </w:tabs>
        <w:spacing w:before="0" w:after="0" w:line="240" w:lineRule="auto"/>
        <w:ind w:left="283" w:firstLine="0"/>
      </w:pPr>
      <w:r>
        <w:t>2.3 Command prediction and verification table</w:t>
        <w:tab/>
        <w:t>9</w:t>
      </w:r>
    </w:p>
    <w:p>
      <w:pPr>
        <w:pStyle w:val="TOC2"/>
        <w:keepLines/>
        <w:tabs>
          <w:tab w:pos="10205" w:val="right" w:leader="dot"/>
        </w:tabs>
        <w:spacing w:before="0" w:after="0" w:line="240" w:lineRule="auto"/>
        <w:ind w:left="283" w:firstLine="0"/>
      </w:pPr>
      <w:r>
        <w:t>2.4 Answers to Part 2 Observe questions</w:t>
        <w:tab/>
        <w:t>10</w:t>
      </w:r>
    </w:p>
    <w:p>
      <w:pPr>
        <w:pStyle w:val="TOC1"/>
        <w:keepLines/>
        <w:tabs>
          <w:tab w:pos="10205" w:val="right" w:leader="dot"/>
        </w:tabs>
        <w:spacing w:before="0" w:after="0" w:line="240" w:lineRule="auto"/>
        <w:ind w:left="0" w:firstLine="0"/>
      </w:pPr>
      <w:r>
        <w:t>3 I/O REDIRECTION, CHAINING, AND JOBS</w:t>
        <w:tab/>
        <w:t>12</w:t>
      </w:r>
    </w:p>
    <w:p>
      <w:pPr>
        <w:pStyle w:val="TOC2"/>
        <w:keepLines/>
        <w:tabs>
          <w:tab w:pos="10205" w:val="right" w:leader="dot"/>
        </w:tabs>
        <w:spacing w:before="0" w:after="0" w:line="240" w:lineRule="auto"/>
        <w:ind w:left="283" w:firstLine="0"/>
      </w:pPr>
      <w:r>
        <w:t>3.1 File descriptor redirection</w:t>
        <w:tab/>
        <w:t>12</w:t>
      </w:r>
    </w:p>
    <w:p>
      <w:pPr>
        <w:pStyle w:val="TOC2"/>
        <w:keepLines/>
        <w:tabs>
          <w:tab w:pos="10205" w:val="right" w:leader="dot"/>
        </w:tabs>
        <w:spacing w:before="0" w:after="0" w:line="240" w:lineRule="auto"/>
        <w:ind w:left="283" w:firstLine="0"/>
      </w:pPr>
      <w:r>
        <w:t>3.2 Control operators and background job management</w:t>
        <w:tab/>
        <w:t>12</w:t>
      </w:r>
    </w:p>
    <w:p>
      <w:pPr>
        <w:pStyle w:val="TOC2"/>
        <w:keepLines/>
        <w:tabs>
          <w:tab w:pos="10205" w:val="right" w:leader="dot"/>
        </w:tabs>
        <w:spacing w:before="0" w:after="0" w:line="240" w:lineRule="auto"/>
        <w:ind w:left="283" w:firstLine="0"/>
      </w:pPr>
      <w:r>
        <w:t>3.3 Answers to Part 3 Observe questions</w:t>
        <w:tab/>
        <w:t>13</w:t>
      </w:r>
    </w:p>
    <w:p>
      <w:pPr>
        <w:pStyle w:val="TOC1"/>
        <w:keepLines/>
        <w:tabs>
          <w:tab w:pos="10205" w:val="right" w:leader="dot"/>
        </w:tabs>
        <w:spacing w:before="0" w:after="0" w:line="240" w:lineRule="auto"/>
        <w:ind w:left="0" w:firstLine="0"/>
      </w:pPr>
      <w:r>
        <w:t>4 ANALYTICAL TEXT FILTERS</w:t>
        <w:tab/>
        <w:t>15</w:t>
      </w:r>
    </w:p>
    <w:p>
      <w:pPr>
        <w:pStyle w:val="TOC2"/>
        <w:keepLines/>
        <w:tabs>
          <w:tab w:pos="10205" w:val="right" w:leader="dot"/>
        </w:tabs>
        <w:spacing w:before="0" w:after="0" w:line="240" w:lineRule="auto"/>
        <w:ind w:left="283" w:firstLine="0"/>
      </w:pPr>
      <w:r>
        <w:t>4.1 Web access dataset structure</w:t>
        <w:tab/>
        <w:t>15</w:t>
      </w:r>
    </w:p>
    <w:p>
      <w:pPr>
        <w:pStyle w:val="TOC2"/>
        <w:keepLines/>
        <w:tabs>
          <w:tab w:pos="10205" w:val="right" w:leader="dot"/>
        </w:tabs>
        <w:spacing w:before="0" w:after="0" w:line="240" w:lineRule="auto"/>
        <w:ind w:left="283" w:firstLine="0"/>
      </w:pPr>
      <w:r>
        <w:t>4.2 Single-command pipeline solutions</w:t>
        <w:tab/>
        <w:t>15</w:t>
      </w:r>
    </w:p>
    <w:p>
      <w:pPr>
        <w:pStyle w:val="TOC1"/>
        <w:keepLines/>
        <w:tabs>
          <w:tab w:pos="10205" w:val="right" w:leader="dot"/>
        </w:tabs>
        <w:spacing w:before="0" w:after="0" w:line="240" w:lineRule="auto"/>
        <w:ind w:left="0" w:firstLine="0"/>
      </w:pPr>
      <w:r>
        <w:t>5 STRUCTURED SHELL AUTOMATION</w:t>
        <w:tab/>
        <w:t>20</w:t>
      </w:r>
    </w:p>
    <w:p>
      <w:pPr>
        <w:pStyle w:val="TOC2"/>
        <w:keepLines/>
        <w:tabs>
          <w:tab w:pos="10205" w:val="right" w:leader="dot"/>
        </w:tabs>
        <w:spacing w:before="0" w:after="0" w:line="240" w:lineRule="auto"/>
        <w:ind w:left="283" w:firstLine="0"/>
      </w:pPr>
      <w:r>
        <w:t>5.1 Implementation of report.sh</w:t>
        <w:tab/>
        <w:t>20</w:t>
      </w:r>
    </w:p>
    <w:p>
      <w:pPr>
        <w:pStyle w:val="TOC2"/>
        <w:keepLines/>
        <w:tabs>
          <w:tab w:pos="10205" w:val="right" w:leader="dot"/>
        </w:tabs>
        <w:spacing w:before="0" w:after="0" w:line="240" w:lineRule="auto"/>
        <w:ind w:left="283" w:firstLine="0"/>
      </w:pPr>
      <w:r>
        <w:t>5.2 Cron daemon integration</w:t>
        <w:tab/>
        <w:t>21</w:t>
      </w:r>
    </w:p>
    <w:p>
      <w:pPr>
        <w:pStyle w:val="TOC2"/>
        <w:keepLines/>
        <w:tabs>
          <w:tab w:pos="10205" w:val="right" w:leader="dot"/>
        </w:tabs>
        <w:spacing w:before="0" w:after="0" w:line="240" w:lineRule="auto"/>
        <w:ind w:left="283" w:firstLine="0"/>
      </w:pPr>
      <w:r>
        <w:t>5.3 Answers to Part 5 Observe questions</w:t>
        <w:tab/>
        <w:t>22</w:t>
      </w:r>
    </w:p>
    <w:p>
      <w:pPr>
        <w:pStyle w:val="TOC1"/>
        <w:keepLines/>
        <w:tabs>
          <w:tab w:pos="10205" w:val="right" w:leader="dot"/>
        </w:tabs>
        <w:spacing w:before="0" w:after="0" w:line="240" w:lineRule="auto"/>
        <w:ind w:left="0" w:firstLine="0"/>
      </w:pPr>
      <w:r>
        <w:t>CONCLUSIONS</w:t>
        <w:tab/>
        <w:t>23</w:t>
      </w:r>
    </w:p>
    <w:p>
      <w:pPr>
        <w:pStyle w:val="TOC1"/>
        <w:keepLines/>
        <w:tabs>
          <w:tab w:pos="10205" w:val="right" w:leader="dot"/>
        </w:tabs>
        <w:spacing w:before="0" w:after="0" w:line="240" w:lineRule="auto"/>
        <w:ind w:left="0" w:firstLine="0"/>
      </w:pPr>
      <w:r>
        <w:t>REFERENCES</w:t>
        <w:tab/>
        <w:t>24</w:t>
      </w:r>
    </w:p>
    <w:p>
      <w:pPr>
        <w:pStyle w:val="Heading1"/>
        <w:keepNext/>
        <w:pageBreakBefore/>
      </w:pPr>
      <w:bookmarkStart w:id="29" w:name="_abstract"/>
      <w:r>
        <w:rPr>
          <w:lang w:val="en-US"/>
        </w:rPr>
        <w:t>Abstract</w:t>
      </w:r>
      <w:bookmarkEnd w:id="29"/>
    </w:p>
    <w:p>
      <w:pPr>
        <w:pStyle w:val="BodyText2026"/>
        <w:spacing w:before="0" w:after="0" w:line="360" w:lineRule="auto"/>
        <w:ind w:firstLine="709" w:left="0"/>
        <w:jc w:val="both"/>
      </w:pPr>
      <w:r>
        <w:t>This report examines shell command lookup, parsing, expansion, I/O redirection, control operators, and text-filter pipelines over a 500-request web access dataset. It also implements and tests a shell report script and documents a temporary cron run. The 24 required figures are genuine terminal captures from Dev1 Debian GNU/Linux 13, recorded on 10 October 2026. Dataset and script results were checked against the 9 October run record. Dev1 is a remote host; these records do not establish use of the assigned course laptop or VM.</w:t>
      </w:r>
    </w:p>
    <w:p>
      <w:pPr>
        <w:pStyle w:val="BodyText2026"/>
        <w:keepLines/>
        <w:ind w:firstLine="709"/>
        <w:sectPr w:rsidR="00E328A4" w:rsidRPr="009237CD">
          <w:footerReference w:type="default" r:id="rId1"/>
          <w:footerReference w:type="first" r:id="rId2"/>
          <w:footerReference w:type="even" r:id="rId3"/>
          <w:type w:val="nextPage"/>
          <w:pgSz w:w="11906" w:h="16838"/>
          <w:pgMar w:top="1134" w:right="567" w:bottom="1134" w:left="1134" w:header="709" w:footer="709" w:gutter="0"/>
          <w:cols w:space="720"/>
          <w:formProt w:val="0"/>
          <w:titlePg/>
          <w:docGrid w:linePitch="360"/>
        </w:sectPr>
      </w:pPr>
      <w:r>
        <w:rPr>
          <w:rFonts w:ascii="Times New Roman" w:hAnsi="Times New Roman" w:eastAsia="Times New Roman" w:cs="Times New Roman"/>
          <w:b/>
          <w:bCs/>
          <w:lang w:val="en-US"/>
        </w:rPr>
        <w:t xml:space="preserve">Keywords:</w:t>
      </w:r>
      <w:r>
        <w:rPr>
          <w:rFonts w:ascii="Times New Roman" w:hAnsi="Times New Roman" w:eastAsia="Times New Roman" w:cs="Times New Roman"/>
          <w:lang w:val="en-US"/>
        </w:rPr>
        <w:t xml:space="preserve"> </w:t>
      </w:r>
      <w:r>
        <w:rPr>
          <w:rFonts w:ascii="Times New Roman" w:hAnsi="Times New Roman" w:eastAsia="Times New Roman" w:cs="Times New Roman"/>
          <w:lang w:val="en-US"/>
        </w:rPr>
        <w:t xml:space="preserve">operating systems, bash, unix pipelines, text filters, stream redirection, shell scripting, process environment</w:t>
      </w:r>
    </w:p>
    <w:p>
      <w:pPr>
        <w:pStyle w:val="Heading1"/>
        <w:keepNext/>
        <w:pageBreakBefore w:val="0"/>
      </w:pPr>
      <w:bookmarkStart w:id="30" w:name="_introduction"/>
      <w:r>
        <w:rPr>
          <w:lang w:val="en-US"/>
        </w:rPr>
        <w:t>Introduction</w:t>
      </w:r>
      <w:bookmarkEnd w:id="30"/>
    </w:p>
    <w:p>
      <w:pPr>
        <w:pStyle w:val="BodyText2026"/>
        <w:spacing w:before="0" w:after="0" w:line="360" w:lineRule="auto"/>
        <w:ind w:firstLine="709" w:left="0"/>
        <w:jc w:val="both"/>
      </w:pPr>
      <w:r>
        <w:rPr>
          <w:rFonts w:ascii="Times New Roman" w:hAnsi="Times New Roman" w:eastAsia="Times New Roman" w:cs="Times New Roman"/>
          <w:lang w:val="en-US"/>
        </w:rPr>
        <w:t xml:space="preserve">The command-line interface is the primary operational surface through which an operating system kernel is directed. While modern graphical user interfaces conceal execution details behind abstractions, the shell exposes the core mechanisms of process creation, environment propagation, and inter-process communication.</w:t>
      </w:r>
    </w:p>
    <w:p>
      <w:pPr>
        <w:pStyle w:val="BodyText2026"/>
        <w:spacing w:before="0" w:after="0" w:line="360" w:lineRule="auto"/>
        <w:ind w:firstLine="709" w:left="0"/>
        <w:jc w:val="both"/>
      </w:pPr>
      <w:r>
        <w:rPr>
          <w:rFonts w:ascii="Times New Roman" w:hAnsi="Times New Roman" w:eastAsia="Times New Roman" w:cs="Times New Roman"/>
          <w:lang w:val="en-US"/>
        </w:rPr>
        <w:t xml:space="preserve">The objective of Laboratory 3 is to develop rigorous fluency in Bash command mechanics, predict line-parsing side effects before execution, direct I/O streams using POSIX file descriptor primitives, and construct stream-filtering pipelines to analyze real-world datasets without auxiliary database engines.</w:t>
      </w:r>
    </w:p>
    <w:p>
      <w:pPr>
        <w:pStyle w:val="BodyText2026"/>
        <w:spacing w:before="0" w:after="0" w:line="360" w:lineRule="auto"/>
        <w:ind w:firstLine="709" w:left="0"/>
        <w:jc w:val="both"/>
      </w:pPr>
      <w:r>
        <w:t>The figures are genuine terminal captures from the Dev1 Debian GNU/Linux 13 host, recorded on 10 October 2026. Earlier dataset and script values were checked on 9 October and are reproduced alongside the captures. These records do not establish that the assigned course laptop or VM was used.</w:t>
      </w:r>
    </w:p>
    <w:p>
      <w:pPr>
        <w:pStyle w:val="BodyText2026"/>
        <w:spacing w:before="0" w:after="0" w:line="360" w:lineRule="auto"/>
        <w:ind w:firstLine="709" w:left="0"/>
        <w:jc w:val="both"/>
      </w:pPr>
      <w:r>
        <w:rPr>
          <w:rFonts w:ascii="Times New Roman" w:hAnsi="Times New Roman" w:eastAsia="Times New Roman" w:cs="Times New Roman"/>
          <w:lang w:val="en-US"/>
        </w:rPr>
        <w:t xml:space="preserve">The Bash and POSIX semantics follow the cited manuals [4, 3]; the small-filter approach follows the cited administration texts [1, 2].</w:t>
      </w:r>
    </w:p>
    <w:p>
      <w:pPr>
        <w:pStyle w:val="BodyText2026"/>
        <w:spacing w:before="0" w:after="0" w:line="360" w:lineRule="auto"/>
        <w:ind w:firstLine="709" w:left="0"/>
        <w:jc w:val="both"/>
      </w:pPr>
      <w:r>
        <w:rPr>
          <w:rFonts w:ascii="Times New Roman" w:hAnsi="Times New Roman" w:eastAsia="Times New Roman" w:cs="Times New Roman"/>
          <w:lang w:val="en-US"/>
        </w:rPr>
        <w:t xml:space="preserve">The laboratory comprises five distinct parts:</w:t>
      </w:r>
    </w:p>
    <w:p>
      <w:pPr>
        <w:pStyle w:val="ListParagraph"/>
        <w:spacing w:line="360" w:lineRule="auto" w:before="0" w:after="0"/>
        <w:ind w:left="1077" w:hanging="369"/>
      </w:pPr>
      <w:r>
        <w:rPr>
          <w:rFonts w:ascii="Times New Roman" w:hAnsi="Times New Roman" w:eastAsia="Times New Roman" w:cs="Times New Roman"/>
          <w:color w:val="000000"/>
          <w:sz w:val="24"/>
        </w:rPr>
        <w:t xml:space="preserve">a) </w:t>
      </w:r>
      <w:r>
        <w:rPr>
          <w:rFonts w:ascii="Times New Roman" w:hAnsi="Times New Roman" w:eastAsia="Times New Roman" w:cs="Times New Roman"/>
          <w:b/>
          <w:bCs/>
          <w:lang w:val="en-US"/>
        </w:rPr>
        <w:t xml:space="preserve">Navigation and Command Inspection</w:t>
      </w:r>
      <w:r>
        <w:rPr>
          <w:rFonts w:ascii="Times New Roman" w:hAnsi="Times New Roman" w:eastAsia="Times New Roman" w:cs="Times New Roman"/>
          <w:lang w:val="en-US"/>
        </w:rPr>
        <w:t xml:space="preserve">: Distinguishing shell built-ins from external binaries, evaluating environment lookup paths, and analyzing exit statuses.</w:t>
      </w:r>
    </w:p>
    <w:p>
      <w:pPr>
        <w:pStyle w:val="ListParagraph"/>
        <w:spacing w:line="360" w:lineRule="auto" w:before="0" w:after="0"/>
        <w:ind w:left="1077" w:hanging="369"/>
      </w:pPr>
      <w:r>
        <w:rPr>
          <w:rFonts w:ascii="Times New Roman" w:hAnsi="Times New Roman" w:eastAsia="Times New Roman" w:cs="Times New Roman"/>
          <w:color w:val="000000"/>
          <w:sz w:val="24"/>
        </w:rPr>
        <w:t xml:space="preserve">b) </w:t>
      </w:r>
      <w:r>
        <w:rPr>
          <w:rFonts w:ascii="Times New Roman" w:hAnsi="Times New Roman" w:eastAsia="Times New Roman" w:cs="Times New Roman"/>
          <w:b/>
          <w:bCs/>
          <w:lang w:val="en-US"/>
        </w:rPr>
        <w:t xml:space="preserve">Line Parsing and Expansion Rules</w:t>
      </w:r>
      <w:r>
        <w:rPr>
          <w:rFonts w:ascii="Times New Roman" w:hAnsi="Times New Roman" w:eastAsia="Times New Roman" w:cs="Times New Roman"/>
          <w:lang w:val="en-US"/>
        </w:rPr>
        <w:t xml:space="preserve">: Evaluating brace expansion, tilde expansion, parameter substitution, command substitution, arithmetic expansion, word splitting, pathname expansion (globbing), and quote suppression.</w:t>
      </w:r>
    </w:p>
    <w:p>
      <w:pPr>
        <w:pStyle w:val="ListParagraph"/>
        <w:spacing w:line="360" w:lineRule="auto" w:before="0" w:after="0"/>
        <w:ind w:left="1077" w:hanging="369"/>
      </w:pPr>
      <w:r>
        <w:rPr>
          <w:rFonts w:ascii="Times New Roman" w:hAnsi="Times New Roman" w:eastAsia="Times New Roman" w:cs="Times New Roman"/>
          <w:color w:val="000000"/>
          <w:sz w:val="24"/>
        </w:rPr>
        <w:t xml:space="preserve">c) </w:t>
      </w:r>
      <w:r>
        <w:rPr>
          <w:rFonts w:ascii="Times New Roman" w:hAnsi="Times New Roman" w:eastAsia="Times New Roman" w:cs="Times New Roman"/>
          <w:b/>
          <w:bCs/>
          <w:lang w:val="en-US"/>
        </w:rPr>
        <w:t xml:space="preserve">Redirection, Control Operators, and Job Control</w:t>
      </w:r>
      <w:r>
        <w:rPr>
          <w:rFonts w:ascii="Times New Roman" w:hAnsi="Times New Roman" w:eastAsia="Times New Roman" w:cs="Times New Roman"/>
          <w:lang w:val="en-US"/>
        </w:rPr>
        <w:t xml:space="preserve">: Characterizing standard file descriptors (stdin, stdout, stderr), order-dependent redirection syntax, conditional chaining operators (</w:t>
      </w:r>
      <w:r>
        <w:rPr>
          <w:rStyle w:val="VerbatimChar"/>
          <w:rFonts w:ascii="Times New Roman" w:hAnsi="Times New Roman" w:eastAsia="Times New Roman" w:cs="Times New Roman"/>
          <w:lang w:val="en-US"/>
        </w:rPr>
        <w:t xml:space="preserve">;</w:t>
      </w:r>
      <w:r>
        <w:rPr>
          <w:rFonts w:ascii="Times New Roman" w:hAnsi="Times New Roman" w:eastAsia="Times New Roman" w:cs="Times New Roman"/>
          <w:lang w:val="en-US"/>
        </w:rPr>
        <w:t xml:space="preserve">,</w:t>
      </w:r>
      <w:r>
        <w:rPr>
          <w:rFonts w:ascii="Times New Roman" w:hAnsi="Times New Roman" w:eastAsia="Times New Roman" w:cs="Times New Roman"/>
          <w:lang w:val="en-US"/>
        </w:rPr>
        <w:t xml:space="preserve"> </w:t>
      </w:r>
      <w:r>
        <w:rPr>
          <w:rStyle w:val="VerbatimChar"/>
          <w:rFonts w:ascii="Times New Roman" w:hAnsi="Times New Roman" w:eastAsia="Times New Roman" w:cs="Times New Roman"/>
          <w:lang w:val="en-US"/>
        </w:rPr>
        <w:t xml:space="preserve">&amp;&amp;</w:t>
      </w:r>
      <w:r>
        <w:rPr>
          <w:rFonts w:ascii="Times New Roman" w:hAnsi="Times New Roman" w:eastAsia="Times New Roman" w:cs="Times New Roman"/>
          <w:lang w:val="en-US"/>
        </w:rPr>
        <w:t xml:space="preserve">,</w:t>
      </w:r>
      <w:r>
        <w:rPr>
          <w:rFonts w:ascii="Times New Roman" w:hAnsi="Times New Roman" w:eastAsia="Times New Roman" w:cs="Times New Roman"/>
          <w:lang w:val="en-US"/>
        </w:rPr>
        <w:t xml:space="preserve"> </w:t>
      </w:r>
      <w:r>
        <w:rPr>
          <w:rStyle w:val="VerbatimChar"/>
          <w:rFonts w:ascii="Times New Roman" w:hAnsi="Times New Roman" w:eastAsia="Times New Roman" w:cs="Times New Roman"/>
          <w:lang w:val="en-US"/>
        </w:rPr>
        <w:t xml:space="preserve">||</w:t>
      </w:r>
      <w:r>
        <w:rPr>
          <w:rFonts w:ascii="Times New Roman" w:hAnsi="Times New Roman" w:eastAsia="Times New Roman" w:cs="Times New Roman"/>
          <w:lang w:val="en-US"/>
        </w:rPr>
        <w:t xml:space="preserve">), and asynchronous process management.</w:t>
      </w:r>
    </w:p>
    <w:p>
      <w:pPr>
        <w:pStyle w:val="ListParagraph"/>
        <w:spacing w:line="360" w:lineRule="auto" w:before="0" w:after="0"/>
        <w:ind w:left="1077" w:hanging="369"/>
      </w:pPr>
      <w:r>
        <w:rPr>
          <w:rFonts w:ascii="Times New Roman" w:hAnsi="Times New Roman" w:eastAsia="Times New Roman" w:cs="Times New Roman"/>
          <w:color w:val="000000"/>
          <w:sz w:val="24"/>
        </w:rPr>
        <w:t xml:space="preserve">d) </w:t>
      </w:r>
      <w:r>
        <w:rPr>
          <w:rFonts w:ascii="Times New Roman" w:hAnsi="Times New Roman" w:eastAsia="Times New Roman" w:cs="Times New Roman"/>
          <w:b/>
          <w:bCs/>
          <w:lang w:val="en-US"/>
        </w:rPr>
        <w:t xml:space="preserve">Analytical Text Filters</w:t>
      </w:r>
      <w:r>
        <w:rPr>
          <w:rFonts w:ascii="Times New Roman" w:hAnsi="Times New Roman" w:eastAsia="Times New Roman" w:cs="Times New Roman"/>
          <w:lang w:val="en-US"/>
        </w:rPr>
        <w:t xml:space="preserve">: Formulating single-command pipelines to answer discrete statistical questions on an artificial web access log.</w:t>
      </w:r>
    </w:p>
    <w:p>
      <w:pPr>
        <w:pStyle w:val="ListParagraph"/>
        <w:spacing w:line="360" w:lineRule="auto" w:before="0" w:after="0"/>
        <w:ind w:left="1077" w:hanging="369"/>
      </w:pPr>
      <w:r>
        <w:rPr>
          <w:rFonts w:ascii="Times New Roman" w:hAnsi="Times New Roman" w:eastAsia="Times New Roman" w:cs="Times New Roman"/>
          <w:color w:val="000000"/>
          <w:sz w:val="24"/>
        </w:rPr>
        <w:t xml:space="preserve">e) </w:t>
      </w:r>
      <w:r>
        <w:rPr>
          <w:rFonts w:ascii="Times New Roman" w:hAnsi="Times New Roman" w:eastAsia="Times New Roman" w:cs="Times New Roman"/>
          <w:b/>
          <w:bCs/>
          <w:lang w:val="en-US"/>
        </w:rPr>
        <w:t xml:space="preserve">Structured Shell Automation</w:t>
      </w:r>
      <w:r>
        <w:rPr>
          <w:rFonts w:ascii="Times New Roman" w:hAnsi="Times New Roman" w:eastAsia="Times New Roman" w:cs="Times New Roman"/>
          <w:lang w:val="en-US"/>
        </w:rPr>
        <w:t xml:space="preserve">: Implementing a robust POSIX shell script with argument validation, stream aggregation, error handling, and cron daemon scheduling.</w:t>
      </w:r>
    </w:p>
    <w:p>
      <w:pPr>
        <w:pStyle w:val="Heading1"/>
        <w:keepNext/>
        <w:pageBreakBefore/>
      </w:pPr>
      <w:bookmarkStart w:id="31" w:name="_e9259f80714f2e3aa9c2d2810a1164452270828"/>
      <w:r>
        <w:rPr>
          <w:rStyle w:val="SectionNumber"/>
          <w:lang w:val="en-US"/>
        </w:rPr>
        <w:t>1</w:t>
      </w:r>
      <w:r>
        <w:t xml:space="preserve"> </w:t>
      </w:r>
      <w:r>
        <w:rPr>
          <w:lang w:val="en-US"/>
        </w:rPr>
        <w:t>Navigation and Command Inspection</w:t>
      </w:r>
      <w:bookmarkEnd w:id="31"/>
    </w:p>
    <w:p>
      <w:pPr>
        <w:pStyle w:val="Heading2"/>
      </w:pPr>
      <w:bookmarkStart w:id="32" w:name="_cdade8dd5985ce48e4c31cdf902ce2e30f3e6bd"/>
      <w:r>
        <w:rPr>
          <w:rStyle w:val="SectionNumber"/>
          <w:lang w:val="en-US"/>
        </w:rPr>
        <w:t>1.1</w:t>
      </w:r>
      <w:r>
        <w:t xml:space="preserve"> </w:t>
      </w:r>
      <w:r>
        <w:rPr>
          <w:lang w:val="en-US"/>
        </w:rPr>
        <w:t>Tab completion and history recall</w:t>
      </w:r>
      <w:bookmarkEnd w:id="32"/>
    </w:p>
    <w:p>
      <w:pPr>
        <w:pStyle w:val="BodyText2026"/>
        <w:spacing w:before="0" w:after="0" w:line="360" w:lineRule="auto"/>
        <w:ind w:firstLine="709" w:left="0"/>
        <w:jc w:val="both"/>
      </w:pPr>
      <w:r>
        <w:rPr>
          <w:rFonts w:ascii="Times New Roman" w:hAnsi="Times New Roman" w:eastAsia="Times New Roman" w:cs="Times New Roman"/>
          <w:lang w:val="en-US"/>
        </w:rPr>
        <w:t xml:space="preserve">Command completion and incremental history search decrease operational latency and reduce lexical errors. In Bash, typing</w:t>
      </w:r>
      <w:r>
        <w:rPr>
          <w:rFonts w:ascii="Times New Roman" w:hAnsi="Times New Roman" w:eastAsia="Times New Roman" w:cs="Times New Roman"/>
          <w:lang w:val="en-US"/>
        </w:rPr>
        <w:t xml:space="preserve"> </w:t>
      </w:r>
      <w:r>
        <w:rPr>
          <w:rStyle w:val="VerbatimChar"/>
          <w:rFonts w:ascii="Times New Roman" w:hAnsi="Times New Roman" w:eastAsia="Times New Roman" w:cs="Times New Roman"/>
          <w:lang w:val="en-US"/>
        </w:rPr>
        <w:t xml:space="preserve">ls /usr/sh</w:t>
      </w:r>
      <w:r>
        <w:rPr>
          <w:rFonts w:ascii="Times New Roman" w:hAnsi="Times New Roman" w:eastAsia="Times New Roman" w:cs="Times New Roman"/>
          <w:lang w:val="en-US"/>
        </w:rPr>
        <w:t xml:space="preserve"> </w:t>
      </w:r>
      <w:r>
        <w:rPr>
          <w:rFonts w:ascii="Times New Roman" w:hAnsi="Times New Roman" w:eastAsia="Times New Roman" w:cs="Times New Roman"/>
          <w:lang w:val="en-US"/>
        </w:rPr>
        <w:t xml:space="preserve">followed by a double Tab invokes readline completion, querying the filesystem for matching entries. When the prefix is ambiguous, the shell prints all candidate entries (</w:t>
      </w:r>
      <w:r>
        <w:rPr>
          <w:rStyle w:val="VerbatimChar"/>
          <w:rFonts w:ascii="Times New Roman" w:hAnsi="Times New Roman" w:eastAsia="Times New Roman" w:cs="Times New Roman"/>
          <w:lang w:val="en-US"/>
        </w:rPr>
        <w:t xml:space="preserve">share/</w:t>
      </w:r>
      <w:r>
        <w:rPr>
          <w:rFonts w:ascii="Times New Roman" w:hAnsi="Times New Roman" w:eastAsia="Times New Roman" w:cs="Times New Roman"/>
          <w:lang w:val="en-US"/>
        </w:rPr>
        <w:t xml:space="preserve">,</w:t>
      </w:r>
      <w:r>
        <w:rPr>
          <w:rFonts w:ascii="Times New Roman" w:hAnsi="Times New Roman" w:eastAsia="Times New Roman" w:cs="Times New Roman"/>
          <w:lang w:val="en-US"/>
        </w:rPr>
        <w:t xml:space="preserve"> </w:t>
      </w:r>
      <w:r>
        <w:rPr>
          <w:rStyle w:val="VerbatimChar"/>
          <w:rFonts w:ascii="Times New Roman" w:hAnsi="Times New Roman" w:eastAsia="Times New Roman" w:cs="Times New Roman"/>
          <w:lang w:val="en-US"/>
        </w:rPr>
        <w:t xml:space="preserve">shift/</w:t>
      </w:r>
      <w:r>
        <w:rPr>
          <w:rFonts w:ascii="Times New Roman" w:hAnsi="Times New Roman" w:eastAsia="Times New Roman" w:cs="Times New Roman"/>
          <w:lang w:val="en-US"/>
        </w:rPr>
        <w:t xml:space="preserve">). Conversely, typing</w:t>
      </w:r>
      <w:r>
        <w:rPr>
          <w:rFonts w:ascii="Times New Roman" w:hAnsi="Times New Roman" w:eastAsia="Times New Roman" w:cs="Times New Roman"/>
          <w:lang w:val="en-US"/>
        </w:rPr>
        <w:t xml:space="preserve"> </w:t>
      </w:r>
      <w:r>
        <w:rPr>
          <w:rStyle w:val="VerbatimChar"/>
          <w:rFonts w:ascii="Times New Roman" w:hAnsi="Times New Roman" w:eastAsia="Times New Roman" w:cs="Times New Roman"/>
          <w:lang w:val="en-US"/>
        </w:rPr>
        <w:t xml:space="preserve">cd /et</w:t>
      </w:r>
      <w:r>
        <w:rPr>
          <w:rFonts w:ascii="Times New Roman" w:hAnsi="Times New Roman" w:eastAsia="Times New Roman" w:cs="Times New Roman"/>
          <w:lang w:val="en-US"/>
        </w:rPr>
        <w:t xml:space="preserve"> </w:t>
      </w:r>
      <w:r>
        <w:rPr>
          <w:rFonts w:ascii="Times New Roman" w:hAnsi="Times New Roman" w:eastAsia="Times New Roman" w:cs="Times New Roman"/>
          <w:lang w:val="en-US"/>
        </w:rPr>
        <w:t xml:space="preserve">followed by a single Tab resolves unambiguously to</w:t>
      </w:r>
      <w:r>
        <w:rPr>
          <w:rFonts w:ascii="Times New Roman" w:hAnsi="Times New Roman" w:eastAsia="Times New Roman" w:cs="Times New Roman"/>
          <w:lang w:val="en-US"/>
        </w:rPr>
        <w:t xml:space="preserve"> </w:t>
      </w:r>
      <w:r>
        <w:rPr>
          <w:rStyle w:val="VerbatimChar"/>
          <w:rFonts w:ascii="Times New Roman" w:hAnsi="Times New Roman" w:eastAsia="Times New Roman" w:cs="Times New Roman"/>
          <w:lang w:val="en-US"/>
        </w:rPr>
        <w:t xml:space="preserve">cd /etc/</w:t>
      </w:r>
      <w:r>
        <w:rPr>
          <w:rFonts w:ascii="Times New Roman" w:hAnsi="Times New Roman" w:eastAsia="Times New Roman" w:cs="Times New Roman"/>
          <w:lang w:val="en-US"/>
        </w:rPr>
        <w:t xml:space="preserve">, appending the directory slash and awaiting user arguments (Figure 1.1).</w:t>
      </w:r>
    </w:p>
    <w:tbl>
      <w:tblPr>
        <w:tblStyle w:val="FigureTable"/>
        <w:tblW w:type="auto" w:w="0"/>
        <w:jc w:val="center"/>
        <w:tblLayout w:type="fixed"/>
        <w:tblLook w:firstRow="0" w:lastRow="0" w:firstColumn="0" w:lastColumn="0"/>
      </w:tblPr>
      <w:tblGrid>
        <w:gridCol w:w="10205"/>
      </w:tblGrid>
      <w:tr>
        <w:tc>
          <w:tcPr>
            <w:tcW w:type="dxa" w:w="10205"/>
            <w:vAlign w:val="center"/>
            <w:tcMar>
              <w:top w:w="90" w:type="dxa"/>
              <w:start w:w="90" w:type="dxa"/>
              <w:bottom w:w="90" w:type="dxa"/>
              <w:end w:w="90" w:type="dxa"/>
            </w:tcMar>
          </w:tcPr>
          <w:p>
            <w:pPr>
              <w:pStyle w:val="FigureCaption2026"/>
              <w:keepNext w:val="0"/>
              <w:keepLines/>
              <w:spacing w:line="240" w:lineRule="auto" w:before="0" w:after="0"/>
              <w:ind w:firstLine="0" w:left="0"/>
              <w:jc w:val="center"/>
            </w:pPr>
            <w:r>
              <w:rPr>
                <w:rFonts w:ascii="Times New Roman" w:hAnsi="Times New Roman" w:eastAsia="Times New Roman" w:cs="Times New Roman"/>
                <w:b/>
                <w:color w:val="000000"/>
                <w:sz w:val="24"/>
              </w:rPr>
              <w:drawing>
                <wp:inline>
                  <wp:extent cx="5699760" cy="2134819"/>
                  <wp:effectExtent b="0" l="0" r="0" t="0"/>
                  <wp:docPr descr="Figure 1.1. Terminal capture, Dev1 Debian GNU/Linux 13, 10 October 2026: Tab completion behavior for ambiguous and unambiguous path prefixes." title="Figure 1.1. Terminal capture, Dev1 Debian GNU/Linux 13, 10 October 2026" id="34" name="Picture"/>
                  <a:graphic>
                    <a:graphicData uri="http://schemas.openxmlformats.org/drawingml/2006/picture">
                      <pic:pic>
                        <pic:nvPicPr>
                          <pic:cNvPr descr="figures/fig1_1_tab_completion.png" id="35" name="Picture"/>
                          <pic:cNvPicPr>
                            <a:picLocks noChangeArrowheads="1" noChangeAspect="1"/>
                          </pic:cNvPicPr>
                        </pic:nvPicPr>
                        <pic:blipFill>
                          <a:blip r:embed="rId7"/>
                          <a:stretch>
                            <a:fillRect/>
                          </a:stretch>
                        </pic:blipFill>
                        <pic:spPr bwMode="auto">
                          <a:xfrm>
                            <a:off x="0" y="0"/>
                            <a:ext cx="5699760" cy="2134819"/>
                          </a:xfrm>
                          <a:prstGeom prst="rect">
                            <a:avLst/>
                          </a:prstGeom>
                          <a:noFill/>
                          <a:ln w="9525">
                            <a:noFill/>
                            <a:headEnd/>
                            <a:tailEnd/>
                          </a:ln>
                        </pic:spPr>
                      </pic:pic>
                    </a:graphicData>
                  </a:graphic>
                </wp:inline>
              </w:drawing>
            </w:r>
            <w:r>
              <w:rPr>
                <w:rFonts w:ascii="Times New Roman" w:hAnsi="Times New Roman" w:eastAsia="Times New Roman" w:cs="Times New Roman"/>
                <w:b/>
                <w:color w:val="000000"/>
                <w:sz w:val="24"/>
                <w:lang w:val="en-US"/>
              </w:rPr>
              <w:t xml:space="preserve"> </w:t>
            </w:r>
            <w:r>
              <w:rPr>
                <w:rFonts w:ascii="Times New Roman" w:hAnsi="Times New Roman" w:eastAsia="Times New Roman" w:cs="Times New Roman"/>
                <w:b/>
                <w:color w:val="000000"/>
                <w:sz w:val="24"/>
                <w:lang w:val="en-US"/>
              </w:rPr>
              <w:t>Figure 1.1. Terminal capture, Dev1 Debian GNU/Linux 13, 10 October 2026: Tab completion behavior for ambiguous and unambiguous path prefixes.</w:t>
            </w:r>
          </w:p>
        </w:tc>
      </w:tr>
    </w:tbl>
    <w:p>
      <w:pPr>
        <w:pStyle w:val="BodyText2026"/>
        <w:spacing w:before="0" w:after="0" w:line="360" w:lineRule="auto"/>
        <w:ind w:firstLine="709" w:left="0"/>
        <w:jc w:val="both"/>
      </w:pPr>
      <w:r>
        <w:rPr>
          <w:rFonts w:ascii="Times New Roman" w:hAnsi="Times New Roman" w:eastAsia="Times New Roman" w:cs="Times New Roman"/>
          <w:lang w:val="en-US"/>
        </w:rPr>
        <w:t xml:space="preserve">The readline reverse-search utility, triggered via</w:t>
      </w:r>
      <w:r>
        <w:rPr>
          <w:rFonts w:ascii="Times New Roman" w:hAnsi="Times New Roman" w:eastAsia="Times New Roman" w:cs="Times New Roman"/>
          <w:lang w:val="en-US"/>
        </w:rPr>
        <w:t xml:space="preserve"> </w:t>
      </w:r>
      <w:r>
        <w:rPr>
          <w:rStyle w:val="VerbatimChar"/>
          <w:rFonts w:ascii="Times New Roman" w:hAnsi="Times New Roman" w:eastAsia="Times New Roman" w:cs="Times New Roman"/>
          <w:lang w:val="en-US"/>
        </w:rPr>
        <w:t xml:space="preserve">Ctrl+R</w:t>
      </w:r>
      <w:r>
        <w:rPr>
          <w:rFonts w:ascii="Times New Roman" w:hAnsi="Times New Roman" w:eastAsia="Times New Roman" w:cs="Times New Roman"/>
          <w:lang w:val="en-US"/>
        </w:rPr>
        <w:t xml:space="preserve">, queries the history buffer stored in memory and persisted in</w:t>
      </w:r>
      <w:r>
        <w:rPr>
          <w:rFonts w:ascii="Times New Roman" w:hAnsi="Times New Roman" w:eastAsia="Times New Roman" w:cs="Times New Roman"/>
          <w:lang w:val="en-US"/>
        </w:rPr>
        <w:t xml:space="preserve"> </w:t>
      </w:r>
      <w:r>
        <w:rPr>
          <w:rStyle w:val="VerbatimChar"/>
          <w:rFonts w:ascii="Times New Roman" w:hAnsi="Times New Roman" w:eastAsia="Times New Roman" w:cs="Times New Roman"/>
          <w:lang w:val="en-US"/>
        </w:rPr>
        <w:t xml:space="preserve">~/.bash_history</w:t>
      </w:r>
      <w:r>
        <w:rPr>
          <w:rFonts w:ascii="Times New Roman" w:hAnsi="Times New Roman" w:eastAsia="Times New Roman" w:cs="Times New Roman"/>
          <w:lang w:val="en-US"/>
        </w:rPr>
        <w:t xml:space="preserve">. By entering search substrings, previously executed commands are recalled without re-typing.</w:t>
      </w:r>
    </w:p>
    <w:p>
      <w:pPr>
        <w:pStyle w:val="Heading2"/>
      </w:pPr>
      <w:bookmarkStart w:id="36" w:name="_8ff181e8bcc01ef4e6bcd2e8b48b21a720d7631"/>
      <w:r>
        <w:rPr>
          <w:rStyle w:val="SectionNumber"/>
          <w:lang w:val="en-US"/>
        </w:rPr>
        <w:t>1.2</w:t>
      </w:r>
      <w:r>
        <w:t xml:space="preserve"> </w:t>
      </w:r>
      <w:r>
        <w:rPr>
          <w:lang w:val="en-US"/>
        </w:rPr>
        <w:t>Built-in commands versus external utilities</w:t>
      </w:r>
      <w:bookmarkEnd w:id="36"/>
    </w:p>
    <w:p>
      <w:pPr>
        <w:pStyle w:val="BodyText2026"/>
        <w:keepNext/>
        <w:spacing w:before="0" w:after="0" w:line="360" w:lineRule="auto"/>
        <w:ind w:firstLine="709" w:left="0"/>
        <w:jc w:val="both"/>
      </w:pPr>
      <w:r>
        <w:rPr>
          <w:rFonts w:ascii="Times New Roman" w:hAnsi="Times New Roman" w:eastAsia="Times New Roman" w:cs="Times New Roman"/>
          <w:lang w:val="en-US"/>
        </w:rPr>
        <w:t xml:space="preserve">When a user issues a command, the shell determines whether the symbol corresponds to an internal shell built-in or an external binary located on disk. The</w:t>
      </w:r>
      <w:r>
        <w:rPr>
          <w:rFonts w:ascii="Times New Roman" w:hAnsi="Times New Roman" w:eastAsia="Times New Roman" w:cs="Times New Roman"/>
          <w:lang w:val="en-US"/>
        </w:rPr>
        <w:t xml:space="preserve"> </w:t>
      </w:r>
      <w:r>
        <w:rPr>
          <w:rStyle w:val="VerbatimChar"/>
          <w:rFonts w:ascii="Times New Roman" w:hAnsi="Times New Roman" w:eastAsia="Times New Roman" w:cs="Times New Roman"/>
          <w:lang w:val="en-US"/>
        </w:rPr>
        <w:t xml:space="preserve">type</w:t>
      </w:r>
      <w:r>
        <w:rPr>
          <w:rFonts w:ascii="Times New Roman" w:hAnsi="Times New Roman" w:eastAsia="Times New Roman" w:cs="Times New Roman"/>
          <w:lang w:val="en-US"/>
        </w:rPr>
        <w:t xml:space="preserve"> </w:t>
      </w:r>
      <w:r>
        <w:rPr>
          <w:rFonts w:ascii="Times New Roman" w:hAnsi="Times New Roman" w:eastAsia="Times New Roman" w:cs="Times New Roman"/>
          <w:lang w:val="en-US"/>
        </w:rPr>
        <w:t xml:space="preserve">built-in queries this categorization, whereas</w:t>
      </w:r>
      <w:r>
        <w:rPr>
          <w:rFonts w:ascii="Times New Roman" w:hAnsi="Times New Roman" w:eastAsia="Times New Roman" w:cs="Times New Roman"/>
          <w:lang w:val="en-US"/>
        </w:rPr>
        <w:t xml:space="preserve"> </w:t>
      </w:r>
      <w:r>
        <w:rPr>
          <w:rStyle w:val="VerbatimChar"/>
          <w:rFonts w:ascii="Times New Roman" w:hAnsi="Times New Roman" w:eastAsia="Times New Roman" w:cs="Times New Roman"/>
          <w:lang w:val="en-US"/>
        </w:rPr>
        <w:t xml:space="preserve">which</w:t>
      </w:r>
      <w:r>
        <w:rPr>
          <w:rFonts w:ascii="Times New Roman" w:hAnsi="Times New Roman" w:eastAsia="Times New Roman" w:cs="Times New Roman"/>
          <w:lang w:val="en-US"/>
        </w:rPr>
        <w:t xml:space="preserve"> </w:t>
      </w:r>
      <w:r>
        <w:rPr>
          <w:rFonts w:ascii="Times New Roman" w:hAnsi="Times New Roman" w:eastAsia="Times New Roman" w:cs="Times New Roman"/>
          <w:lang w:val="en-US"/>
        </w:rPr>
        <w:t xml:space="preserve">searches only filesystem directories registered in the</w:t>
      </w:r>
      <w:r>
        <w:rPr>
          <w:rFonts w:ascii="Times New Roman" w:hAnsi="Times New Roman" w:eastAsia="Times New Roman" w:cs="Times New Roman"/>
          <w:lang w:val="en-US"/>
        </w:rPr>
        <w:t xml:space="preserve"> </w:t>
      </w:r>
      <w:r>
        <w:rPr>
          <w:rStyle w:val="VerbatimChar"/>
          <w:rFonts w:ascii="Times New Roman" w:hAnsi="Times New Roman" w:eastAsia="Times New Roman" w:cs="Times New Roman"/>
          <w:lang w:val="en-US"/>
        </w:rPr>
        <w:t xml:space="preserve">PATH</w:t>
      </w:r>
      <w:r>
        <w:rPr>
          <w:rFonts w:ascii="Times New Roman" w:hAnsi="Times New Roman" w:eastAsia="Times New Roman" w:cs="Times New Roman"/>
          <w:lang w:val="en-US"/>
        </w:rPr>
        <w:t xml:space="preserve"> </w:t>
      </w:r>
      <w:r>
        <w:rPr>
          <w:rFonts w:ascii="Times New Roman" w:hAnsi="Times New Roman" w:eastAsia="Times New Roman" w:cs="Times New Roman"/>
          <w:lang w:val="en-US"/>
        </w:rPr>
        <w:t xml:space="preserve">variable (Figure 1.2).</w:t>
      </w:r>
    </w:p>
    <w:tbl>
      <w:tblPr>
        <w:tblStyle w:val="FigureTable"/>
        <w:tblW w:type="auto" w:w="0"/>
        <w:jc w:val="center"/>
        <w:tblLayout w:type="fixed"/>
        <w:tblLook w:firstRow="0" w:lastRow="0" w:firstColumn="0" w:lastColumn="0"/>
      </w:tblPr>
      <w:tblGrid>
        <w:gridCol w:w="10205"/>
      </w:tblGrid>
      <w:tr>
        <w:trPr>
          <w:cantSplit/>
        </w:trPr>
        <w:tc>
          <w:tcPr>
            <w:tcW w:type="dxa" w:w="10205"/>
            <w:vAlign w:val="center"/>
            <w:tcMar>
              <w:top w:w="90" w:type="dxa"/>
              <w:start w:w="90" w:type="dxa"/>
              <w:bottom w:w="90" w:type="dxa"/>
              <w:end w:w="90" w:type="dxa"/>
            </w:tcMar>
          </w:tcPr>
          <w:p>
            <w:pPr>
              <w:pStyle w:val="FigureCaption2026"/>
              <w:keepNext/>
              <w:keepLines/>
              <w:spacing w:line="240" w:lineRule="auto" w:before="0" w:after="0"/>
              <w:ind w:firstLine="0" w:left="0"/>
              <w:jc w:val="center"/>
            </w:pPr>
            <w:r>
              <w:rPr>
                <w:rFonts w:ascii="Times New Roman" w:hAnsi="Times New Roman" w:eastAsia="Times New Roman" w:cs="Times New Roman"/>
                <w:b/>
                <w:color w:val="000000"/>
                <w:sz w:val="24"/>
              </w:rPr>
              <w:drawing>
                <wp:inline>
                  <wp:extent cx="5699760" cy="2134819"/>
                  <wp:effectExtent b="0" l="0" r="0" t="0"/>
                  <wp:docPr descr="Figure 1.2. Terminal capture, Dev1 Debian GNU/Linux 13, 10 October 2026: Classification of built-in versus external executable commands." title="Figure 1.2. Terminal capture, Dev1 Debian GNU/Linux 13, 10 October 2026" id="38" name="Picture"/>
                  <a:graphic>
                    <a:graphicData uri="http://schemas.openxmlformats.org/drawingml/2006/picture">
                      <pic:pic>
                        <pic:nvPicPr>
                          <pic:cNvPr descr="figures/fig1_2_type_which.png" id="39" name="Picture"/>
                          <pic:cNvPicPr>
                            <a:picLocks noChangeArrowheads="1" noChangeAspect="1"/>
                          </pic:cNvPicPr>
                        </pic:nvPicPr>
                        <pic:blipFill>
                          <a:blip r:embed="rId29"/>
                          <a:stretch>
                            <a:fillRect/>
                          </a:stretch>
                        </pic:blipFill>
                        <pic:spPr bwMode="auto">
                          <a:xfrm>
                            <a:off x="0" y="0"/>
                            <a:ext cx="5699760" cy="2134819"/>
                          </a:xfrm>
                          <a:prstGeom prst="rect">
                            <a:avLst/>
                          </a:prstGeom>
                          <a:noFill/>
                          <a:ln w="9525">
                            <a:noFill/>
                            <a:headEnd/>
                            <a:tailEnd/>
                          </a:ln>
                        </pic:spPr>
                      </pic:pic>
                    </a:graphicData>
                  </a:graphic>
                </wp:inline>
              </w:drawing>
            </w:r>
            <w:r>
              <w:rPr>
                <w:rFonts w:ascii="Times New Roman" w:hAnsi="Times New Roman" w:eastAsia="Times New Roman" w:cs="Times New Roman"/>
                <w:b/>
                <w:color w:val="000000"/>
                <w:sz w:val="24"/>
                <w:lang w:val="en-US"/>
              </w:rPr>
              <w:t xml:space="preserve"> </w:t>
            </w:r>
            <w:r>
              <w:rPr>
                <w:rFonts w:ascii="Times New Roman" w:hAnsi="Times New Roman" w:eastAsia="Times New Roman" w:cs="Times New Roman"/>
                <w:b/>
                <w:color w:val="000000"/>
                <w:sz w:val="24"/>
                <w:lang w:val="en-US"/>
              </w:rPr>
              <w:t>Figure 1.2. Terminal capture, Dev1 Debian GNU/Linux 13, 10 October 2026: Classification of built-in versus external executable commands.</w:t>
            </w:r>
          </w:p>
        </w:tc>
      </w:tr>
    </w:tbl>
    <w:p>
      <w:pPr>
        <w:pStyle w:val="BodyText2026"/>
        <w:keepNext/>
        <w:spacing w:before="0" w:after="0" w:line="360" w:lineRule="auto"/>
        <w:ind w:firstLine="709" w:left="0"/>
        <w:jc w:val="both"/>
      </w:pPr>
      <w:r>
        <w:rPr>
          <w:rFonts w:ascii="Times New Roman" w:hAnsi="Times New Roman" w:eastAsia="Times New Roman" w:cs="Times New Roman"/>
          <w:lang w:val="en-US"/>
        </w:rPr>
        <w:t xml:space="preserve">The</w:t>
      </w:r>
      <w:r>
        <w:rPr>
          <w:rFonts w:ascii="Times New Roman" w:hAnsi="Times New Roman" w:eastAsia="Times New Roman" w:cs="Times New Roman"/>
          <w:lang w:val="en-US"/>
        </w:rPr>
        <w:t xml:space="preserve"> </w:t>
      </w:r>
      <w:r>
        <w:rPr>
          <w:rStyle w:val="VerbatimChar"/>
          <w:rFonts w:ascii="Times New Roman" w:hAnsi="Times New Roman" w:eastAsia="Times New Roman" w:cs="Times New Roman"/>
          <w:lang w:val="en-US"/>
        </w:rPr>
        <w:t xml:space="preserve">PATH</w:t>
      </w:r>
      <w:r>
        <w:rPr>
          <w:rFonts w:ascii="Times New Roman" w:hAnsi="Times New Roman" w:eastAsia="Times New Roman" w:cs="Times New Roman"/>
          <w:lang w:val="en-US"/>
        </w:rPr>
        <w:t xml:space="preserve"> </w:t>
      </w:r>
      <w:r>
        <w:rPr>
          <w:rFonts w:ascii="Times New Roman" w:hAnsi="Times New Roman" w:eastAsia="Times New Roman" w:cs="Times New Roman"/>
          <w:lang w:val="en-US"/>
        </w:rPr>
        <w:t xml:space="preserve">variable holds a colon-delimited list of directories traversed sequentially from left to right when an unqualified command name is provided. Piping this variable through</w:t>
      </w:r>
      <w:r>
        <w:rPr>
          <w:rFonts w:ascii="Times New Roman" w:hAnsi="Times New Roman" w:eastAsia="Times New Roman" w:cs="Times New Roman"/>
          <w:lang w:val="en-US"/>
        </w:rPr>
        <w:t xml:space="preserve"> </w:t>
      </w:r>
      <w:r>
        <w:rPr>
          <w:rStyle w:val="VerbatimChar"/>
          <w:rFonts w:ascii="Times New Roman" w:hAnsi="Times New Roman" w:eastAsia="Times New Roman" w:cs="Times New Roman"/>
          <w:lang w:val="en-US"/>
        </w:rPr>
        <w:t xml:space="preserve">tr ':' '\n'</w:t>
      </w:r>
      <w:r>
        <w:rPr>
          <w:rFonts w:ascii="Times New Roman" w:hAnsi="Times New Roman" w:eastAsia="Times New Roman" w:cs="Times New Roman"/>
          <w:lang w:val="en-US"/>
        </w:rPr>
        <w:t xml:space="preserve"> </w:t>
      </w:r>
      <w:r>
        <w:rPr>
          <w:rFonts w:ascii="Times New Roman" w:hAnsi="Times New Roman" w:eastAsia="Times New Roman" w:cs="Times New Roman"/>
          <w:lang w:val="en-US"/>
        </w:rPr>
        <w:t xml:space="preserve">presents each search tier on an individual line (Figure 1.3).</w:t>
      </w:r>
    </w:p>
    <w:tbl>
      <w:tblPr>
        <w:tblStyle w:val="FigureTable"/>
        <w:tblW w:type="auto" w:w="0"/>
        <w:jc w:val="center"/>
        <w:tblLayout w:type="fixed"/>
        <w:tblLook w:firstRow="0" w:lastRow="0" w:firstColumn="0" w:lastColumn="0"/>
      </w:tblPr>
      <w:tblGrid>
        <w:gridCol w:w="10205"/>
      </w:tblGrid>
      <w:tr>
        <w:trPr>
          <w:cantSplit/>
        </w:trPr>
        <w:tc>
          <w:tcPr>
            <w:tcW w:type="dxa" w:w="10205"/>
            <w:vAlign w:val="center"/>
            <w:tcMar>
              <w:top w:w="90" w:type="dxa"/>
              <w:start w:w="90" w:type="dxa"/>
              <w:bottom w:w="90" w:type="dxa"/>
              <w:end w:w="90" w:type="dxa"/>
            </w:tcMar>
          </w:tcPr>
          <w:p>
            <w:pPr>
              <w:pStyle w:val="FigureCaption2026"/>
              <w:keepNext/>
              <w:keepLines/>
              <w:spacing w:line="240" w:lineRule="auto" w:before="0" w:after="0"/>
              <w:ind w:firstLine="0" w:left="0"/>
              <w:jc w:val="center"/>
            </w:pPr>
            <w:r>
              <w:rPr>
                <w:rFonts w:ascii="Times New Roman" w:hAnsi="Times New Roman" w:eastAsia="Times New Roman" w:cs="Times New Roman"/>
                <w:b/>
                <w:color w:val="000000"/>
                <w:sz w:val="24"/>
              </w:rPr>
              <w:drawing>
                <wp:inline>
                  <wp:extent cx="5699760" cy="2310993"/>
                  <wp:effectExtent b="0" l="0" r="0" t="0"/>
                  <wp:docPr descr="Figure 1.3. Terminal capture, Dev1 Debian GNU/Linux 13, 10 October 2026: System PATH hierarchy directories printed one per line." title="Figure 1.3. Terminal capture, Dev1 Debian GNU/Linux 13, 10 October 2026" id="41" name="Picture"/>
                  <a:graphic>
                    <a:graphicData uri="http://schemas.openxmlformats.org/drawingml/2006/picture">
                      <pic:pic>
                        <pic:nvPicPr>
                          <pic:cNvPr descr="figures/fig1_3_path_dirs.png" id="42" name="Picture"/>
                          <pic:cNvPicPr>
                            <a:picLocks noChangeArrowheads="1" noChangeAspect="1"/>
                          </pic:cNvPicPr>
                        </pic:nvPicPr>
                        <pic:blipFill>
                          <a:blip r:embed="rId30"/>
                          <a:stretch>
                            <a:fillRect/>
                          </a:stretch>
                        </pic:blipFill>
                        <pic:spPr bwMode="auto">
                          <a:xfrm>
                            <a:off x="0" y="0"/>
                            <a:ext cx="5699760" cy="2310993"/>
                          </a:xfrm>
                          <a:prstGeom prst="rect">
                            <a:avLst/>
                          </a:prstGeom>
                          <a:noFill/>
                          <a:ln w="9525">
                            <a:noFill/>
                            <a:headEnd/>
                            <a:tailEnd/>
                          </a:ln>
                        </pic:spPr>
                      </pic:pic>
                    </a:graphicData>
                  </a:graphic>
                </wp:inline>
              </w:drawing>
            </w:r>
            <w:r>
              <w:rPr>
                <w:rFonts w:ascii="Times New Roman" w:hAnsi="Times New Roman" w:eastAsia="Times New Roman" w:cs="Times New Roman"/>
                <w:b/>
                <w:color w:val="000000"/>
                <w:sz w:val="24"/>
                <w:lang w:val="en-US"/>
              </w:rPr>
              <w:t xml:space="preserve"> </w:t>
            </w:r>
            <w:r>
              <w:rPr>
                <w:rFonts w:ascii="Times New Roman" w:hAnsi="Times New Roman" w:eastAsia="Times New Roman" w:cs="Times New Roman"/>
                <w:b/>
                <w:color w:val="000000"/>
                <w:sz w:val="24"/>
                <w:lang w:val="en-US"/>
              </w:rPr>
              <w:t>Figure 1.3. Terminal capture, Dev1 Debian GNU/Linux 13, 10 October 2026: System PATH hierarchy directories printed one per line.</w:t>
            </w:r>
          </w:p>
        </w:tc>
      </w:tr>
    </w:tbl>
    <w:p>
      <w:pPr>
        <w:pStyle w:val="BodyText2026"/>
        <w:keepNext/>
        <w:spacing w:before="0" w:after="0" w:line="360" w:lineRule="auto"/>
        <w:ind w:firstLine="709" w:left="0"/>
        <w:jc w:val="both"/>
      </w:pPr>
      <w:r>
        <w:rPr>
          <w:rFonts w:ascii="Times New Roman" w:hAnsi="Times New Roman" w:eastAsia="Times New Roman" w:cs="Times New Roman"/>
          <w:lang w:val="en-US"/>
        </w:rPr>
        <w:t xml:space="preserve">When a command cannot be found within any directory of</w:t>
      </w:r>
      <w:r>
        <w:rPr>
          <w:rFonts w:ascii="Times New Roman" w:hAnsi="Times New Roman" w:eastAsia="Times New Roman" w:cs="Times New Roman"/>
          <w:lang w:val="en-US"/>
        </w:rPr>
        <w:t xml:space="preserve"> </w:t>
      </w:r>
      <w:r>
        <w:rPr>
          <w:rStyle w:val="VerbatimChar"/>
          <w:rFonts w:ascii="Times New Roman" w:hAnsi="Times New Roman" w:eastAsia="Times New Roman" w:cs="Times New Roman"/>
          <w:lang w:val="en-US"/>
        </w:rPr>
        <w:t xml:space="preserve">PATH</w:t>
      </w:r>
      <w:r>
        <w:rPr>
          <w:rFonts w:ascii="Times New Roman" w:hAnsi="Times New Roman" w:eastAsia="Times New Roman" w:cs="Times New Roman"/>
          <w:lang w:val="en-US"/>
        </w:rPr>
        <w:t xml:space="preserve">, the shell returns an exit code of</w:t>
      </w:r>
      <w:r>
        <w:rPr>
          <w:rFonts w:ascii="Times New Roman" w:hAnsi="Times New Roman" w:eastAsia="Times New Roman" w:cs="Times New Roman"/>
          <w:lang w:val="en-US"/>
        </w:rPr>
        <w:t xml:space="preserve"> </w:t>
      </w:r>
      <w:r>
        <w:rPr>
          <w:rStyle w:val="VerbatimChar"/>
          <w:rFonts w:ascii="Times New Roman" w:hAnsi="Times New Roman" w:eastAsia="Times New Roman" w:cs="Times New Roman"/>
          <w:lang w:val="en-US"/>
        </w:rPr>
        <w:t xml:space="preserve">127</w:t>
      </w:r>
      <w:r>
        <w:rPr>
          <w:rFonts w:ascii="Times New Roman" w:hAnsi="Times New Roman" w:eastAsia="Times New Roman" w:cs="Times New Roman"/>
          <w:lang w:val="en-US"/>
        </w:rPr>
        <w:t xml:space="preserve"> </w:t>
      </w:r>
      <w:r>
        <w:rPr>
          <w:rFonts w:ascii="Times New Roman" w:hAnsi="Times New Roman" w:eastAsia="Times New Roman" w:cs="Times New Roman"/>
          <w:lang w:val="en-US"/>
        </w:rPr>
        <w:t xml:space="preserve">(Figure 1.4).</w:t>
      </w:r>
    </w:p>
    <w:tbl>
      <w:tblPr>
        <w:tblStyle w:val="FigureTable"/>
        <w:tblW w:type="auto" w:w="0"/>
        <w:jc w:val="center"/>
        <w:tblLayout w:type="fixed"/>
        <w:tblLook w:firstRow="0" w:lastRow="0" w:firstColumn="0" w:lastColumn="0"/>
      </w:tblPr>
      <w:tblGrid>
        <w:gridCol w:w="10205"/>
      </w:tblGrid>
      <w:tr>
        <w:trPr>
          <w:cantSplit/>
        </w:trPr>
        <w:tc>
          <w:tcPr>
            <w:tcW w:type="dxa" w:w="10205"/>
            <w:vAlign w:val="center"/>
            <w:tcMar>
              <w:top w:w="90" w:type="dxa"/>
              <w:start w:w="90" w:type="dxa"/>
              <w:bottom w:w="90" w:type="dxa"/>
              <w:end w:w="90" w:type="dxa"/>
            </w:tcMar>
          </w:tcPr>
          <w:p>
            <w:pPr>
              <w:pStyle w:val="FigureCaption2026"/>
              <w:keepNext/>
              <w:keepLines/>
              <w:spacing w:line="240" w:lineRule="auto" w:before="0" w:after="0"/>
              <w:ind w:firstLine="0" w:left="0"/>
              <w:jc w:val="center"/>
            </w:pPr>
            <w:r>
              <w:rPr>
                <w:rFonts w:ascii="Times New Roman" w:hAnsi="Times New Roman" w:eastAsia="Times New Roman" w:cs="Times New Roman"/>
                <w:b/>
                <w:color w:val="000000"/>
                <w:sz w:val="24"/>
              </w:rPr>
              <w:drawing>
                <wp:inline>
                  <wp:extent cx="5699760" cy="1430121"/>
                  <wp:effectExtent b="0" l="0" r="0" t="0"/>
                  <wp:docPr descr="Figure 1.4. Terminal capture, Dev1 Debian GNU/Linux 13, 10 October 2026: Exit status code 127 produced by an unresolvable command name." title="Figure 1.4. Terminal capture, Dev1 Debian GNU/Linux 13, 10 October 2026" id="44" name="Picture"/>
                  <a:graphic>
                    <a:graphicData uri="http://schemas.openxmlformats.org/drawingml/2006/picture">
                      <pic:pic>
                        <pic:nvPicPr>
                          <pic:cNvPr descr="figures/fig1_4_exit_code.png" id="45" name="Picture"/>
                          <pic:cNvPicPr>
                            <a:picLocks noChangeArrowheads="1" noChangeAspect="1"/>
                          </pic:cNvPicPr>
                        </pic:nvPicPr>
                        <pic:blipFill>
                          <a:blip r:embed="rId31"/>
                          <a:stretch>
                            <a:fillRect/>
                          </a:stretch>
                        </pic:blipFill>
                        <pic:spPr bwMode="auto">
                          <a:xfrm>
                            <a:off x="0" y="0"/>
                            <a:ext cx="5699760" cy="1430121"/>
                          </a:xfrm>
                          <a:prstGeom prst="rect">
                            <a:avLst/>
                          </a:prstGeom>
                          <a:noFill/>
                          <a:ln w="9525">
                            <a:noFill/>
                            <a:headEnd/>
                            <a:tailEnd/>
                          </a:ln>
                        </pic:spPr>
                      </pic:pic>
                    </a:graphicData>
                  </a:graphic>
                </wp:inline>
              </w:drawing>
            </w:r>
            <w:r>
              <w:rPr>
                <w:rFonts w:ascii="Times New Roman" w:hAnsi="Times New Roman" w:eastAsia="Times New Roman" w:cs="Times New Roman"/>
                <w:b/>
                <w:color w:val="000000"/>
                <w:sz w:val="24"/>
                <w:lang w:val="en-US"/>
              </w:rPr>
              <w:t xml:space="preserve"> </w:t>
            </w:r>
            <w:r>
              <w:rPr>
                <w:rFonts w:ascii="Times New Roman" w:hAnsi="Times New Roman" w:eastAsia="Times New Roman" w:cs="Times New Roman"/>
                <w:b/>
                <w:color w:val="000000"/>
                <w:sz w:val="24"/>
                <w:lang w:val="en-US"/>
              </w:rPr>
              <w:t>Figure 1.4. Terminal capture, Dev1 Debian GNU/Linux 13, 10 October 2026: Exit status code 127 produced by an unresolvable command name.</w:t>
            </w:r>
          </w:p>
        </w:tc>
      </w:tr>
    </w:tbl>
    <w:p>
      <w:pPr>
        <w:pStyle w:val="Heading2"/>
      </w:pPr>
      <w:bookmarkStart w:id="46" w:name="_8b11c995e8038c416be61b95cf299d27b5f9bf2"/>
      <w:r>
        <w:rPr>
          <w:rStyle w:val="SectionNumber"/>
          <w:lang w:val="en-US"/>
        </w:rPr>
        <w:t>1.3</w:t>
      </w:r>
      <w:r>
        <w:t xml:space="preserve"> </w:t>
      </w:r>
      <w:r>
        <w:rPr>
          <w:lang w:val="en-US"/>
        </w:rPr>
        <w:t>Answers to Part 1 Observe questions</w:t>
      </w:r>
      <w:bookmarkEnd w:id="46"/>
    </w:p>
    <w:p>
      <w:pPr>
        <w:pStyle w:val="ListParagraph"/>
        <w:spacing w:line="360" w:lineRule="auto" w:before="0" w:after="0"/>
        <w:ind w:left="1077" w:hanging="369"/>
      </w:pPr>
      <w:r>
        <w:rPr>
          <w:rFonts w:ascii="Times New Roman" w:hAnsi="Times New Roman" w:eastAsia="Times New Roman" w:cs="Times New Roman"/>
          <w:color w:val="000000"/>
          <w:sz w:val="24"/>
        </w:rPr>
        <w:t xml:space="preserve">a) </w:t>
      </w:r>
      <w:r>
        <w:rPr>
          <w:rFonts w:ascii="Times New Roman" w:hAnsi="Times New Roman" w:eastAsia="Times New Roman" w:cs="Times New Roman"/>
          <w:b/>
          <w:bCs/>
          <w:lang w:val="en-US"/>
        </w:rPr>
        <w:t xml:space="preserve">Which of</w:t>
      </w:r>
      <w:r>
        <w:rPr>
          <w:rFonts w:ascii="Times New Roman" w:hAnsi="Times New Roman" w:eastAsia="Times New Roman" w:cs="Times New Roman"/>
          <w:b/>
          <w:bCs/>
          <w:lang w:val="en-US"/>
        </w:rPr>
        <w:t xml:space="preserve"> </w:t>
      </w:r>
      <w:r>
        <w:rPr>
          <w:rStyle w:val="VerbatimChar"/>
          <w:rFonts w:ascii="Times New Roman" w:hAnsi="Times New Roman" w:eastAsia="Times New Roman" w:cs="Times New Roman"/>
          <w:b/>
          <w:bCs/>
          <w:lang w:val="en-US"/>
        </w:rPr>
        <w:t xml:space="preserve">cd</w:t>
      </w:r>
      <w:r>
        <w:rPr>
          <w:rFonts w:ascii="Times New Roman" w:hAnsi="Times New Roman" w:eastAsia="Times New Roman" w:cs="Times New Roman"/>
          <w:b/>
          <w:bCs/>
          <w:lang w:val="en-US"/>
        </w:rPr>
        <w:t xml:space="preserve">,</w:t>
      </w:r>
      <w:r>
        <w:rPr>
          <w:rFonts w:ascii="Times New Roman" w:hAnsi="Times New Roman" w:eastAsia="Times New Roman" w:cs="Times New Roman"/>
          <w:b/>
          <w:bCs/>
          <w:lang w:val="en-US"/>
        </w:rPr>
        <w:t xml:space="preserve"> </w:t>
      </w:r>
      <w:r>
        <w:rPr>
          <w:rStyle w:val="VerbatimChar"/>
          <w:rFonts w:ascii="Times New Roman" w:hAnsi="Times New Roman" w:eastAsia="Times New Roman" w:cs="Times New Roman"/>
          <w:b/>
          <w:bCs/>
          <w:lang w:val="en-US"/>
        </w:rPr>
        <w:t xml:space="preserve">ls</w:t>
      </w:r>
      <w:r>
        <w:rPr>
          <w:rFonts w:ascii="Times New Roman" w:hAnsi="Times New Roman" w:eastAsia="Times New Roman" w:cs="Times New Roman"/>
          <w:b/>
          <w:bCs/>
          <w:lang w:val="en-US"/>
        </w:rPr>
        <w:t xml:space="preserve">,</w:t>
      </w:r>
      <w:r>
        <w:rPr>
          <w:rFonts w:ascii="Times New Roman" w:hAnsi="Times New Roman" w:eastAsia="Times New Roman" w:cs="Times New Roman"/>
          <w:b/>
          <w:bCs/>
          <w:lang w:val="en-US"/>
        </w:rPr>
        <w:t xml:space="preserve"> </w:t>
      </w:r>
      <w:r>
        <w:rPr>
          <w:rStyle w:val="VerbatimChar"/>
          <w:rFonts w:ascii="Times New Roman" w:hAnsi="Times New Roman" w:eastAsia="Times New Roman" w:cs="Times New Roman"/>
          <w:b/>
          <w:bCs/>
          <w:lang w:val="en-US"/>
        </w:rPr>
        <w:t xml:space="preserve">echo</w:t>
      </w:r>
      <w:r>
        <w:rPr>
          <w:rFonts w:ascii="Times New Roman" w:hAnsi="Times New Roman" w:eastAsia="Times New Roman" w:cs="Times New Roman"/>
          <w:b/>
          <w:bCs/>
          <w:lang w:val="en-US"/>
        </w:rPr>
        <w:t xml:space="preserve"> </w:t>
      </w:r>
      <w:r>
        <w:rPr>
          <w:rFonts w:ascii="Times New Roman" w:hAnsi="Times New Roman" w:eastAsia="Times New Roman" w:cs="Times New Roman"/>
          <w:b/>
          <w:bCs/>
          <w:lang w:val="en-US"/>
        </w:rPr>
        <w:t xml:space="preserve">are built-ins, and why MUST</w:t>
      </w:r>
      <w:r>
        <w:rPr>
          <w:rFonts w:ascii="Times New Roman" w:hAnsi="Times New Roman" w:eastAsia="Times New Roman" w:cs="Times New Roman"/>
          <w:b/>
          <w:bCs/>
          <w:lang w:val="en-US"/>
        </w:rPr>
        <w:t xml:space="preserve"> </w:t>
      </w:r>
      <w:r>
        <w:rPr>
          <w:rStyle w:val="VerbatimChar"/>
          <w:rFonts w:ascii="Times New Roman" w:hAnsi="Times New Roman" w:eastAsia="Times New Roman" w:cs="Times New Roman"/>
          <w:b/>
          <w:bCs/>
          <w:lang w:val="en-US"/>
        </w:rPr>
        <w:t xml:space="preserve">cd</w:t>
      </w:r>
      <w:r>
        <w:rPr>
          <w:rFonts w:ascii="Times New Roman" w:hAnsi="Times New Roman" w:eastAsia="Times New Roman" w:cs="Times New Roman"/>
          <w:b/>
          <w:bCs/>
          <w:lang w:val="en-US"/>
        </w:rPr>
        <w:t xml:space="preserve"> </w:t>
      </w:r>
      <w:r>
        <w:rPr>
          <w:rFonts w:ascii="Times New Roman" w:hAnsi="Times New Roman" w:eastAsia="Times New Roman" w:cs="Times New Roman"/>
          <w:b/>
          <w:bCs/>
          <w:lang w:val="en-US"/>
        </w:rPr>
        <w:t xml:space="preserve">be one?</w:t>
      </w:r>
      <w:r>
        <w:rPr>
          <w:rFonts w:ascii="Times New Roman" w:hAnsi="Times New Roman" w:eastAsia="Times New Roman" w:cs="Times New Roman"/>
        </w:rPr>
        <w:br/>
      </w:r>
      <w:r>
        <w:rPr>
          <w:rStyle w:val="VerbatimChar"/>
          <w:rFonts w:ascii="Times New Roman" w:hAnsi="Times New Roman" w:eastAsia="Times New Roman" w:cs="Times New Roman"/>
          <w:lang w:val="en-US"/>
        </w:rPr>
        <w:t xml:space="preserve">cd</w:t>
      </w:r>
      <w:r>
        <w:rPr>
          <w:rFonts w:ascii="Times New Roman" w:hAnsi="Times New Roman" w:eastAsia="Times New Roman" w:cs="Times New Roman"/>
          <w:lang w:val="en-US"/>
        </w:rPr>
        <w:t xml:space="preserve"> </w:t>
      </w:r>
      <w:r>
        <w:rPr>
          <w:rFonts w:ascii="Times New Roman" w:hAnsi="Times New Roman" w:eastAsia="Times New Roman" w:cs="Times New Roman"/>
          <w:lang w:val="en-US"/>
        </w:rPr>
        <w:t xml:space="preserve">and</w:t>
      </w:r>
      <w:r>
        <w:rPr>
          <w:rFonts w:ascii="Times New Roman" w:hAnsi="Times New Roman" w:eastAsia="Times New Roman" w:cs="Times New Roman"/>
          <w:lang w:val="en-US"/>
        </w:rPr>
        <w:t xml:space="preserve"> </w:t>
      </w:r>
      <w:r>
        <w:rPr>
          <w:rStyle w:val="VerbatimChar"/>
          <w:rFonts w:ascii="Times New Roman" w:hAnsi="Times New Roman" w:eastAsia="Times New Roman" w:cs="Times New Roman"/>
          <w:lang w:val="en-US"/>
        </w:rPr>
        <w:t xml:space="preserve">echo</w:t>
      </w:r>
      <w:r>
        <w:rPr>
          <w:rFonts w:ascii="Times New Roman" w:hAnsi="Times New Roman" w:eastAsia="Times New Roman" w:cs="Times New Roman"/>
          <w:lang w:val="en-US"/>
        </w:rPr>
        <w:t xml:space="preserve"> </w:t>
      </w:r>
      <w:r>
        <w:rPr>
          <w:rFonts w:ascii="Times New Roman" w:hAnsi="Times New Roman" w:eastAsia="Times New Roman" w:cs="Times New Roman"/>
          <w:lang w:val="en-US"/>
        </w:rPr>
        <w:t xml:space="preserve">are shell built-ins, whereas</w:t>
      </w:r>
      <w:r>
        <w:rPr>
          <w:rFonts w:ascii="Times New Roman" w:hAnsi="Times New Roman" w:eastAsia="Times New Roman" w:cs="Times New Roman"/>
          <w:lang w:val="en-US"/>
        </w:rPr>
        <w:t xml:space="preserve"> </w:t>
      </w:r>
      <w:r>
        <w:rPr>
          <w:rStyle w:val="VerbatimChar"/>
          <w:rFonts w:ascii="Times New Roman" w:hAnsi="Times New Roman" w:eastAsia="Times New Roman" w:cs="Times New Roman"/>
          <w:lang w:val="en-US"/>
        </w:rPr>
        <w:t xml:space="preserve">ls</w:t>
      </w:r>
      <w:r>
        <w:rPr>
          <w:rFonts w:ascii="Times New Roman" w:hAnsi="Times New Roman" w:eastAsia="Times New Roman" w:cs="Times New Roman"/>
          <w:lang w:val="en-US"/>
        </w:rPr>
        <w:t xml:space="preserve"> </w:t>
      </w:r>
      <w:r>
        <w:rPr>
          <w:rFonts w:ascii="Times New Roman" w:hAnsi="Times New Roman" w:eastAsia="Times New Roman" w:cs="Times New Roman"/>
          <w:lang w:val="en-US"/>
        </w:rPr>
        <w:t xml:space="preserve">is an external binary located at</w:t>
      </w:r>
      <w:r>
        <w:rPr>
          <w:rFonts w:ascii="Times New Roman" w:hAnsi="Times New Roman" w:eastAsia="Times New Roman" w:cs="Times New Roman"/>
          <w:lang w:val="en-US"/>
        </w:rPr>
        <w:t xml:space="preserve"> </w:t>
      </w:r>
      <w:r>
        <w:rPr>
          <w:rStyle w:val="VerbatimChar"/>
          <w:rFonts w:ascii="Times New Roman" w:hAnsi="Times New Roman" w:eastAsia="Times New Roman" w:cs="Times New Roman"/>
          <w:lang w:val="en-US"/>
        </w:rPr>
        <w:t xml:space="preserve">/usr/bin/ls</w:t>
      </w:r>
      <w:r>
        <w:rPr>
          <w:rFonts w:ascii="Times New Roman" w:hAnsi="Times New Roman" w:eastAsia="Times New Roman" w:cs="Times New Roman"/>
          <w:lang w:val="en-US"/>
        </w:rPr>
        <w:t xml:space="preserve">.</w:t>
      </w:r>
      <w:r>
        <w:rPr>
          <w:rFonts w:ascii="Times New Roman" w:hAnsi="Times New Roman" w:eastAsia="Times New Roman" w:cs="Times New Roman"/>
          <w:lang w:val="en-US"/>
        </w:rPr>
        <w:t xml:space="preserve"> </w:t>
      </w:r>
      <w:r>
        <w:rPr>
          <w:rStyle w:val="VerbatimChar"/>
          <w:rFonts w:ascii="Times New Roman" w:hAnsi="Times New Roman" w:eastAsia="Times New Roman" w:cs="Times New Roman"/>
          <w:lang w:val="en-US"/>
        </w:rPr>
        <w:t xml:space="preserve">cd</w:t>
      </w:r>
      <w:r>
        <w:rPr>
          <w:rFonts w:ascii="Times New Roman" w:hAnsi="Times New Roman" w:eastAsia="Times New Roman" w:cs="Times New Roman"/>
          <w:lang w:val="en-US"/>
        </w:rPr>
        <w:t xml:space="preserve"> </w:t>
      </w:r>
      <w:r>
        <w:rPr>
          <w:rFonts w:ascii="Times New Roman" w:hAnsi="Times New Roman" w:eastAsia="Times New Roman" w:cs="Times New Roman"/>
          <w:lang w:val="en-US"/>
        </w:rPr>
        <w:t xml:space="preserve">MUST be a built-in because the current working directory is a state attribute stored in the process control block of the running shell. If</w:t>
      </w:r>
      <w:r>
        <w:rPr>
          <w:rFonts w:ascii="Times New Roman" w:hAnsi="Times New Roman" w:eastAsia="Times New Roman" w:cs="Times New Roman"/>
          <w:lang w:val="en-US"/>
        </w:rPr>
        <w:t xml:space="preserve"> </w:t>
      </w:r>
      <w:r>
        <w:rPr>
          <w:rStyle w:val="VerbatimChar"/>
          <w:rFonts w:ascii="Times New Roman" w:hAnsi="Times New Roman" w:eastAsia="Times New Roman" w:cs="Times New Roman"/>
          <w:lang w:val="en-US"/>
        </w:rPr>
        <w:t xml:space="preserve">cd</w:t>
      </w:r>
      <w:r>
        <w:rPr>
          <w:rFonts w:ascii="Times New Roman" w:hAnsi="Times New Roman" w:eastAsia="Times New Roman" w:cs="Times New Roman"/>
          <w:lang w:val="en-US"/>
        </w:rPr>
        <w:t xml:space="preserve"> </w:t>
      </w:r>
      <w:r>
        <w:rPr>
          <w:rFonts w:ascii="Times New Roman" w:hAnsi="Times New Roman" w:eastAsia="Times New Roman" w:cs="Times New Roman"/>
          <w:lang w:val="en-US"/>
        </w:rPr>
        <w:t xml:space="preserve">were implemented as an external binary, the shell would invoke</w:t>
      </w:r>
      <w:r>
        <w:rPr>
          <w:rFonts w:ascii="Times New Roman" w:hAnsi="Times New Roman" w:eastAsia="Times New Roman" w:cs="Times New Roman"/>
          <w:lang w:val="en-US"/>
        </w:rPr>
        <w:t xml:space="preserve"> </w:t>
      </w:r>
      <w:r>
        <w:rPr>
          <w:rStyle w:val="VerbatimChar"/>
          <w:rFonts w:ascii="Times New Roman" w:hAnsi="Times New Roman" w:eastAsia="Times New Roman" w:cs="Times New Roman"/>
          <w:lang w:val="en-US"/>
        </w:rPr>
        <w:t xml:space="preserve">fork()</w:t>
      </w:r>
      <w:r>
        <w:rPr>
          <w:rFonts w:ascii="Times New Roman" w:hAnsi="Times New Roman" w:eastAsia="Times New Roman" w:cs="Times New Roman"/>
          <w:lang w:val="en-US"/>
        </w:rPr>
        <w:t xml:space="preserve"> </w:t>
      </w:r>
      <w:r>
        <w:rPr>
          <w:rFonts w:ascii="Times New Roman" w:hAnsi="Times New Roman" w:eastAsia="Times New Roman" w:cs="Times New Roman"/>
          <w:lang w:val="en-US"/>
        </w:rPr>
        <w:t xml:space="preserve">and</w:t>
      </w:r>
      <w:r>
        <w:rPr>
          <w:rFonts w:ascii="Times New Roman" w:hAnsi="Times New Roman" w:eastAsia="Times New Roman" w:cs="Times New Roman"/>
          <w:lang w:val="en-US"/>
        </w:rPr>
        <w:t xml:space="preserve"> </w:t>
      </w:r>
      <w:r>
        <w:rPr>
          <w:rStyle w:val="VerbatimChar"/>
          <w:rFonts w:ascii="Times New Roman" w:hAnsi="Times New Roman" w:eastAsia="Times New Roman" w:cs="Times New Roman"/>
          <w:lang w:val="en-US"/>
        </w:rPr>
        <w:t xml:space="preserve">exec()</w:t>
      </w:r>
      <w:r>
        <w:rPr>
          <w:rFonts w:ascii="Times New Roman" w:hAnsi="Times New Roman" w:eastAsia="Times New Roman" w:cs="Times New Roman"/>
          <w:lang w:val="en-US"/>
        </w:rPr>
        <w:t xml:space="preserve"> </w:t>
      </w:r>
      <w:r>
        <w:rPr>
          <w:rFonts w:ascii="Times New Roman" w:hAnsi="Times New Roman" w:eastAsia="Times New Roman" w:cs="Times New Roman"/>
          <w:lang w:val="en-US"/>
        </w:rPr>
        <w:t xml:space="preserve">to run it; the child process would change its own working directory via</w:t>
      </w:r>
      <w:r>
        <w:rPr>
          <w:rFonts w:ascii="Times New Roman" w:hAnsi="Times New Roman" w:eastAsia="Times New Roman" w:cs="Times New Roman"/>
          <w:lang w:val="en-US"/>
        </w:rPr>
        <w:t xml:space="preserve"> </w:t>
      </w:r>
      <w:r>
        <w:rPr>
          <w:rStyle w:val="VerbatimChar"/>
          <w:rFonts w:ascii="Times New Roman" w:hAnsi="Times New Roman" w:eastAsia="Times New Roman" w:cs="Times New Roman"/>
          <w:lang w:val="en-US"/>
        </w:rPr>
        <w:t xml:space="preserve">chdir()</w:t>
      </w:r>
      <w:r>
        <w:rPr>
          <w:rFonts w:ascii="Times New Roman" w:hAnsi="Times New Roman" w:eastAsia="Times New Roman" w:cs="Times New Roman"/>
          <w:lang w:val="en-US"/>
        </w:rPr>
        <w:t xml:space="preserve"> </w:t>
      </w:r>
      <w:r>
        <w:rPr>
          <w:rFonts w:ascii="Times New Roman" w:hAnsi="Times New Roman" w:eastAsia="Times New Roman" w:cs="Times New Roman"/>
          <w:lang w:val="en-US"/>
        </w:rPr>
        <w:t xml:space="preserve">and immediately terminate, leaving the parent shell’s working directory unchanged.</w:t>
      </w:r>
    </w:p>
    <w:p>
      <w:pPr>
        <w:pStyle w:val="ListParagraph"/>
        <w:spacing w:line="360" w:lineRule="auto" w:before="0" w:after="0"/>
        <w:ind w:left="1077" w:hanging="369"/>
      </w:pPr>
      <w:r>
        <w:rPr>
          <w:rFonts w:ascii="Times New Roman" w:hAnsi="Times New Roman" w:eastAsia="Times New Roman" w:cs="Times New Roman"/>
          <w:color w:val="000000"/>
          <w:sz w:val="24"/>
        </w:rPr>
        <w:t xml:space="preserve">b) </w:t>
      </w:r>
      <w:r>
        <w:rPr>
          <w:rFonts w:ascii="Times New Roman" w:hAnsi="Times New Roman" w:eastAsia="Times New Roman" w:cs="Times New Roman"/>
          <w:b/>
          <w:bCs/>
          <w:lang w:val="en-US"/>
        </w:rPr>
        <w:t xml:space="preserve">How many directories are in your PATH, and in which one is</w:t>
      </w:r>
      <w:r>
        <w:rPr>
          <w:rFonts w:ascii="Times New Roman" w:hAnsi="Times New Roman" w:eastAsia="Times New Roman" w:cs="Times New Roman"/>
          <w:b/>
          <w:bCs/>
          <w:lang w:val="en-US"/>
        </w:rPr>
        <w:t xml:space="preserve"> </w:t>
      </w:r>
      <w:r>
        <w:rPr>
          <w:rStyle w:val="VerbatimChar"/>
          <w:rFonts w:ascii="Times New Roman" w:hAnsi="Times New Roman" w:eastAsia="Times New Roman" w:cs="Times New Roman"/>
          <w:b/>
          <w:bCs/>
          <w:lang w:val="en-US"/>
        </w:rPr>
        <w:t xml:space="preserve">ls</w:t>
      </w:r>
      <w:r>
        <w:rPr>
          <w:rFonts w:ascii="Times New Roman" w:hAnsi="Times New Roman" w:eastAsia="Times New Roman" w:cs="Times New Roman"/>
          <w:b/>
          <w:bCs/>
          <w:lang w:val="en-US"/>
        </w:rPr>
        <w:t xml:space="preserve">?</w:t>
      </w:r>
      <w:r>
        <w:rPr>
          <w:rFonts w:ascii="Times New Roman" w:hAnsi="Times New Roman" w:eastAsia="Times New Roman" w:cs="Times New Roman"/>
        </w:rPr>
        <w:br/>
      </w:r>
      <w:r>
        <w:rPr>
          <w:rFonts w:ascii="Times New Roman" w:hAnsi="Times New Roman" w:eastAsia="Times New Roman" w:cs="Times New Roman"/>
          <w:lang w:val="en-US"/>
        </w:rPr>
        <w:t xml:space="preserve">The 9 October Debian 13 check listed 4 PATH entries and resolved</w:t>
      </w:r>
      <w:r>
        <w:rPr>
          <w:rFonts w:ascii="Times New Roman" w:hAnsi="Times New Roman" w:eastAsia="Times New Roman" w:cs="Times New Roman"/>
          <w:lang w:val="en-US"/>
        </w:rPr>
        <w:t xml:space="preserve"> </w:t>
      </w:r>
      <w:r>
        <w:rPr>
          <w:rStyle w:val="VerbatimChar"/>
          <w:rFonts w:ascii="Times New Roman" w:hAnsi="Times New Roman" w:eastAsia="Times New Roman" w:cs="Times New Roman"/>
          <w:lang w:val="en-US"/>
        </w:rPr>
        <w:t xml:space="preserve">ls</w:t>
      </w:r>
      <w:r>
        <w:rPr>
          <w:rFonts w:ascii="Times New Roman" w:hAnsi="Times New Roman" w:eastAsia="Times New Roman" w:cs="Times New Roman"/>
          <w:lang w:val="en-US"/>
        </w:rPr>
        <w:t xml:space="preserve"> </w:t>
      </w:r>
      <w:r>
        <w:rPr>
          <w:rFonts w:ascii="Times New Roman" w:hAnsi="Times New Roman" w:eastAsia="Times New Roman" w:cs="Times New Roman"/>
          <w:lang w:val="en-US"/>
        </w:rPr>
        <w:t xml:space="preserve">to</w:t>
      </w:r>
      <w:r>
        <w:rPr>
          <w:rFonts w:ascii="Times New Roman" w:hAnsi="Times New Roman" w:eastAsia="Times New Roman" w:cs="Times New Roman"/>
          <w:lang w:val="en-US"/>
        </w:rPr>
        <w:t xml:space="preserve"> </w:t>
      </w:r>
      <w:r>
        <w:rPr>
          <w:rStyle w:val="VerbatimChar"/>
          <w:rFonts w:ascii="Times New Roman" w:hAnsi="Times New Roman" w:eastAsia="Times New Roman" w:cs="Times New Roman"/>
          <w:lang w:val="en-US"/>
        </w:rPr>
        <w:t xml:space="preserve">/usr/bin/ls</w:t>
      </w:r>
      <w:r>
        <w:rPr>
          <w:rFonts w:ascii="Times New Roman" w:hAnsi="Times New Roman" w:eastAsia="Times New Roman" w:cs="Times New Roman"/>
          <w:lang w:val="en-US"/>
        </w:rPr>
        <w:t xml:space="preserve">. PATH length depends on the host; check the assigned course system if required.</w:t>
      </w:r>
    </w:p>
    <w:p>
      <w:pPr>
        <w:pStyle w:val="ListParagraph"/>
        <w:spacing w:line="360" w:lineRule="auto" w:before="0" w:after="0"/>
        <w:ind w:left="1077" w:hanging="369"/>
      </w:pPr>
      <w:r>
        <w:rPr>
          <w:rFonts w:ascii="Times New Roman" w:hAnsi="Times New Roman" w:eastAsia="Times New Roman" w:cs="Times New Roman"/>
          <w:color w:val="000000"/>
          <w:sz w:val="24"/>
        </w:rPr>
        <w:t xml:space="preserve">c) </w:t>
      </w:r>
      <w:r>
        <w:rPr>
          <w:rFonts w:ascii="Times New Roman" w:hAnsi="Times New Roman" w:eastAsia="Times New Roman" w:cs="Times New Roman"/>
          <w:b/>
          <w:bCs/>
          <w:lang w:val="en-US"/>
        </w:rPr>
        <w:t xml:space="preserve">What exit code does a command that is not found return?</w:t>
      </w:r>
      <w:r>
        <w:rPr>
          <w:rFonts w:ascii="Times New Roman" w:hAnsi="Times New Roman" w:eastAsia="Times New Roman" w:cs="Times New Roman"/>
        </w:rPr>
        <w:br/>
      </w:r>
      <w:r>
        <w:rPr>
          <w:rFonts w:ascii="Times New Roman" w:hAnsi="Times New Roman" w:eastAsia="Times New Roman" w:cs="Times New Roman"/>
          <w:lang w:val="en-US"/>
        </w:rPr>
        <w:t xml:space="preserve">Standard POSIX Bash returns exit status code</w:t>
      </w:r>
      <w:r>
        <w:rPr>
          <w:rFonts w:ascii="Times New Roman" w:hAnsi="Times New Roman" w:eastAsia="Times New Roman" w:cs="Times New Roman"/>
          <w:lang w:val="en-US"/>
        </w:rPr>
        <w:t xml:space="preserve"> </w:t>
      </w:r>
      <w:r>
        <w:rPr>
          <w:rStyle w:val="VerbatimChar"/>
          <w:rFonts w:ascii="Times New Roman" w:hAnsi="Times New Roman" w:eastAsia="Times New Roman" w:cs="Times New Roman"/>
          <w:lang w:val="en-US"/>
        </w:rPr>
        <w:t xml:space="preserve">127</w:t>
      </w:r>
      <w:r>
        <w:rPr>
          <w:rFonts w:ascii="Times New Roman" w:hAnsi="Times New Roman" w:eastAsia="Times New Roman" w:cs="Times New Roman"/>
          <w:lang w:val="en-US"/>
        </w:rPr>
        <w:t xml:space="preserve">.</w:t>
      </w:r>
    </w:p>
    <w:p>
      <w:pPr>
        <w:pStyle w:val="ListParagraph"/>
        <w:spacing w:line="360" w:lineRule="auto" w:before="0" w:after="0"/>
        <w:ind w:left="1077" w:hanging="369"/>
      </w:pPr>
      <w:r>
        <w:rPr>
          <w:rFonts w:ascii="Times New Roman" w:hAnsi="Times New Roman" w:eastAsia="Times New Roman" w:cs="Times New Roman"/>
          <w:color w:val="000000"/>
          <w:sz w:val="24"/>
        </w:rPr>
        <w:t xml:space="preserve">d) </w:t>
      </w:r>
      <w:r>
        <w:rPr>
          <w:rFonts w:ascii="Times New Roman" w:hAnsi="Times New Roman" w:eastAsia="Times New Roman" w:cs="Times New Roman"/>
          <w:b/>
          <w:bCs/>
          <w:lang w:val="en-US"/>
        </w:rPr>
        <w:t xml:space="preserve">Which option of</w:t>
      </w:r>
      <w:r>
        <w:rPr>
          <w:rFonts w:ascii="Times New Roman" w:hAnsi="Times New Roman" w:eastAsia="Times New Roman" w:cs="Times New Roman"/>
          <w:b/>
          <w:bCs/>
          <w:lang w:val="en-US"/>
        </w:rPr>
        <w:t xml:space="preserve"> </w:t>
      </w:r>
      <w:r>
        <w:rPr>
          <w:rStyle w:val="VerbatimChar"/>
          <w:rFonts w:ascii="Times New Roman" w:hAnsi="Times New Roman" w:eastAsia="Times New Roman" w:cs="Times New Roman"/>
          <w:b/>
          <w:bCs/>
          <w:lang w:val="en-US"/>
        </w:rPr>
        <w:t xml:space="preserve">ls</w:t>
      </w:r>
      <w:r>
        <w:rPr>
          <w:rFonts w:ascii="Times New Roman" w:hAnsi="Times New Roman" w:eastAsia="Times New Roman" w:cs="Times New Roman"/>
          <w:b/>
          <w:bCs/>
          <w:lang w:val="en-US"/>
        </w:rPr>
        <w:t xml:space="preserve"> </w:t>
      </w:r>
      <w:r>
        <w:rPr>
          <w:rFonts w:ascii="Times New Roman" w:hAnsi="Times New Roman" w:eastAsia="Times New Roman" w:cs="Times New Roman"/>
          <w:b/>
          <w:bCs/>
          <w:lang w:val="en-US"/>
        </w:rPr>
        <w:t xml:space="preserve">sorts by modification time?</w:t>
      </w:r>
      <w:r>
        <w:rPr>
          <w:rFonts w:ascii="Times New Roman" w:hAnsi="Times New Roman" w:eastAsia="Times New Roman" w:cs="Times New Roman"/>
        </w:rPr>
        <w:br/>
      </w:r>
      <w:r>
        <w:rPr>
          <w:rFonts w:ascii="Times New Roman" w:hAnsi="Times New Roman" w:eastAsia="Times New Roman" w:cs="Times New Roman"/>
          <w:lang w:val="en-US"/>
        </w:rPr>
        <w:t xml:space="preserve">The</w:t>
      </w:r>
      <w:r>
        <w:rPr>
          <w:rFonts w:ascii="Times New Roman" w:hAnsi="Times New Roman" w:eastAsia="Times New Roman" w:cs="Times New Roman"/>
          <w:lang w:val="en-US"/>
        </w:rPr>
        <w:t xml:space="preserve"> </w:t>
      </w:r>
      <w:r>
        <w:rPr>
          <w:rStyle w:val="VerbatimChar"/>
          <w:rFonts w:ascii="Times New Roman" w:hAnsi="Times New Roman" w:eastAsia="Times New Roman" w:cs="Times New Roman"/>
          <w:lang w:val="en-US"/>
        </w:rPr>
        <w:t xml:space="preserve">-t</w:t>
      </w:r>
      <w:r>
        <w:rPr>
          <w:rFonts w:ascii="Times New Roman" w:hAnsi="Times New Roman" w:eastAsia="Times New Roman" w:cs="Times New Roman"/>
          <w:lang w:val="en-US"/>
        </w:rPr>
        <w:t xml:space="preserve"> </w:t>
      </w:r>
      <w:r>
        <w:rPr>
          <w:rFonts w:ascii="Times New Roman" w:hAnsi="Times New Roman" w:eastAsia="Times New Roman" w:cs="Times New Roman"/>
          <w:lang w:val="en-US"/>
        </w:rPr>
        <w:t xml:space="preserve">flag sorts entries by modification time (newest first). Appending</w:t>
      </w:r>
      <w:r>
        <w:rPr>
          <w:rFonts w:ascii="Times New Roman" w:hAnsi="Times New Roman" w:eastAsia="Times New Roman" w:cs="Times New Roman"/>
          <w:lang w:val="en-US"/>
        </w:rPr>
        <w:t xml:space="preserve"> </w:t>
      </w:r>
      <w:r>
        <w:rPr>
          <w:rStyle w:val="VerbatimChar"/>
          <w:rFonts w:ascii="Times New Roman" w:hAnsi="Times New Roman" w:eastAsia="Times New Roman" w:cs="Times New Roman"/>
          <w:lang w:val="en-US"/>
        </w:rPr>
        <w:t xml:space="preserve">-r</w:t>
      </w:r>
      <w:r>
        <w:rPr>
          <w:rFonts w:ascii="Times New Roman" w:hAnsi="Times New Roman" w:eastAsia="Times New Roman" w:cs="Times New Roman"/>
          <w:lang w:val="en-US"/>
        </w:rPr>
        <w:t xml:space="preserve"> </w:t>
      </w:r>
      <w:r>
        <w:rPr>
          <w:rFonts w:ascii="Times New Roman" w:hAnsi="Times New Roman" w:eastAsia="Times New Roman" w:cs="Times New Roman"/>
          <w:lang w:val="en-US"/>
        </w:rPr>
        <w:t xml:space="preserve">reverses the sort order.</w:t>
      </w:r>
    </w:p>
    <w:p>
      <w:pPr>
        <w:pStyle w:val="Heading1"/>
        <w:keepNext/>
        <w:pageBreakBefore/>
      </w:pPr>
      <w:bookmarkStart w:id="47" w:name="_db06b04ce9ce3ec79f02040cb6b56d4ff5ab79e"/>
      <w:r>
        <w:rPr>
          <w:rStyle w:val="SectionNumber"/>
          <w:lang w:val="en-US"/>
        </w:rPr>
        <w:t>2</w:t>
      </w:r>
      <w:r>
        <w:t xml:space="preserve"> </w:t>
      </w:r>
      <w:r>
        <w:rPr>
          <w:lang w:val="en-US"/>
        </w:rPr>
        <w:t>Shell Line Parsing and Expansions</w:t>
      </w:r>
      <w:bookmarkEnd w:id="47"/>
    </w:p>
    <w:p>
      <w:pPr>
        <w:pStyle w:val="Heading2"/>
      </w:pPr>
      <w:bookmarkStart w:id="48" w:name="_7d0a03b6c7ee7816683010761ad4eb37c6ef4dc"/>
      <w:r>
        <w:rPr>
          <w:rStyle w:val="SectionNumber"/>
          <w:lang w:val="en-US"/>
        </w:rPr>
        <w:t>2.1</w:t>
      </w:r>
      <w:r>
        <w:t xml:space="preserve"> </w:t>
      </w:r>
      <w:r>
        <w:rPr>
          <w:lang w:val="en-US"/>
        </w:rPr>
        <w:t>Parsing phases and test directory creation</w:t>
      </w:r>
      <w:bookmarkEnd w:id="48"/>
    </w:p>
    <w:p>
      <w:pPr>
        <w:pStyle w:val="BodyText2026"/>
        <w:spacing w:before="0" w:after="0" w:line="360" w:lineRule="auto"/>
        <w:ind w:firstLine="709" w:left="0"/>
        <w:jc w:val="both"/>
      </w:pPr>
      <w:r>
        <w:rPr>
          <w:rFonts w:ascii="Times New Roman" w:hAnsi="Times New Roman" w:eastAsia="Times New Roman" w:cs="Times New Roman"/>
          <w:lang w:val="en-US"/>
        </w:rPr>
        <w:t xml:space="preserve">Prior to program execution, the shell processes the input string through distinct parsing phases: tokenization, brace expansion, tilde expansion, parameter expansion, command substitution, arithmetic expansion, word splitting, pathname expansion (globbing), and quote removal.</w:t>
      </w:r>
    </w:p>
    <w:p>
      <w:pPr>
        <w:pStyle w:val="BodyText2026"/>
        <w:keepNext/>
        <w:spacing w:before="0" w:after="0" w:line="360" w:lineRule="auto"/>
        <w:ind w:firstLine="709" w:left="0"/>
        <w:jc w:val="both"/>
      </w:pPr>
      <w:r>
        <w:rPr>
          <w:rFonts w:ascii="Times New Roman" w:hAnsi="Times New Roman" w:eastAsia="Times New Roman" w:cs="Times New Roman"/>
          <w:lang w:val="en-US"/>
        </w:rPr>
        <w:t xml:space="preserve">A test sandbox directory</w:t>
      </w:r>
      <w:r>
        <w:rPr>
          <w:rFonts w:ascii="Times New Roman" w:hAnsi="Times New Roman" w:eastAsia="Times New Roman" w:cs="Times New Roman"/>
          <w:lang w:val="en-US"/>
        </w:rPr>
        <w:t xml:space="preserve"> </w:t>
      </w:r>
      <w:r>
        <w:rPr>
          <w:rStyle w:val="VerbatimChar"/>
          <w:rFonts w:ascii="Times New Roman" w:hAnsi="Times New Roman" w:eastAsia="Times New Roman" w:cs="Times New Roman"/>
          <w:lang w:val="en-US"/>
        </w:rPr>
        <w:t xml:space="preserve">~/os-lab3/play</w:t>
      </w:r>
      <w:r>
        <w:rPr>
          <w:rFonts w:ascii="Times New Roman" w:hAnsi="Times New Roman" w:eastAsia="Times New Roman" w:cs="Times New Roman"/>
          <w:lang w:val="en-US"/>
        </w:rPr>
        <w:t xml:space="preserve"> </w:t>
      </w:r>
      <w:r>
        <w:rPr>
          <w:rFonts w:ascii="Times New Roman" w:hAnsi="Times New Roman" w:eastAsia="Times New Roman" w:cs="Times New Roman"/>
          <w:lang w:val="en-US"/>
        </w:rPr>
        <w:t xml:space="preserve">was instantiated containing standard and edge-case filenames, notably filenames containing embedded whitespace (Figure 2.1).</w:t>
      </w:r>
    </w:p>
    <w:tbl>
      <w:tblPr>
        <w:tblStyle w:val="FigureTable"/>
        <w:tblW w:type="auto" w:w="0"/>
        <w:jc w:val="center"/>
        <w:tblLayout w:type="fixed"/>
        <w:tblLook w:firstRow="0" w:lastRow="0" w:firstColumn="0" w:lastColumn="0"/>
      </w:tblPr>
      <w:tblGrid>
        <w:gridCol w:w="10205"/>
      </w:tblGrid>
      <w:tr>
        <w:trPr>
          <w:cantSplit/>
        </w:trPr>
        <w:tc>
          <w:tcPr>
            <w:tcW w:type="dxa" w:w="10205"/>
            <w:vAlign w:val="center"/>
            <w:tcMar>
              <w:top w:w="90" w:type="dxa"/>
              <w:start w:w="90" w:type="dxa"/>
              <w:bottom w:w="90" w:type="dxa"/>
              <w:end w:w="90" w:type="dxa"/>
            </w:tcMar>
          </w:tcPr>
          <w:p>
            <w:pPr>
              <w:pStyle w:val="FigureCaption2026"/>
              <w:keepNext/>
              <w:keepLines/>
              <w:spacing w:line="240" w:lineRule="auto" w:before="0" w:after="0"/>
              <w:ind w:firstLine="0" w:left="0"/>
              <w:jc w:val="center"/>
            </w:pPr>
            <w:r>
              <w:rPr>
                <w:rFonts w:ascii="Times New Roman" w:hAnsi="Times New Roman" w:eastAsia="Times New Roman" w:cs="Times New Roman"/>
                <w:b/>
                <w:color w:val="000000"/>
                <w:sz w:val="24"/>
              </w:rPr>
              <w:drawing>
                <wp:inline>
                  <wp:extent cx="5699760" cy="2839516"/>
                  <wp:effectExtent b="0" l="0" r="0" t="0"/>
                  <wp:docPr descr="Figure 2.1. Terminal capture, Dev1 Debian GNU/Linux 13, 10 October 2026: Files created in the play directory for parsing verification." title="Figure 2.1. Terminal capture, Dev1 Debian GNU/Linux 13, 10 October 2026" id="50" name="Picture"/>
                  <a:graphic>
                    <a:graphicData uri="http://schemas.openxmlformats.org/drawingml/2006/picture">
                      <pic:pic>
                        <pic:nvPicPr>
                          <pic:cNvPr descr="figures/fig2_1_play_files.png" id="51" name="Picture"/>
                          <pic:cNvPicPr>
                            <a:picLocks noChangeArrowheads="1" noChangeAspect="1"/>
                          </pic:cNvPicPr>
                        </pic:nvPicPr>
                        <pic:blipFill>
                          <a:blip r:embed="rId32"/>
                          <a:stretch>
                            <a:fillRect/>
                          </a:stretch>
                        </pic:blipFill>
                        <pic:spPr bwMode="auto">
                          <a:xfrm>
                            <a:off x="0" y="0"/>
                            <a:ext cx="5699760" cy="2839516"/>
                          </a:xfrm>
                          <a:prstGeom prst="rect">
                            <a:avLst/>
                          </a:prstGeom>
                          <a:noFill/>
                          <a:ln w="9525">
                            <a:noFill/>
                            <a:headEnd/>
                            <a:tailEnd/>
                          </a:ln>
                        </pic:spPr>
                      </pic:pic>
                    </a:graphicData>
                  </a:graphic>
                </wp:inline>
              </w:drawing>
            </w:r>
            <w:r>
              <w:rPr>
                <w:rFonts w:ascii="Times New Roman" w:hAnsi="Times New Roman" w:eastAsia="Times New Roman" w:cs="Times New Roman"/>
                <w:b/>
                <w:color w:val="000000"/>
                <w:sz w:val="24"/>
                <w:lang w:val="en-US"/>
              </w:rPr>
              <w:t xml:space="preserve"> </w:t>
            </w:r>
            <w:r>
              <w:rPr>
                <w:rFonts w:ascii="Times New Roman" w:hAnsi="Times New Roman" w:eastAsia="Times New Roman" w:cs="Times New Roman"/>
                <w:b/>
                <w:color w:val="000000"/>
                <w:sz w:val="24"/>
                <w:lang w:val="en-US"/>
              </w:rPr>
              <w:t>Figure 2.1. Terminal capture, Dev1 Debian GNU/Linux 13, 10 October 2026: Files created in the play directory for parsing verification.</w:t>
            </w:r>
          </w:p>
        </w:tc>
      </w:tr>
    </w:tbl>
    <w:p>
      <w:pPr>
        <w:pStyle w:val="Heading2"/>
      </w:pPr>
      <w:bookmarkStart w:id="52" w:name="_2b1ca060ef3a8672b33c330e828960bb9df298e"/>
      <w:r>
        <w:rPr>
          <w:rStyle w:val="SectionNumber"/>
          <w:lang w:val="en-US"/>
        </w:rPr>
        <w:t>2.2</w:t>
      </w:r>
      <w:r>
        <w:t xml:space="preserve"> </w:t>
      </w:r>
      <w:r>
        <w:rPr>
          <w:lang w:val="en-US"/>
        </w:rPr>
        <w:t>Globbing and expansion verification</w:t>
      </w:r>
      <w:bookmarkEnd w:id="52"/>
    </w:p>
    <w:p>
      <w:pPr>
        <w:pStyle w:val="BodyText2026"/>
        <w:keepNext/>
        <w:spacing w:before="0" w:after="0" w:line="360" w:lineRule="auto"/>
        <w:ind w:firstLine="709" w:left="0"/>
        <w:jc w:val="both"/>
      </w:pPr>
      <w:r>
        <w:rPr>
          <w:rFonts w:ascii="Times New Roman" w:hAnsi="Times New Roman" w:eastAsia="Times New Roman" w:cs="Times New Roman"/>
          <w:lang w:val="en-US"/>
        </w:rPr>
        <w:t xml:space="preserve">Pathname expansion replaces wildcard patterns with sorted matching filesystem entries. If no entry matches, Bash retains the literal wildcard text unless</w:t>
      </w:r>
      <w:r>
        <w:rPr>
          <w:rFonts w:ascii="Times New Roman" w:hAnsi="Times New Roman" w:eastAsia="Times New Roman" w:cs="Times New Roman"/>
          <w:lang w:val="en-US"/>
        </w:rPr>
        <w:t xml:space="preserve"> </w:t>
      </w:r>
      <w:r>
        <w:rPr>
          <w:rStyle w:val="VerbatimChar"/>
          <w:rFonts w:ascii="Times New Roman" w:hAnsi="Times New Roman" w:eastAsia="Times New Roman" w:cs="Times New Roman"/>
          <w:lang w:val="en-US"/>
        </w:rPr>
        <w:t xml:space="preserve">nullglob</w:t>
      </w:r>
      <w:r>
        <w:rPr>
          <w:rFonts w:ascii="Times New Roman" w:hAnsi="Times New Roman" w:eastAsia="Times New Roman" w:cs="Times New Roman"/>
          <w:lang w:val="en-US"/>
        </w:rPr>
        <w:t xml:space="preserve"> </w:t>
      </w:r>
      <w:r>
        <w:rPr>
          <w:rFonts w:ascii="Times New Roman" w:hAnsi="Times New Roman" w:eastAsia="Times New Roman" w:cs="Times New Roman"/>
          <w:lang w:val="en-US"/>
        </w:rPr>
        <w:t xml:space="preserve">is explicitly set (Figure 2.2).</w:t>
      </w:r>
    </w:p>
    <w:tbl>
      <w:tblPr>
        <w:tblStyle w:val="FigureTable"/>
        <w:tblW w:type="auto" w:w="0"/>
        <w:jc w:val="center"/>
        <w:tblLayout w:type="fixed"/>
        <w:tblLook w:firstRow="0" w:lastRow="0" w:firstColumn="0" w:lastColumn="0"/>
      </w:tblPr>
      <w:tblGrid>
        <w:gridCol w:w="10205"/>
      </w:tblGrid>
      <w:tr>
        <w:trPr>
          <w:cantSplit/>
        </w:trPr>
        <w:tc>
          <w:tcPr>
            <w:tcW w:type="dxa" w:w="10205"/>
            <w:vAlign w:val="center"/>
            <w:tcMar>
              <w:top w:w="90" w:type="dxa"/>
              <w:start w:w="90" w:type="dxa"/>
              <w:bottom w:w="90" w:type="dxa"/>
              <w:end w:w="90" w:type="dxa"/>
            </w:tcMar>
          </w:tcPr>
          <w:p>
            <w:pPr>
              <w:pStyle w:val="FigureCaption2026"/>
              <w:keepNext/>
              <w:keepLines/>
              <w:spacing w:line="240" w:lineRule="auto" w:before="0" w:after="0"/>
              <w:ind w:firstLine="0" w:left="0"/>
              <w:jc w:val="center"/>
            </w:pPr>
            <w:r>
              <w:rPr>
                <w:rFonts w:ascii="Times New Roman" w:hAnsi="Times New Roman" w:eastAsia="Times New Roman" w:cs="Times New Roman"/>
                <w:b/>
                <w:color w:val="000000"/>
                <w:sz w:val="24"/>
              </w:rPr>
              <w:drawing>
                <wp:inline>
                  <wp:extent cx="5699760" cy="2134819"/>
                  <wp:effectExtent b="0" l="0" r="0" t="0"/>
                  <wp:docPr descr="Figure 2.2. Terminal capture, Dev1 Debian GNU/Linux 13, 10 October 2026: Pathname expansion (globbing) results across character sets and extensions." title="Figure 2.2. Terminal capture, Dev1 Debian GNU/Linux 13, 10 October 2026" id="54" name="Picture"/>
                  <a:graphic>
                    <a:graphicData uri="http://schemas.openxmlformats.org/drawingml/2006/picture">
                      <pic:pic>
                        <pic:nvPicPr>
                          <pic:cNvPr descr="figures/fig2_2_globbing.png" id="55" name="Picture"/>
                          <pic:cNvPicPr>
                            <a:picLocks noChangeArrowheads="1" noChangeAspect="1"/>
                          </pic:cNvPicPr>
                        </pic:nvPicPr>
                        <pic:blipFill>
                          <a:blip r:embed="rId34"/>
                          <a:stretch>
                            <a:fillRect/>
                          </a:stretch>
                        </pic:blipFill>
                        <pic:spPr bwMode="auto">
                          <a:xfrm>
                            <a:off x="0" y="0"/>
                            <a:ext cx="5699760" cy="2134819"/>
                          </a:xfrm>
                          <a:prstGeom prst="rect">
                            <a:avLst/>
                          </a:prstGeom>
                          <a:noFill/>
                          <a:ln w="9525">
                            <a:noFill/>
                            <a:headEnd/>
                            <a:tailEnd/>
                          </a:ln>
                        </pic:spPr>
                      </pic:pic>
                    </a:graphicData>
                  </a:graphic>
                </wp:inline>
              </w:drawing>
            </w:r>
            <w:r>
              <w:rPr>
                <w:rFonts w:ascii="Times New Roman" w:hAnsi="Times New Roman" w:eastAsia="Times New Roman" w:cs="Times New Roman"/>
                <w:b/>
                <w:color w:val="000000"/>
                <w:sz w:val="24"/>
                <w:lang w:val="en-US"/>
              </w:rPr>
              <w:t xml:space="preserve"> </w:t>
            </w:r>
            <w:r>
              <w:rPr>
                <w:rFonts w:ascii="Times New Roman" w:hAnsi="Times New Roman" w:eastAsia="Times New Roman" w:cs="Times New Roman"/>
                <w:b/>
                <w:color w:val="000000"/>
                <w:sz w:val="24"/>
                <w:lang w:val="en-US"/>
              </w:rPr>
              <w:t>Figure 2.2. Terminal capture, Dev1 Debian GNU/Linux 13, 10 October 2026: Pathname expansion (globbing) results across character sets and extensions.</w:t>
            </w:r>
          </w:p>
        </w:tc>
      </w:tr>
    </w:tbl>
    <w:p>
      <w:pPr>
        <w:pStyle w:val="BodyText2026"/>
        <w:keepNext/>
        <w:spacing w:before="0" w:after="0" w:line="360" w:lineRule="auto"/>
        <w:ind w:firstLine="709" w:left="0"/>
        <w:jc w:val="both"/>
      </w:pPr>
      <w:r>
        <w:rPr>
          <w:rFonts w:ascii="Times New Roman" w:hAnsi="Times New Roman" w:eastAsia="Times New Roman" w:cs="Times New Roman"/>
          <w:lang w:val="en-US"/>
        </w:rPr>
        <w:t xml:space="preserve">Word splitting is governed by the Internal Field Separator (</w:t>
      </w:r>
      <w:r>
        <w:rPr>
          <w:rStyle w:val="VerbatimChar"/>
          <w:rFonts w:ascii="Times New Roman" w:hAnsi="Times New Roman" w:eastAsia="Times New Roman" w:cs="Times New Roman"/>
          <w:lang w:val="en-US"/>
        </w:rPr>
        <w:t xml:space="preserve">IFS</w:t>
      </w:r>
      <w:r>
        <w:rPr>
          <w:rFonts w:ascii="Times New Roman" w:hAnsi="Times New Roman" w:eastAsia="Times New Roman" w:cs="Times New Roman"/>
          <w:lang w:val="en-US"/>
        </w:rPr>
        <w:t xml:space="preserve">, space by default). Unquoted whitespace causes the tokenizer to split strings into multiple distinct arguments, resulting in execution failures when referencing files with spaces (Figure 2.3).</w:t>
      </w:r>
    </w:p>
    <w:tbl>
      <w:tblPr>
        <w:tblStyle w:val="FigureTable"/>
        <w:tblW w:type="auto" w:w="0"/>
        <w:jc w:val="center"/>
        <w:tblLayout w:type="fixed"/>
        <w:tblLook w:firstRow="0" w:lastRow="0" w:firstColumn="0" w:lastColumn="0"/>
      </w:tblPr>
      <w:tblGrid>
        <w:gridCol w:w="10205"/>
      </w:tblGrid>
      <w:tr>
        <w:trPr>
          <w:cantSplit/>
        </w:trPr>
        <w:tc>
          <w:tcPr>
            <w:tcW w:type="dxa" w:w="10205"/>
            <w:vAlign w:val="center"/>
            <w:tcMar>
              <w:top w:w="90" w:type="dxa"/>
              <w:start w:w="90" w:type="dxa"/>
              <w:bottom w:w="90" w:type="dxa"/>
              <w:end w:w="90" w:type="dxa"/>
            </w:tcMar>
          </w:tcPr>
          <w:p>
            <w:pPr>
              <w:pStyle w:val="FigureCaption2026"/>
              <w:keepNext/>
              <w:keepLines/>
              <w:spacing w:line="240" w:lineRule="auto" w:before="0" w:after="0"/>
              <w:ind w:firstLine="0" w:left="0"/>
              <w:jc w:val="center"/>
            </w:pPr>
            <w:r>
              <w:rPr>
                <w:rFonts w:ascii="Times New Roman" w:hAnsi="Times New Roman" w:eastAsia="Times New Roman" w:cs="Times New Roman"/>
                <w:b/>
                <w:color w:val="000000"/>
                <w:sz w:val="24"/>
              </w:rPr>
              <w:drawing>
                <wp:inline>
                  <wp:extent cx="5699760" cy="2310993"/>
                  <wp:effectExtent b="0" l="0" r="0" t="0"/>
                  <wp:docPr descr="Figure 2.3. Terminal capture, Dev1 Debian GNU/Linux 13, 10 October 2026: Word splitting failure on filenames with spaces and proper quoting fixes." title="Figure 2.3. Terminal capture, Dev1 Debian GNU/Linux 13, 10 October 2026" id="57" name="Picture"/>
                  <a:graphic>
                    <a:graphicData uri="http://schemas.openxmlformats.org/drawingml/2006/picture">
                      <pic:pic>
                        <pic:nvPicPr>
                          <pic:cNvPr descr="figures/fig2_3_spaces_error.png" id="58" name="Picture"/>
                          <pic:cNvPicPr>
                            <a:picLocks noChangeArrowheads="1" noChangeAspect="1"/>
                          </pic:cNvPicPr>
                        </pic:nvPicPr>
                        <pic:blipFill>
                          <a:blip r:embed="rId35"/>
                          <a:stretch>
                            <a:fillRect/>
                          </a:stretch>
                        </pic:blipFill>
                        <pic:spPr bwMode="auto">
                          <a:xfrm>
                            <a:off x="0" y="0"/>
                            <a:ext cx="5699760" cy="2310993"/>
                          </a:xfrm>
                          <a:prstGeom prst="rect">
                            <a:avLst/>
                          </a:prstGeom>
                          <a:noFill/>
                          <a:ln w="9525">
                            <a:noFill/>
                            <a:headEnd/>
                            <a:tailEnd/>
                          </a:ln>
                        </pic:spPr>
                      </pic:pic>
                    </a:graphicData>
                  </a:graphic>
                </wp:inline>
              </w:drawing>
            </w:r>
            <w:r>
              <w:rPr>
                <w:rFonts w:ascii="Times New Roman" w:hAnsi="Times New Roman" w:eastAsia="Times New Roman" w:cs="Times New Roman"/>
                <w:b/>
                <w:color w:val="000000"/>
                <w:sz w:val="24"/>
                <w:lang w:val="en-US"/>
              </w:rPr>
              <w:t xml:space="preserve"> </w:t>
            </w:r>
            <w:r>
              <w:rPr>
                <w:rFonts w:ascii="Times New Roman" w:hAnsi="Times New Roman" w:eastAsia="Times New Roman" w:cs="Times New Roman"/>
                <w:b/>
                <w:color w:val="000000"/>
                <w:sz w:val="24"/>
                <w:lang w:val="en-US"/>
              </w:rPr>
              <w:t>Figure 2.3. Terminal capture, Dev1 Debian GNU/Linux 13, 10 October 2026: Word splitting failure on filenames with spaces and proper quoting fixes.</w:t>
            </w:r>
          </w:p>
        </w:tc>
      </w:tr>
    </w:tbl>
    <w:p>
      <w:pPr>
        <w:pStyle w:val="BodyText2026"/>
        <w:keepNext/>
        <w:spacing w:before="0" w:after="0" w:line="360" w:lineRule="auto"/>
        <w:ind w:firstLine="709" w:left="0"/>
        <w:jc w:val="both"/>
      </w:pPr>
      <w:r>
        <w:rPr>
          <w:rFonts w:ascii="Times New Roman" w:hAnsi="Times New Roman" w:eastAsia="Times New Roman" w:cs="Times New Roman"/>
          <w:lang w:val="en-US"/>
        </w:rPr>
        <w:t xml:space="preserve">Single quotes (</w:t>
      </w:r>
      <w:r>
        <w:rPr>
          <w:rStyle w:val="VerbatimChar"/>
          <w:rFonts w:ascii="Times New Roman" w:hAnsi="Times New Roman" w:eastAsia="Times New Roman" w:cs="Times New Roman"/>
          <w:lang w:val="en-US"/>
        </w:rPr>
        <w:t xml:space="preserve">'...'</w:t>
      </w:r>
      <w:r>
        <w:rPr>
          <w:rFonts w:ascii="Times New Roman" w:hAnsi="Times New Roman" w:eastAsia="Times New Roman" w:cs="Times New Roman"/>
          <w:lang w:val="en-US"/>
        </w:rPr>
        <w:t xml:space="preserve">) suppress all expansions, treating every character literally. Double quotes (</w:t>
      </w:r>
      <w:r>
        <w:rPr>
          <w:rStyle w:val="VerbatimChar"/>
          <w:rFonts w:ascii="Times New Roman" w:hAnsi="Times New Roman" w:eastAsia="Times New Roman" w:cs="Times New Roman"/>
          <w:lang w:val="en-US"/>
        </w:rPr>
        <w:t xml:space="preserve">"..."</w:t>
      </w:r>
      <w:r>
        <w:rPr>
          <w:rFonts w:ascii="Times New Roman" w:hAnsi="Times New Roman" w:eastAsia="Times New Roman" w:cs="Times New Roman"/>
          <w:lang w:val="en-US"/>
        </w:rPr>
        <w:t xml:space="preserve">) prevent globbing and word splitting while allowing parameter expansion and command substitution. Backslashes (</w:t>
      </w:r>
      <w:r>
        <w:rPr>
          <w:rStyle w:val="VerbatimChar"/>
          <w:rFonts w:ascii="Times New Roman" w:hAnsi="Times New Roman" w:eastAsia="Times New Roman" w:cs="Times New Roman"/>
          <w:lang w:val="en-US"/>
        </w:rPr>
        <w:t xml:space="preserve">\</w:t>
      </w:r>
      <w:r>
        <w:rPr>
          <w:rFonts w:ascii="Times New Roman" w:hAnsi="Times New Roman" w:eastAsia="Times New Roman" w:cs="Times New Roman"/>
          <w:lang w:val="en-US"/>
        </w:rPr>
        <w:t xml:space="preserve">) escape individual metacharacters (Figure 2.4).</w:t>
      </w:r>
    </w:p>
    <w:tbl>
      <w:tblPr>
        <w:tblStyle w:val="FigureTable"/>
        <w:tblW w:type="auto" w:w="0"/>
        <w:jc w:val="center"/>
        <w:tblLayout w:type="fixed"/>
        <w:tblLook w:firstRow="0" w:lastRow="0" w:firstColumn="0" w:lastColumn="0"/>
      </w:tblPr>
      <w:tblGrid>
        <w:gridCol w:w="10205"/>
      </w:tblGrid>
      <w:tr>
        <w:trPr>
          <w:cantSplit/>
        </w:trPr>
        <w:tc>
          <w:tcPr>
            <w:tcW w:type="dxa" w:w="10205"/>
            <w:vAlign w:val="center"/>
            <w:tcMar>
              <w:top w:w="90" w:type="dxa"/>
              <w:start w:w="90" w:type="dxa"/>
              <w:bottom w:w="90" w:type="dxa"/>
              <w:end w:w="90" w:type="dxa"/>
            </w:tcMar>
          </w:tcPr>
          <w:p>
            <w:pPr>
              <w:pStyle w:val="FigureCaption2026"/>
              <w:keepNext/>
              <w:keepLines/>
              <w:spacing w:line="240" w:lineRule="auto" w:before="0" w:after="0"/>
              <w:ind w:firstLine="0" w:left="0"/>
              <w:jc w:val="center"/>
            </w:pPr>
            <w:r>
              <w:rPr>
                <w:rFonts w:ascii="Times New Roman" w:hAnsi="Times New Roman" w:eastAsia="Times New Roman" w:cs="Times New Roman"/>
                <w:b/>
                <w:color w:val="000000"/>
                <w:sz w:val="24"/>
              </w:rPr>
              <w:drawing>
                <wp:inline>
                  <wp:extent cx="5699760" cy="2310993"/>
                  <wp:effectExtent b="0" l="0" r="0" t="0"/>
                  <wp:docPr descr="Figure 2.4. Terminal capture, Dev1 Debian GNU/Linux 13, 10 October 2026: Quotation semantics, arithmetic expansion, and subshell substitution." title="Figure 2.4. Terminal capture, Dev1 Debian GNU/Linux 13, 10 October 2026" id="60" name="Picture"/>
                  <a:graphic>
                    <a:graphicData uri="http://schemas.openxmlformats.org/drawingml/2006/picture">
                      <pic:pic>
                        <pic:nvPicPr>
                          <pic:cNvPr descr="figures/fig2_4_quotes.png" id="61" name="Picture"/>
                          <pic:cNvPicPr>
                            <a:picLocks noChangeArrowheads="1" noChangeAspect="1"/>
                          </pic:cNvPicPr>
                        </pic:nvPicPr>
                        <pic:blipFill>
                          <a:blip r:embed="rId36"/>
                          <a:stretch>
                            <a:fillRect/>
                          </a:stretch>
                        </pic:blipFill>
                        <pic:spPr bwMode="auto">
                          <a:xfrm>
                            <a:off x="0" y="0"/>
                            <a:ext cx="5699760" cy="2310993"/>
                          </a:xfrm>
                          <a:prstGeom prst="rect">
                            <a:avLst/>
                          </a:prstGeom>
                          <a:noFill/>
                          <a:ln w="9525">
                            <a:noFill/>
                            <a:headEnd/>
                            <a:tailEnd/>
                          </a:ln>
                        </pic:spPr>
                      </pic:pic>
                    </a:graphicData>
                  </a:graphic>
                </wp:inline>
              </w:drawing>
            </w:r>
            <w:r>
              <w:rPr>
                <w:rFonts w:ascii="Times New Roman" w:hAnsi="Times New Roman" w:eastAsia="Times New Roman" w:cs="Times New Roman"/>
                <w:b/>
                <w:color w:val="000000"/>
                <w:sz w:val="24"/>
                <w:lang w:val="en-US"/>
              </w:rPr>
              <w:t xml:space="preserve"> </w:t>
            </w:r>
            <w:r>
              <w:rPr>
                <w:rFonts w:ascii="Times New Roman" w:hAnsi="Times New Roman" w:eastAsia="Times New Roman" w:cs="Times New Roman"/>
                <w:b/>
                <w:color w:val="000000"/>
                <w:sz w:val="24"/>
                <w:lang w:val="en-US"/>
              </w:rPr>
              <w:t>Figure 2.4. Terminal capture, Dev1 Debian GNU/Linux 13, 10 October 2026: Quotation semantics, arithmetic expansion, and subshell substitution.</w:t>
            </w:r>
          </w:p>
        </w:tc>
      </w:tr>
    </w:tbl>
    <w:p>
      <w:pPr>
        <w:pStyle w:val="Heading2"/>
      </w:pPr>
      <w:bookmarkStart w:id="62" w:name="_a6627c3d09c1e8e8ff586df5bb1be663002dad0"/>
      <w:r>
        <w:rPr>
          <w:rStyle w:val="SectionNumber"/>
          <w:lang w:val="en-US"/>
        </w:rPr>
        <w:t>2.3</w:t>
      </w:r>
      <w:r>
        <w:t xml:space="preserve"> </w:t>
      </w:r>
      <w:r>
        <w:rPr>
          <w:lang w:val="en-US"/>
        </w:rPr>
        <w:t>Command prediction and verification table</w:t>
      </w:r>
      <w:bookmarkEnd w:id="62"/>
    </w:p>
    <w:p>
      <w:pPr>
        <w:pStyle w:val="TableCaption2026"/>
        <w:keepNext/>
        <w:keepLines/>
        <w:ind w:firstLine="0"/>
        <w:jc w:val="right"/>
      </w:pPr>
      <w:r>
        <w:t>Table 2.1 keeps pre-run predictions separate from example output values. Figures 2.1-2.4 show observed command behavior; later dataset and script sections report measured outputs from the retained run records.</w:t>
      </w:r>
    </w:p>
    <w:p>
      <w:pPr>
        <w:pStyle w:val="TableCaption2026"/>
        <w:keepNext/>
        <w:keepLines/>
        <w:ind w:firstLine="0"/>
        <w:jc w:val="right"/>
      </w:pPr>
      <w:r>
        <w:rPr>
          <w:lang w:val="en-US"/>
        </w:rPr>
        <w:t xml:space="preserve">Table 2.1 – Predictions and fixed illustrative examples; outputs are not retained measurements.</w:t>
      </w:r>
    </w:p>
    <w:tbl>
      <w:tblPr>
        <w:tblStyle w:val="Table"/>
        <w:tblW w:type="auto" w:w="0"/>
        <w:jc w:val="center"/>
        <w:tblLayout w:type="fixed"/>
        <w:tblLook w:firstRow="1" w:lastRow="0" w:firstColumn="0" w:lastColumn="0" w:noHBand="0" w:noVBand="0" w:val="0020"/>
      </w:tblPr>
      <w:tblGrid>
        <w:gridCol w:w="2551"/>
        <w:gridCol w:w="2551"/>
        <w:gridCol w:w="2551"/>
        <w:gridCol w:w="2551"/>
      </w:tblGrid>
      <w:tr>
        <w:trPr>
          <w:tblHeader w:val="on"/>
        </w:trPr>
        <w:tc>
          <w:tcPr>
            <w:tcW w:type="dxa" w:w="2551"/>
            <w:vAlign w:val="center"/>
            <w:tcMar>
              <w:top w:w="90" w:type="dxa"/>
              <w:start w:w="90" w:type="dxa"/>
              <w:bottom w:w="90" w:type="dxa"/>
              <w:end w:w="90" w:type="dxa"/>
            </w:tcMar>
          </w:tcPr>
          <w:p>
            <w:pPr>
              <w:pStyle w:val="TableText2026"/>
              <w:spacing w:before="0" w:after="0" w:line="240" w:lineRule="auto"/>
              <w:ind w:left="0" w:firstLine="0"/>
              <w:jc w:val="both"/>
            </w:pPr>
            <w:r>
              <w:rPr>
                <w:rFonts w:ascii="Times New Roman" w:hAnsi="Times New Roman" w:eastAsia="Times New Roman" w:cs="Times New Roman"/>
                <w:b/>
                <w:bCs/>
                <w:color w:val="000000"/>
                <w:sz w:val="22"/>
                <w:lang w:val="en-US"/>
              </w:rPr>
              <w:t xml:space="preserve">Command</w:t>
            </w:r>
          </w:p>
        </w:tc>
        <w:tc>
          <w:tcPr>
            <w:tcW w:type="dxa" w:w="2551"/>
            <w:vAlign w:val="center"/>
            <w:tcMar>
              <w:top w:w="90" w:type="dxa"/>
              <w:start w:w="90" w:type="dxa"/>
              <w:bottom w:w="90" w:type="dxa"/>
              <w:end w:w="90" w:type="dxa"/>
            </w:tcMar>
          </w:tcPr>
          <w:p>
            <w:pPr>
              <w:pStyle w:val="TableText2026"/>
              <w:spacing w:before="0" w:after="0" w:line="240" w:lineRule="auto"/>
              <w:ind w:left="0" w:firstLine="0"/>
              <w:jc w:val="both"/>
            </w:pPr>
            <w:r>
              <w:rPr>
                <w:rFonts w:ascii="Times New Roman" w:hAnsi="Times New Roman" w:eastAsia="Times New Roman" w:cs="Times New Roman"/>
                <w:b/>
                <w:bCs/>
                <w:color w:val="000000"/>
                <w:sz w:val="22"/>
                <w:lang w:val="en-US"/>
              </w:rPr>
              <w:t xml:space="preserve">Prediction</w:t>
            </w:r>
          </w:p>
        </w:tc>
        <w:tc>
          <w:tcPr>
            <w:tcW w:type="dxa" w:w="2551"/>
            <w:vAlign w:val="center"/>
            <w:tcMar>
              <w:top w:w="90" w:type="dxa"/>
              <w:start w:w="90" w:type="dxa"/>
              <w:bottom w:w="90" w:type="dxa"/>
              <w:end w:w="90" w:type="dxa"/>
            </w:tcMar>
          </w:tcPr>
          <w:p>
            <w:pPr>
              <w:pStyle w:val="TableText2026"/>
              <w:spacing w:before="0" w:after="0" w:line="240" w:lineRule="auto"/>
              <w:ind w:left="0" w:firstLine="0"/>
              <w:jc w:val="both"/>
            </w:pPr>
            <w:r>
              <w:rPr>
                <w:rFonts w:ascii="Times New Roman" w:hAnsi="Times New Roman" w:eastAsia="Times New Roman" w:cs="Times New Roman"/>
                <w:b/>
                <w:bCs/>
                <w:color w:val="000000"/>
                <w:sz w:val="22"/>
                <w:lang w:val="en-US"/>
              </w:rPr>
              <w:t xml:space="preserve">Illustrative example, not measured</w:t>
            </w:r>
          </w:p>
        </w:tc>
        <w:tc>
          <w:tcPr>
            <w:tcW w:type="dxa" w:w="2551"/>
            <w:vAlign w:val="center"/>
            <w:tcMar>
              <w:top w:w="90" w:type="dxa"/>
              <w:start w:w="90" w:type="dxa"/>
              <w:bottom w:w="90" w:type="dxa"/>
              <w:end w:w="90" w:type="dxa"/>
            </w:tcMar>
          </w:tcPr>
          <w:p>
            <w:pPr>
              <w:pStyle w:val="TableText2026"/>
              <w:spacing w:before="0" w:after="0" w:line="240" w:lineRule="auto"/>
              <w:ind w:left="0" w:firstLine="0"/>
              <w:jc w:val="both"/>
            </w:pPr>
            <w:r>
              <w:rPr>
                <w:rFonts w:ascii="Times New Roman" w:hAnsi="Times New Roman" w:eastAsia="Times New Roman" w:cs="Times New Roman"/>
                <w:b/>
                <w:bCs/>
                <w:color w:val="000000"/>
                <w:sz w:val="22"/>
                <w:lang w:val="en-US"/>
              </w:rPr>
              <w:t xml:space="preserve">Explanation</w:t>
            </w:r>
          </w:p>
        </w:tc>
      </w:tr>
      <w:tr>
        <w:tc>
          <w:tcPr>
            <w:tcW w:type="dxa" w:w="2551"/>
            <w:vAlign w:val="center"/>
            <w:tcMar>
              <w:top w:w="90" w:type="dxa"/>
              <w:start w:w="90" w:type="dxa"/>
              <w:bottom w:w="90" w:type="dxa"/>
              <w:end w:w="90" w:type="dxa"/>
            </w:tcMar>
          </w:tcPr>
          <w:p>
            <w:pPr>
              <w:pStyle w:val="TableText2026"/>
              <w:spacing w:before="0" w:after="0" w:line="240" w:lineRule="auto"/>
              <w:ind w:left="0" w:firstLine="0"/>
              <w:jc w:val="both"/>
            </w:pPr>
            <w:r>
              <w:rPr>
                <w:rStyle w:val="VerbatimChar"/>
                <w:rFonts w:ascii="Times New Roman" w:hAnsi="Times New Roman" w:eastAsia="Times New Roman" w:cs="Times New Roman"/>
                <w:color w:val="000000"/>
                <w:sz w:val="22"/>
                <w:lang w:val="en-US"/>
              </w:rPr>
              <w:t xml:space="preserve">echo *.c</w:t>
            </w:r>
          </w:p>
        </w:tc>
        <w:tc>
          <w:tcPr>
            <w:tcW w:type="dxa" w:w="2551"/>
            <w:vAlign w:val="center"/>
            <w:tcMar>
              <w:top w:w="90" w:type="dxa"/>
              <w:start w:w="90" w:type="dxa"/>
              <w:bottom w:w="90" w:type="dxa"/>
              <w:end w:w="90" w:type="dxa"/>
            </w:tcMar>
          </w:tcPr>
          <w:p>
            <w:pPr>
              <w:pStyle w:val="TableText2026"/>
              <w:spacing w:before="0" w:after="0" w:line="240" w:lineRule="auto"/>
              <w:ind w:left="0" w:firstLine="0"/>
              <w:jc w:val="both"/>
            </w:pPr>
            <w:r>
              <w:rPr>
                <w:rFonts w:ascii="Times New Roman" w:hAnsi="Times New Roman" w:eastAsia="Times New Roman" w:cs="Times New Roman"/>
                <w:color w:val="000000"/>
                <w:sz w:val="22"/>
                <w:lang w:val="en-US"/>
              </w:rPr>
              <w:t xml:space="preserve">Prints all C source files</w:t>
            </w:r>
          </w:p>
        </w:tc>
        <w:tc>
          <w:tcPr>
            <w:tcW w:type="dxa" w:w="2551"/>
            <w:vAlign w:val="center"/>
            <w:tcMar>
              <w:top w:w="90" w:type="dxa"/>
              <w:start w:w="90" w:type="dxa"/>
              <w:bottom w:w="90" w:type="dxa"/>
              <w:end w:w="90" w:type="dxa"/>
            </w:tcMar>
          </w:tcPr>
          <w:p>
            <w:pPr>
              <w:pStyle w:val="TableText2026"/>
              <w:spacing w:before="0" w:after="0" w:line="240" w:lineRule="auto"/>
              <w:ind w:left="0" w:firstLine="0"/>
              <w:jc w:val="both"/>
            </w:pPr>
            <w:r>
              <w:rPr>
                <w:rStyle w:val="VerbatimChar"/>
                <w:rFonts w:ascii="Times New Roman" w:hAnsi="Times New Roman" w:eastAsia="Times New Roman" w:cs="Times New Roman"/>
                <w:color w:val="000000"/>
                <w:sz w:val="22"/>
                <w:lang w:val="en-US"/>
              </w:rPr>
              <w:t xml:space="preserve">a.c b.c</w:t>
            </w:r>
          </w:p>
        </w:tc>
        <w:tc>
          <w:tcPr>
            <w:tcW w:type="dxa" w:w="2551"/>
            <w:vAlign w:val="center"/>
            <w:tcMar>
              <w:top w:w="90" w:type="dxa"/>
              <w:start w:w="90" w:type="dxa"/>
              <w:bottom w:w="90" w:type="dxa"/>
              <w:end w:w="90" w:type="dxa"/>
            </w:tcMar>
          </w:tcPr>
          <w:p>
            <w:pPr>
              <w:pStyle w:val="TableText2026"/>
              <w:spacing w:before="0" w:after="0" w:line="240" w:lineRule="auto"/>
              <w:ind w:left="0" w:firstLine="0"/>
              <w:jc w:val="both"/>
            </w:pPr>
            <w:r>
              <w:rPr>
                <w:rFonts w:ascii="Times New Roman" w:hAnsi="Times New Roman" w:eastAsia="Times New Roman" w:cs="Times New Roman"/>
                <w:color w:val="000000"/>
                <w:sz w:val="22"/>
                <w:lang w:val="en-US"/>
              </w:rPr>
              <w:t xml:space="preserve">Shell expands</w:t>
            </w:r>
            <w:r>
              <w:rPr>
                <w:rFonts w:ascii="Times New Roman" w:hAnsi="Times New Roman" w:eastAsia="Times New Roman" w:cs="Times New Roman"/>
                <w:color w:val="000000"/>
                <w:sz w:val="22"/>
                <w:lang w:val="en-US"/>
              </w:rPr>
              <w:t xml:space="preserve"> </w:t>
            </w:r>
            <w:r>
              <w:rPr>
                <w:rStyle w:val="VerbatimChar"/>
                <w:rFonts w:ascii="Times New Roman" w:hAnsi="Times New Roman" w:eastAsia="Times New Roman" w:cs="Times New Roman"/>
                <w:color w:val="000000"/>
                <w:sz w:val="22"/>
                <w:lang w:val="en-US"/>
              </w:rPr>
              <w:t xml:space="preserve">*.c</w:t>
            </w:r>
            <w:r>
              <w:rPr>
                <w:rFonts w:ascii="Times New Roman" w:hAnsi="Times New Roman" w:eastAsia="Times New Roman" w:cs="Times New Roman"/>
                <w:color w:val="000000"/>
                <w:sz w:val="22"/>
                <w:lang w:val="en-US"/>
              </w:rPr>
              <w:t xml:space="preserve"> </w:t>
            </w:r>
            <w:r>
              <w:rPr>
                <w:rFonts w:ascii="Times New Roman" w:hAnsi="Times New Roman" w:eastAsia="Times New Roman" w:cs="Times New Roman"/>
                <w:color w:val="000000"/>
                <w:sz w:val="22"/>
                <w:lang w:val="en-US"/>
              </w:rPr>
              <w:t xml:space="preserve">to directory matches before invoking echo.</w:t>
            </w:r>
          </w:p>
        </w:tc>
      </w:tr>
      <w:tr>
        <w:tc>
          <w:tcPr>
            <w:tcW w:type="dxa" w:w="2551"/>
            <w:vAlign w:val="center"/>
            <w:tcMar>
              <w:top w:w="90" w:type="dxa"/>
              <w:start w:w="90" w:type="dxa"/>
              <w:bottom w:w="90" w:type="dxa"/>
              <w:end w:w="90" w:type="dxa"/>
            </w:tcMar>
          </w:tcPr>
          <w:p>
            <w:pPr>
              <w:pStyle w:val="TableText2026"/>
              <w:spacing w:before="0" w:after="0" w:line="240" w:lineRule="auto"/>
              <w:ind w:left="0" w:firstLine="0"/>
              <w:jc w:val="both"/>
            </w:pPr>
            <w:r>
              <w:rPr>
                <w:rStyle w:val="VerbatimChar"/>
                <w:rFonts w:ascii="Times New Roman" w:hAnsi="Times New Roman" w:eastAsia="Times New Roman" w:cs="Times New Roman"/>
                <w:color w:val="000000"/>
                <w:sz w:val="22"/>
                <w:lang w:val="en-US"/>
              </w:rPr>
              <w:t xml:space="preserve">echo file?.txt</w:t>
            </w:r>
          </w:p>
        </w:tc>
        <w:tc>
          <w:tcPr>
            <w:tcW w:type="dxa" w:w="2551"/>
            <w:vAlign w:val="center"/>
            <w:tcMar>
              <w:top w:w="90" w:type="dxa"/>
              <w:start w:w="90" w:type="dxa"/>
              <w:bottom w:w="90" w:type="dxa"/>
              <w:end w:w="90" w:type="dxa"/>
            </w:tcMar>
          </w:tcPr>
          <w:p>
            <w:pPr>
              <w:pStyle w:val="TableText2026"/>
              <w:spacing w:before="0" w:after="0" w:line="240" w:lineRule="auto"/>
              <w:ind w:left="0" w:firstLine="0"/>
              <w:jc w:val="both"/>
            </w:pPr>
            <w:r>
              <w:rPr>
                <w:rFonts w:ascii="Times New Roman" w:hAnsi="Times New Roman" w:eastAsia="Times New Roman" w:cs="Times New Roman"/>
                <w:color w:val="000000"/>
                <w:sz w:val="22"/>
                <w:lang w:val="en-US"/>
              </w:rPr>
              <w:t xml:space="preserve">Matches single wildcard character</w:t>
            </w:r>
          </w:p>
        </w:tc>
        <w:tc>
          <w:tcPr>
            <w:tcW w:type="dxa" w:w="2551"/>
            <w:vAlign w:val="center"/>
            <w:tcMar>
              <w:top w:w="90" w:type="dxa"/>
              <w:start w:w="90" w:type="dxa"/>
              <w:bottom w:w="90" w:type="dxa"/>
              <w:end w:w="90" w:type="dxa"/>
            </w:tcMar>
          </w:tcPr>
          <w:p>
            <w:pPr>
              <w:pStyle w:val="TableText2026"/>
              <w:spacing w:before="0" w:after="0" w:line="240" w:lineRule="auto"/>
              <w:ind w:left="0" w:firstLine="0"/>
              <w:jc w:val="both"/>
            </w:pPr>
            <w:r>
              <w:rPr>
                <w:rStyle w:val="VerbatimChar"/>
                <w:rFonts w:ascii="Times New Roman" w:hAnsi="Times New Roman" w:eastAsia="Times New Roman" w:cs="Times New Roman"/>
                <w:color w:val="000000"/>
                <w:sz w:val="22"/>
                <w:lang w:val="en-US"/>
              </w:rPr>
              <w:t xml:space="preserve">file1.txt file2.txt</w:t>
            </w:r>
          </w:p>
        </w:tc>
        <w:tc>
          <w:tcPr>
            <w:tcW w:type="dxa" w:w="2551"/>
            <w:vAlign w:val="center"/>
            <w:tcMar>
              <w:top w:w="90" w:type="dxa"/>
              <w:start w:w="90" w:type="dxa"/>
              <w:bottom w:w="90" w:type="dxa"/>
              <w:end w:w="90" w:type="dxa"/>
            </w:tcMar>
          </w:tcPr>
          <w:p>
            <w:pPr>
              <w:pStyle w:val="TableText2026"/>
              <w:spacing w:before="0" w:after="0" w:line="240" w:lineRule="auto"/>
              <w:ind w:left="0" w:firstLine="0"/>
              <w:jc w:val="both"/>
            </w:pPr>
            <w:r>
              <w:rPr>
                <w:rStyle w:val="VerbatimChar"/>
                <w:rFonts w:ascii="Times New Roman" w:hAnsi="Times New Roman" w:eastAsia="Times New Roman" w:cs="Times New Roman"/>
                <w:color w:val="000000"/>
                <w:sz w:val="22"/>
                <w:lang w:val="en-US"/>
              </w:rPr>
              <w:t xml:space="preserve">?</w:t>
            </w:r>
            <w:r>
              <w:rPr>
                <w:rFonts w:ascii="Times New Roman" w:hAnsi="Times New Roman" w:eastAsia="Times New Roman" w:cs="Times New Roman"/>
                <w:color w:val="000000"/>
                <w:sz w:val="22"/>
                <w:lang w:val="en-US"/>
              </w:rPr>
              <w:t xml:space="preserve"> </w:t>
            </w:r>
            <w:r>
              <w:rPr>
                <w:rFonts w:ascii="Times New Roman" w:hAnsi="Times New Roman" w:eastAsia="Times New Roman" w:cs="Times New Roman"/>
                <w:color w:val="000000"/>
                <w:sz w:val="22"/>
                <w:lang w:val="en-US"/>
              </w:rPr>
              <w:t xml:space="preserve">matches exactly one character.</w:t>
            </w:r>
          </w:p>
        </w:tc>
      </w:tr>
      <w:tr>
        <w:tc>
          <w:tcPr>
            <w:tcW w:type="dxa" w:w="2551"/>
            <w:vAlign w:val="center"/>
            <w:tcMar>
              <w:top w:w="90" w:type="dxa"/>
              <w:start w:w="90" w:type="dxa"/>
              <w:bottom w:w="90" w:type="dxa"/>
              <w:end w:w="90" w:type="dxa"/>
            </w:tcMar>
          </w:tcPr>
          <w:p>
            <w:pPr>
              <w:pStyle w:val="TableText2026"/>
              <w:spacing w:before="0" w:after="0" w:line="240" w:lineRule="auto"/>
              <w:ind w:left="0" w:firstLine="0"/>
              <w:jc w:val="both"/>
            </w:pPr>
            <w:r>
              <w:rPr>
                <w:rStyle w:val="VerbatimChar"/>
                <w:rFonts w:ascii="Times New Roman" w:hAnsi="Times New Roman" w:eastAsia="Times New Roman" w:cs="Times New Roman"/>
                <w:color w:val="000000"/>
                <w:sz w:val="22"/>
                <w:lang w:val="en-US"/>
              </w:rPr>
              <w:t xml:space="preserve">echo [a-b]*</w:t>
            </w:r>
          </w:p>
        </w:tc>
        <w:tc>
          <w:tcPr>
            <w:tcW w:type="dxa" w:w="2551"/>
            <w:vAlign w:val="center"/>
            <w:tcMar>
              <w:top w:w="90" w:type="dxa"/>
              <w:start w:w="90" w:type="dxa"/>
              <w:bottom w:w="90" w:type="dxa"/>
              <w:end w:w="90" w:type="dxa"/>
            </w:tcMar>
          </w:tcPr>
          <w:p>
            <w:pPr>
              <w:pStyle w:val="TableText2026"/>
              <w:spacing w:before="0" w:after="0" w:line="240" w:lineRule="auto"/>
              <w:ind w:left="0" w:firstLine="0"/>
              <w:jc w:val="both"/>
            </w:pPr>
            <w:r>
              <w:rPr>
                <w:rFonts w:ascii="Times New Roman" w:hAnsi="Times New Roman" w:eastAsia="Times New Roman" w:cs="Times New Roman"/>
                <w:color w:val="000000"/>
                <w:sz w:val="22"/>
                <w:lang w:val="en-US"/>
              </w:rPr>
              <w:t xml:space="preserve">Matches files starting with a or b</w:t>
            </w:r>
          </w:p>
        </w:tc>
        <w:tc>
          <w:tcPr>
            <w:tcW w:type="dxa" w:w="2551"/>
            <w:vAlign w:val="center"/>
            <w:tcMar>
              <w:top w:w="90" w:type="dxa"/>
              <w:start w:w="90" w:type="dxa"/>
              <w:bottom w:w="90" w:type="dxa"/>
              <w:end w:w="90" w:type="dxa"/>
            </w:tcMar>
          </w:tcPr>
          <w:p>
            <w:pPr>
              <w:pStyle w:val="TableText2026"/>
              <w:spacing w:before="0" w:after="0" w:line="240" w:lineRule="auto"/>
              <w:ind w:left="0" w:firstLine="0"/>
              <w:jc w:val="both"/>
            </w:pPr>
            <w:r>
              <w:rPr>
                <w:rStyle w:val="VerbatimChar"/>
                <w:rFonts w:ascii="Times New Roman" w:hAnsi="Times New Roman" w:eastAsia="Times New Roman" w:cs="Times New Roman"/>
                <w:color w:val="000000"/>
                <w:sz w:val="22"/>
                <w:lang w:val="en-US"/>
              </w:rPr>
              <w:t xml:space="preserve">a.c b.c</w:t>
            </w:r>
          </w:p>
        </w:tc>
        <w:tc>
          <w:tcPr>
            <w:tcW w:type="dxa" w:w="2551"/>
            <w:vAlign w:val="center"/>
            <w:tcMar>
              <w:top w:w="90" w:type="dxa"/>
              <w:start w:w="90" w:type="dxa"/>
              <w:bottom w:w="90" w:type="dxa"/>
              <w:end w:w="90" w:type="dxa"/>
            </w:tcMar>
          </w:tcPr>
          <w:p>
            <w:pPr>
              <w:pStyle w:val="TableText2026"/>
              <w:spacing w:before="0" w:after="0" w:line="240" w:lineRule="auto"/>
              <w:ind w:left="0" w:firstLine="0"/>
              <w:jc w:val="both"/>
            </w:pPr>
            <w:r>
              <w:rPr>
                <w:rFonts w:ascii="Times New Roman" w:hAnsi="Times New Roman" w:eastAsia="Times New Roman" w:cs="Times New Roman"/>
                <w:color w:val="000000"/>
                <w:sz w:val="22"/>
                <w:lang w:val="en-US"/>
              </w:rPr>
              <w:t xml:space="preserve">Character range</w:t>
            </w:r>
            <w:r>
              <w:rPr>
                <w:rFonts w:ascii="Times New Roman" w:hAnsi="Times New Roman" w:eastAsia="Times New Roman" w:cs="Times New Roman"/>
                <w:color w:val="000000"/>
                <w:sz w:val="22"/>
                <w:lang w:val="en-US"/>
              </w:rPr>
              <w:t xml:space="preserve"> </w:t>
            </w:r>
            <w:r>
              <w:rPr>
                <w:rStyle w:val="VerbatimChar"/>
                <w:rFonts w:ascii="Times New Roman" w:hAnsi="Times New Roman" w:eastAsia="Times New Roman" w:cs="Times New Roman"/>
                <w:color w:val="000000"/>
                <w:sz w:val="22"/>
                <w:lang w:val="en-US"/>
              </w:rPr>
              <w:t xml:space="preserve">[a-b]</w:t>
            </w:r>
            <w:r>
              <w:rPr>
                <w:rFonts w:ascii="Times New Roman" w:hAnsi="Times New Roman" w:eastAsia="Times New Roman" w:cs="Times New Roman"/>
                <w:color w:val="000000"/>
                <w:sz w:val="22"/>
                <w:lang w:val="en-US"/>
              </w:rPr>
              <w:t xml:space="preserve"> </w:t>
            </w:r>
            <w:r>
              <w:rPr>
                <w:rFonts w:ascii="Times New Roman" w:hAnsi="Times New Roman" w:eastAsia="Times New Roman" w:cs="Times New Roman"/>
                <w:color w:val="000000"/>
                <w:sz w:val="22"/>
                <w:lang w:val="en-US"/>
              </w:rPr>
              <w:t xml:space="preserve">expands matching files.</w:t>
            </w:r>
          </w:p>
        </w:tc>
      </w:tr>
      <w:tr>
        <w:tc>
          <w:tcPr>
            <w:tcW w:type="dxa" w:w="2551"/>
            <w:vAlign w:val="center"/>
            <w:tcMar>
              <w:top w:w="90" w:type="dxa"/>
              <w:start w:w="90" w:type="dxa"/>
              <w:bottom w:w="90" w:type="dxa"/>
              <w:end w:w="90" w:type="dxa"/>
            </w:tcMar>
          </w:tcPr>
          <w:p>
            <w:pPr>
              <w:pStyle w:val="TableText2026"/>
              <w:spacing w:before="0" w:after="0" w:line="240" w:lineRule="auto"/>
              <w:ind w:left="0" w:firstLine="0"/>
              <w:jc w:val="both"/>
            </w:pPr>
            <w:r>
              <w:rPr>
                <w:rStyle w:val="VerbatimChar"/>
                <w:rFonts w:ascii="Times New Roman" w:hAnsi="Times New Roman" w:eastAsia="Times New Roman" w:cs="Times New Roman"/>
                <w:color w:val="000000"/>
                <w:sz w:val="22"/>
                <w:lang w:val="en-US"/>
              </w:rPr>
              <w:t xml:space="preserve">echo *.xyz</w:t>
            </w:r>
          </w:p>
        </w:tc>
        <w:tc>
          <w:tcPr>
            <w:tcW w:type="dxa" w:w="2551"/>
            <w:vAlign w:val="center"/>
            <w:tcMar>
              <w:top w:w="90" w:type="dxa"/>
              <w:start w:w="90" w:type="dxa"/>
              <w:bottom w:w="90" w:type="dxa"/>
              <w:end w:w="90" w:type="dxa"/>
            </w:tcMar>
          </w:tcPr>
          <w:p>
            <w:pPr>
              <w:pStyle w:val="TableText2026"/>
              <w:spacing w:before="0" w:after="0" w:line="240" w:lineRule="auto"/>
              <w:ind w:left="0" w:firstLine="0"/>
              <w:jc w:val="both"/>
            </w:pPr>
            <w:r>
              <w:rPr>
                <w:rFonts w:ascii="Times New Roman" w:hAnsi="Times New Roman" w:eastAsia="Times New Roman" w:cs="Times New Roman"/>
                <w:color w:val="000000"/>
                <w:sz w:val="22"/>
                <w:lang w:val="en-US"/>
              </w:rPr>
              <w:t xml:space="preserve">Prints literal pattern</w:t>
            </w:r>
          </w:p>
        </w:tc>
        <w:tc>
          <w:tcPr>
            <w:tcW w:type="dxa" w:w="2551"/>
            <w:vAlign w:val="center"/>
            <w:tcMar>
              <w:top w:w="90" w:type="dxa"/>
              <w:start w:w="90" w:type="dxa"/>
              <w:bottom w:w="90" w:type="dxa"/>
              <w:end w:w="90" w:type="dxa"/>
            </w:tcMar>
          </w:tcPr>
          <w:p>
            <w:pPr>
              <w:pStyle w:val="TableText2026"/>
              <w:spacing w:before="0" w:after="0" w:line="240" w:lineRule="auto"/>
              <w:ind w:left="0" w:firstLine="0"/>
              <w:jc w:val="both"/>
            </w:pPr>
            <w:r>
              <w:rPr>
                <w:rStyle w:val="VerbatimChar"/>
                <w:rFonts w:ascii="Times New Roman" w:hAnsi="Times New Roman" w:eastAsia="Times New Roman" w:cs="Times New Roman"/>
                <w:color w:val="000000"/>
                <w:sz w:val="22"/>
                <w:lang w:val="en-US"/>
              </w:rPr>
              <w:t xml:space="preserve">*.xyz</w:t>
            </w:r>
          </w:p>
        </w:tc>
        <w:tc>
          <w:tcPr>
            <w:tcW w:type="dxa" w:w="2551"/>
            <w:vAlign w:val="center"/>
            <w:tcMar>
              <w:top w:w="90" w:type="dxa"/>
              <w:start w:w="90" w:type="dxa"/>
              <w:bottom w:w="90" w:type="dxa"/>
              <w:end w:w="90" w:type="dxa"/>
            </w:tcMar>
          </w:tcPr>
          <w:p>
            <w:pPr>
              <w:pStyle w:val="TableText2026"/>
              <w:spacing w:before="0" w:after="0" w:line="240" w:lineRule="auto"/>
              <w:ind w:left="0" w:firstLine="0"/>
              <w:jc w:val="both"/>
            </w:pPr>
            <w:r>
              <w:rPr>
                <w:rFonts w:ascii="Times New Roman" w:hAnsi="Times New Roman" w:eastAsia="Times New Roman" w:cs="Times New Roman"/>
                <w:color w:val="000000"/>
                <w:sz w:val="22"/>
                <w:lang w:val="en-US"/>
              </w:rPr>
              <w:t xml:space="preserve">Unmatched glob pattern is preserved as literal text.</w:t>
            </w:r>
          </w:p>
        </w:tc>
      </w:tr>
      <w:tr>
        <w:tc>
          <w:tcPr>
            <w:tcW w:type="dxa" w:w="2551"/>
            <w:vAlign w:val="center"/>
            <w:tcMar>
              <w:top w:w="90" w:type="dxa"/>
              <w:start w:w="90" w:type="dxa"/>
              <w:bottom w:w="90" w:type="dxa"/>
              <w:end w:w="90" w:type="dxa"/>
            </w:tcMar>
          </w:tcPr>
          <w:p>
            <w:pPr>
              <w:pStyle w:val="TableText2026"/>
              <w:spacing w:before="0" w:after="0" w:line="240" w:lineRule="auto"/>
              <w:ind w:left="0" w:firstLine="0"/>
              <w:jc w:val="both"/>
            </w:pPr>
            <w:r>
              <w:rPr>
                <w:rStyle w:val="VerbatimChar"/>
                <w:rFonts w:ascii="Times New Roman" w:hAnsi="Times New Roman" w:eastAsia="Times New Roman" w:cs="Times New Roman"/>
                <w:color w:val="000000"/>
                <w:sz w:val="22"/>
                <w:lang w:val="en-US"/>
              </w:rPr>
              <w:t xml:space="preserve">ls alfa beta.txt</w:t>
            </w:r>
          </w:p>
        </w:tc>
        <w:tc>
          <w:tcPr>
            <w:tcW w:type="dxa" w:w="2551"/>
            <w:vAlign w:val="center"/>
            <w:tcMar>
              <w:top w:w="90" w:type="dxa"/>
              <w:start w:w="90" w:type="dxa"/>
              <w:bottom w:w="90" w:type="dxa"/>
              <w:end w:w="90" w:type="dxa"/>
            </w:tcMar>
          </w:tcPr>
          <w:p>
            <w:pPr>
              <w:pStyle w:val="TableText2026"/>
              <w:spacing w:before="0" w:after="0" w:line="240" w:lineRule="auto"/>
              <w:ind w:left="0" w:firstLine="0"/>
              <w:jc w:val="both"/>
            </w:pPr>
            <w:r>
              <w:rPr>
                <w:rFonts w:ascii="Times New Roman" w:hAnsi="Times New Roman" w:eastAsia="Times New Roman" w:cs="Times New Roman"/>
                <w:color w:val="000000"/>
                <w:sz w:val="22"/>
                <w:lang w:val="en-US"/>
              </w:rPr>
              <w:t xml:space="preserve">Attempts to list two files; fails</w:t>
            </w:r>
          </w:p>
        </w:tc>
        <w:tc>
          <w:tcPr>
            <w:tcW w:type="dxa" w:w="2551"/>
            <w:vAlign w:val="center"/>
            <w:tcMar>
              <w:top w:w="90" w:type="dxa"/>
              <w:start w:w="90" w:type="dxa"/>
              <w:bottom w:w="90" w:type="dxa"/>
              <w:end w:w="90" w:type="dxa"/>
            </w:tcMar>
          </w:tcPr>
          <w:p>
            <w:pPr>
              <w:pStyle w:val="TableText2026"/>
              <w:spacing w:before="0" w:after="0" w:line="240" w:lineRule="auto"/>
              <w:ind w:left="0" w:firstLine="0"/>
              <w:jc w:val="both"/>
            </w:pPr>
            <w:r>
              <w:rPr>
                <w:rFonts w:ascii="Times New Roman" w:hAnsi="Times New Roman" w:eastAsia="Times New Roman" w:cs="Times New Roman"/>
                <w:color w:val="000000"/>
                <w:sz w:val="22"/>
                <w:lang w:val="en-US"/>
              </w:rPr>
              <w:t xml:space="preserve">Error: No such file or directory</w:t>
            </w:r>
          </w:p>
        </w:tc>
        <w:tc>
          <w:tcPr>
            <w:tcW w:type="dxa" w:w="2551"/>
            <w:vAlign w:val="center"/>
            <w:tcMar>
              <w:top w:w="90" w:type="dxa"/>
              <w:start w:w="90" w:type="dxa"/>
              <w:bottom w:w="90" w:type="dxa"/>
              <w:end w:w="90" w:type="dxa"/>
            </w:tcMar>
          </w:tcPr>
          <w:p>
            <w:pPr>
              <w:pStyle w:val="TableText2026"/>
              <w:spacing w:before="0" w:after="0" w:line="240" w:lineRule="auto"/>
              <w:ind w:left="0" w:firstLine="0"/>
              <w:jc w:val="both"/>
            </w:pPr>
            <w:r>
              <w:rPr>
                <w:rFonts w:ascii="Times New Roman" w:hAnsi="Times New Roman" w:eastAsia="Times New Roman" w:cs="Times New Roman"/>
                <w:color w:val="000000"/>
                <w:sz w:val="22"/>
                <w:lang w:val="en-US"/>
              </w:rPr>
              <w:t xml:space="preserve">Shell splits unquoted space into two separate arguments.</w:t>
            </w:r>
          </w:p>
        </w:tc>
      </w:tr>
      <w:tr>
        <w:tc>
          <w:tcPr>
            <w:tcW w:type="dxa" w:w="2551"/>
            <w:vAlign w:val="center"/>
            <w:tcMar>
              <w:top w:w="90" w:type="dxa"/>
              <w:start w:w="90" w:type="dxa"/>
              <w:bottom w:w="90" w:type="dxa"/>
              <w:end w:w="90" w:type="dxa"/>
            </w:tcMar>
          </w:tcPr>
          <w:p>
            <w:pPr>
              <w:pStyle w:val="TableText2026"/>
              <w:spacing w:before="0" w:after="0" w:line="240" w:lineRule="auto"/>
              <w:ind w:left="0" w:firstLine="0"/>
              <w:jc w:val="both"/>
            </w:pPr>
            <w:r>
              <w:rPr>
                <w:rStyle w:val="VerbatimChar"/>
                <w:rFonts w:ascii="Times New Roman" w:hAnsi="Times New Roman" w:eastAsia="Times New Roman" w:cs="Times New Roman"/>
                <w:color w:val="000000"/>
                <w:sz w:val="22"/>
                <w:lang w:val="en-US"/>
              </w:rPr>
              <w:t xml:space="preserve">ls "alfa beta.txt"</w:t>
            </w:r>
          </w:p>
        </w:tc>
        <w:tc>
          <w:tcPr>
            <w:tcW w:type="dxa" w:w="2551"/>
            <w:vAlign w:val="center"/>
            <w:tcMar>
              <w:top w:w="90" w:type="dxa"/>
              <w:start w:w="90" w:type="dxa"/>
              <w:bottom w:w="90" w:type="dxa"/>
              <w:end w:w="90" w:type="dxa"/>
            </w:tcMar>
          </w:tcPr>
          <w:p>
            <w:pPr>
              <w:pStyle w:val="TableText2026"/>
              <w:spacing w:before="0" w:after="0" w:line="240" w:lineRule="auto"/>
              <w:ind w:left="0" w:firstLine="0"/>
              <w:jc w:val="both"/>
            </w:pPr>
            <w:r>
              <w:rPr>
                <w:rFonts w:ascii="Times New Roman" w:hAnsi="Times New Roman" w:eastAsia="Times New Roman" w:cs="Times New Roman"/>
                <w:color w:val="000000"/>
                <w:sz w:val="22"/>
                <w:lang w:val="en-US"/>
              </w:rPr>
              <w:t xml:space="preserve">Lists single file with space</w:t>
            </w:r>
          </w:p>
        </w:tc>
        <w:tc>
          <w:tcPr>
            <w:tcW w:type="dxa" w:w="2551"/>
            <w:vAlign w:val="center"/>
            <w:tcMar>
              <w:top w:w="90" w:type="dxa"/>
              <w:start w:w="90" w:type="dxa"/>
              <w:bottom w:w="90" w:type="dxa"/>
              <w:end w:w="90" w:type="dxa"/>
            </w:tcMar>
          </w:tcPr>
          <w:p>
            <w:pPr>
              <w:pStyle w:val="TableText2026"/>
              <w:spacing w:before="0" w:after="0" w:line="240" w:lineRule="auto"/>
              <w:ind w:left="0" w:firstLine="0"/>
              <w:jc w:val="both"/>
            </w:pPr>
            <w:r>
              <w:rPr>
                <w:rStyle w:val="VerbatimChar"/>
                <w:rFonts w:ascii="Times New Roman" w:hAnsi="Times New Roman" w:eastAsia="Times New Roman" w:cs="Times New Roman"/>
                <w:color w:val="000000"/>
                <w:sz w:val="22"/>
                <w:lang w:val="en-US"/>
              </w:rPr>
              <w:t xml:space="preserve">'alfa beta.txt'</w:t>
            </w:r>
          </w:p>
        </w:tc>
        <w:tc>
          <w:tcPr>
            <w:tcW w:type="dxa" w:w="2551"/>
            <w:vAlign w:val="center"/>
            <w:tcMar>
              <w:top w:w="90" w:type="dxa"/>
              <w:start w:w="90" w:type="dxa"/>
              <w:bottom w:w="90" w:type="dxa"/>
              <w:end w:w="90" w:type="dxa"/>
            </w:tcMar>
          </w:tcPr>
          <w:p>
            <w:pPr>
              <w:pStyle w:val="TableText2026"/>
              <w:spacing w:before="0" w:after="0" w:line="240" w:lineRule="auto"/>
              <w:ind w:left="0" w:firstLine="0"/>
              <w:jc w:val="both"/>
            </w:pPr>
            <w:r>
              <w:rPr>
                <w:rFonts w:ascii="Times New Roman" w:hAnsi="Times New Roman" w:eastAsia="Times New Roman" w:cs="Times New Roman"/>
                <w:color w:val="000000"/>
                <w:sz w:val="22"/>
                <w:lang w:val="en-US"/>
              </w:rPr>
              <w:t xml:space="preserve">Double quotes prevent word splitting across whitespace.</w:t>
            </w:r>
          </w:p>
        </w:tc>
      </w:tr>
      <w:tr>
        <w:tc>
          <w:tcPr>
            <w:tcW w:type="dxa" w:w="2551"/>
            <w:vAlign w:val="center"/>
            <w:tcMar>
              <w:top w:w="90" w:type="dxa"/>
              <w:start w:w="90" w:type="dxa"/>
              <w:bottom w:w="90" w:type="dxa"/>
              <w:end w:w="90" w:type="dxa"/>
            </w:tcMar>
          </w:tcPr>
          <w:p>
            <w:pPr>
              <w:pStyle w:val="TableText2026"/>
              <w:spacing w:before="0" w:after="0" w:line="240" w:lineRule="auto"/>
              <w:ind w:left="0" w:firstLine="0"/>
              <w:jc w:val="both"/>
            </w:pPr>
            <w:r>
              <w:rPr>
                <w:rStyle w:val="VerbatimChar"/>
                <w:rFonts w:ascii="Times New Roman" w:hAnsi="Times New Roman" w:eastAsia="Times New Roman" w:cs="Times New Roman"/>
                <w:color w:val="000000"/>
                <w:sz w:val="22"/>
                <w:lang w:val="en-US"/>
              </w:rPr>
              <w:t xml:space="preserve">echo '$HOME' "$HOME" \$HOME</w:t>
            </w:r>
          </w:p>
        </w:tc>
        <w:tc>
          <w:tcPr>
            <w:tcW w:type="dxa" w:w="2551"/>
            <w:vAlign w:val="center"/>
            <w:tcMar>
              <w:top w:w="90" w:type="dxa"/>
              <w:start w:w="90" w:type="dxa"/>
              <w:bottom w:w="90" w:type="dxa"/>
              <w:end w:w="90" w:type="dxa"/>
            </w:tcMar>
          </w:tcPr>
          <w:p>
            <w:pPr>
              <w:pStyle w:val="TableText2026"/>
              <w:spacing w:before="0" w:after="0" w:line="240" w:lineRule="auto"/>
              <w:ind w:left="0" w:firstLine="0"/>
              <w:jc w:val="both"/>
            </w:pPr>
            <w:r>
              <w:rPr>
                <w:rFonts w:ascii="Times New Roman" w:hAnsi="Times New Roman" w:eastAsia="Times New Roman" w:cs="Times New Roman"/>
                <w:color w:val="000000"/>
                <w:sz w:val="22"/>
                <w:lang w:val="en-US"/>
              </w:rPr>
              <w:t xml:space="preserve">Literal, expanded, literal</w:t>
            </w:r>
          </w:p>
        </w:tc>
        <w:tc>
          <w:tcPr>
            <w:tcW w:type="dxa" w:w="2551"/>
            <w:vAlign w:val="center"/>
            <w:tcMar>
              <w:top w:w="90" w:type="dxa"/>
              <w:start w:w="90" w:type="dxa"/>
              <w:bottom w:w="90" w:type="dxa"/>
              <w:end w:w="90" w:type="dxa"/>
            </w:tcMar>
          </w:tcPr>
          <w:p>
            <w:pPr>
              <w:pStyle w:val="TableText2026"/>
              <w:spacing w:before="0" w:after="0" w:line="240" w:lineRule="auto"/>
              <w:ind w:left="0" w:firstLine="0"/>
              <w:jc w:val="both"/>
            </w:pPr>
            <w:r>
              <w:rPr>
                <w:rStyle w:val="VerbatimChar"/>
                <w:rFonts w:ascii="Times New Roman" w:hAnsi="Times New Roman" w:eastAsia="Times New Roman" w:cs="Times New Roman"/>
                <w:color w:val="000000"/>
                <w:sz w:val="22"/>
                <w:lang w:val="en-US"/>
              </w:rPr>
              <w:t xml:space="preserve">$HOME /home/user $HOME</w:t>
            </w:r>
          </w:p>
        </w:tc>
        <w:tc>
          <w:tcPr>
            <w:tcW w:type="dxa" w:w="2551"/>
            <w:vAlign w:val="center"/>
            <w:tcMar>
              <w:top w:w="90" w:type="dxa"/>
              <w:start w:w="90" w:type="dxa"/>
              <w:bottom w:w="90" w:type="dxa"/>
              <w:end w:w="90" w:type="dxa"/>
            </w:tcMar>
          </w:tcPr>
          <w:p>
            <w:pPr>
              <w:pStyle w:val="TableText2026"/>
              <w:spacing w:before="0" w:after="0" w:line="240" w:lineRule="auto"/>
              <w:ind w:left="0" w:firstLine="0"/>
              <w:jc w:val="both"/>
            </w:pPr>
            <w:r>
              <w:rPr>
                <w:rFonts w:ascii="Times New Roman" w:hAnsi="Times New Roman" w:eastAsia="Times New Roman" w:cs="Times New Roman"/>
                <w:color w:val="000000"/>
                <w:sz w:val="22"/>
                <w:lang w:val="en-US"/>
              </w:rPr>
              <w:t xml:space="preserve">Single quotes disable expansion; double quotes expand; backslash escapes.</w:t>
            </w:r>
          </w:p>
        </w:tc>
      </w:tr>
      <w:tr>
        <w:tc>
          <w:tcPr>
            <w:tcW w:type="dxa" w:w="2551"/>
            <w:vAlign w:val="center"/>
            <w:tcMar>
              <w:top w:w="90" w:type="dxa"/>
              <w:start w:w="90" w:type="dxa"/>
              <w:bottom w:w="90" w:type="dxa"/>
              <w:end w:w="90" w:type="dxa"/>
            </w:tcMar>
          </w:tcPr>
          <w:p>
            <w:pPr>
              <w:pStyle w:val="TableText2026"/>
              <w:spacing w:before="0" w:after="0" w:line="240" w:lineRule="auto"/>
              <w:ind w:left="0" w:firstLine="0"/>
              <w:jc w:val="both"/>
            </w:pPr>
            <w:r>
              <w:rPr>
                <w:rStyle w:val="VerbatimChar"/>
                <w:rFonts w:ascii="Times New Roman" w:hAnsi="Times New Roman" w:eastAsia="Times New Roman" w:cs="Times New Roman"/>
                <w:color w:val="000000"/>
                <w:sz w:val="22"/>
                <w:lang w:val="en-US"/>
              </w:rPr>
              <w:t xml:space="preserve">echo {1..5} ; echo $((7*6))</w:t>
            </w:r>
          </w:p>
        </w:tc>
        <w:tc>
          <w:tcPr>
            <w:tcW w:type="dxa" w:w="2551"/>
            <w:vAlign w:val="center"/>
            <w:tcMar>
              <w:top w:w="90" w:type="dxa"/>
              <w:start w:w="90" w:type="dxa"/>
              <w:bottom w:w="90" w:type="dxa"/>
              <w:end w:w="90" w:type="dxa"/>
            </w:tcMar>
          </w:tcPr>
          <w:p>
            <w:pPr>
              <w:pStyle w:val="TableText2026"/>
              <w:spacing w:before="0" w:after="0" w:line="240" w:lineRule="auto"/>
              <w:ind w:left="0" w:firstLine="0"/>
              <w:jc w:val="both"/>
            </w:pPr>
            <w:r>
              <w:rPr>
                <w:rFonts w:ascii="Times New Roman" w:hAnsi="Times New Roman" w:eastAsia="Times New Roman" w:cs="Times New Roman"/>
                <w:color w:val="000000"/>
                <w:sz w:val="22"/>
                <w:lang w:val="en-US"/>
              </w:rPr>
              <w:t xml:space="preserve">Sequence 1 to 5; arithmetic 42</w:t>
            </w:r>
          </w:p>
        </w:tc>
        <w:tc>
          <w:tcPr>
            <w:tcW w:type="dxa" w:w="2551"/>
            <w:vAlign w:val="center"/>
            <w:tcMar>
              <w:top w:w="90" w:type="dxa"/>
              <w:start w:w="90" w:type="dxa"/>
              <w:bottom w:w="90" w:type="dxa"/>
              <w:end w:w="90" w:type="dxa"/>
            </w:tcMar>
          </w:tcPr>
          <w:p>
            <w:pPr>
              <w:pStyle w:val="TableText2026"/>
              <w:spacing w:before="0" w:after="0" w:line="240" w:lineRule="auto"/>
              <w:ind w:left="0" w:firstLine="0"/>
              <w:jc w:val="both"/>
            </w:pPr>
            <w:r>
              <w:rPr>
                <w:rStyle w:val="VerbatimChar"/>
                <w:rFonts w:ascii="Times New Roman" w:hAnsi="Times New Roman" w:eastAsia="Times New Roman" w:cs="Times New Roman"/>
                <w:color w:val="000000"/>
                <w:sz w:val="22"/>
                <w:lang w:val="en-US"/>
              </w:rPr>
              <w:t xml:space="preserve">1 2 3 4 5</w:t>
            </w:r>
            <w:r>
              <w:rPr>
                <w:rFonts w:ascii="Times New Roman" w:hAnsi="Times New Roman" w:eastAsia="Times New Roman" w:cs="Times New Roman"/>
                <w:color w:val="000000"/>
                <w:sz w:val="22"/>
              </w:rPr>
              <w:br/>
            </w:r>
            <w:r>
              <w:rPr>
                <w:rStyle w:val="VerbatimChar"/>
                <w:rFonts w:ascii="Times New Roman" w:hAnsi="Times New Roman" w:eastAsia="Times New Roman" w:cs="Times New Roman"/>
                <w:color w:val="000000"/>
                <w:sz w:val="22"/>
                <w:lang w:val="en-US"/>
              </w:rPr>
              <w:t xml:space="preserve">42</w:t>
            </w:r>
          </w:p>
        </w:tc>
        <w:tc>
          <w:tcPr>
            <w:tcW w:type="dxa" w:w="2551"/>
            <w:vAlign w:val="center"/>
            <w:tcMar>
              <w:top w:w="90" w:type="dxa"/>
              <w:start w:w="90" w:type="dxa"/>
              <w:bottom w:w="90" w:type="dxa"/>
              <w:end w:w="90" w:type="dxa"/>
            </w:tcMar>
          </w:tcPr>
          <w:p>
            <w:pPr>
              <w:pStyle w:val="TableText2026"/>
              <w:spacing w:before="0" w:after="0" w:line="240" w:lineRule="auto"/>
              <w:ind w:left="0" w:firstLine="0"/>
              <w:jc w:val="both"/>
            </w:pPr>
            <w:r>
              <w:rPr>
                <w:rFonts w:ascii="Times New Roman" w:hAnsi="Times New Roman" w:eastAsia="Times New Roman" w:cs="Times New Roman"/>
                <w:color w:val="000000"/>
                <w:sz w:val="22"/>
                <w:lang w:val="en-US"/>
              </w:rPr>
              <w:t xml:space="preserve">Brace expansion creates sequence;</w:t>
            </w:r>
            <w:r>
              <w:rPr>
                <w:rFonts w:ascii="Times New Roman" w:hAnsi="Times New Roman" w:eastAsia="Times New Roman" w:cs="Times New Roman"/>
                <w:color w:val="000000"/>
                <w:sz w:val="22"/>
                <w:lang w:val="en-US"/>
              </w:rPr>
              <w:t xml:space="preserve"> </w:t>
            </w:r>
            <w:r>
              <w:rPr>
                <w:rStyle w:val="VerbatimChar"/>
                <w:rFonts w:ascii="Times New Roman" w:hAnsi="Times New Roman" w:eastAsia="Times New Roman" w:cs="Times New Roman"/>
                <w:color w:val="000000"/>
                <w:sz w:val="22"/>
                <w:lang w:val="en-US"/>
              </w:rPr>
              <w:t xml:space="preserve">$((...))</w:t>
            </w:r>
            <w:r>
              <w:rPr>
                <w:rFonts w:ascii="Times New Roman" w:hAnsi="Times New Roman" w:eastAsia="Times New Roman" w:cs="Times New Roman"/>
                <w:color w:val="000000"/>
                <w:sz w:val="22"/>
                <w:lang w:val="en-US"/>
              </w:rPr>
              <w:t xml:space="preserve"> </w:t>
            </w:r>
            <w:r>
              <w:rPr>
                <w:rFonts w:ascii="Times New Roman" w:hAnsi="Times New Roman" w:eastAsia="Times New Roman" w:cs="Times New Roman"/>
                <w:color w:val="000000"/>
                <w:sz w:val="22"/>
                <w:lang w:val="en-US"/>
              </w:rPr>
              <w:t xml:space="preserve">computes arithmetic.</w:t>
            </w:r>
          </w:p>
        </w:tc>
      </w:tr>
      <w:tr>
        <w:tc>
          <w:tcPr>
            <w:tcW w:type="dxa" w:w="2551"/>
            <w:vAlign w:val="center"/>
            <w:tcMar>
              <w:top w:w="90" w:type="dxa"/>
              <w:start w:w="90" w:type="dxa"/>
              <w:bottom w:w="90" w:type="dxa"/>
              <w:end w:w="90" w:type="dxa"/>
            </w:tcMar>
          </w:tcPr>
          <w:p>
            <w:pPr>
              <w:pStyle w:val="TableText2026"/>
              <w:spacing w:before="0" w:after="0" w:line="240" w:lineRule="auto"/>
              <w:ind w:left="0" w:firstLine="0"/>
              <w:jc w:val="both"/>
            </w:pPr>
            <w:r>
              <w:rPr>
                <w:rStyle w:val="VerbatimChar"/>
                <w:rFonts w:ascii="Times New Roman" w:hAnsi="Times New Roman" w:eastAsia="Times New Roman" w:cs="Times New Roman"/>
                <w:color w:val="000000"/>
                <w:sz w:val="22"/>
                <w:lang w:val="en-US"/>
              </w:rPr>
              <w:t xml:space="preserve">echo "today is $(date +%A)..."</w:t>
            </w:r>
          </w:p>
        </w:tc>
        <w:tc>
          <w:tcPr>
            <w:tcW w:type="dxa" w:w="2551"/>
            <w:vAlign w:val="center"/>
            <w:tcMar>
              <w:top w:w="90" w:type="dxa"/>
              <w:start w:w="90" w:type="dxa"/>
              <w:bottom w:w="90" w:type="dxa"/>
              <w:end w:w="90" w:type="dxa"/>
            </w:tcMar>
          </w:tcPr>
          <w:p>
            <w:pPr>
              <w:pStyle w:val="TableText2026"/>
              <w:spacing w:before="0" w:after="0" w:line="240" w:lineRule="auto"/>
              <w:ind w:left="0" w:firstLine="0"/>
              <w:jc w:val="both"/>
            </w:pPr>
            <w:r>
              <w:rPr>
                <w:rFonts w:ascii="Times New Roman" w:hAnsi="Times New Roman" w:eastAsia="Times New Roman" w:cs="Times New Roman"/>
                <w:color w:val="000000"/>
                <w:sz w:val="22"/>
                <w:lang w:val="en-US"/>
              </w:rPr>
              <w:t xml:space="preserve">Formats current date and user</w:t>
            </w:r>
          </w:p>
        </w:tc>
        <w:tc>
          <w:tcPr>
            <w:tcW w:type="dxa" w:w="2551"/>
            <w:vAlign w:val="center"/>
            <w:tcMar>
              <w:top w:w="90" w:type="dxa"/>
              <w:start w:w="90" w:type="dxa"/>
              <w:bottom w:w="90" w:type="dxa"/>
              <w:end w:w="90" w:type="dxa"/>
            </w:tcMar>
          </w:tcPr>
          <w:p>
            <w:pPr>
              <w:pStyle w:val="TableText2026"/>
              <w:spacing w:before="0" w:after="0" w:line="240" w:lineRule="auto"/>
              <w:ind w:left="0" w:firstLine="0"/>
              <w:jc w:val="both"/>
            </w:pPr>
            <w:r>
              <w:rPr>
                <w:rStyle w:val="VerbatimChar"/>
                <w:rFonts w:ascii="Times New Roman" w:hAnsi="Times New Roman" w:eastAsia="Times New Roman" w:cs="Times New Roman"/>
                <w:color w:val="000000"/>
                <w:sz w:val="22"/>
                <w:lang w:val="en-US"/>
              </w:rPr>
              <w:t xml:space="preserve">today is Monday, I am ubuntu</w:t>
            </w:r>
          </w:p>
        </w:tc>
        <w:tc>
          <w:tcPr>
            <w:tcW w:type="dxa" w:w="2551"/>
            <w:vAlign w:val="center"/>
            <w:tcMar>
              <w:top w:w="90" w:type="dxa"/>
              <w:start w:w="90" w:type="dxa"/>
              <w:bottom w:w="90" w:type="dxa"/>
              <w:end w:w="90" w:type="dxa"/>
            </w:tcMar>
          </w:tcPr>
          <w:p>
            <w:pPr>
              <w:pStyle w:val="TableText2026"/>
              <w:spacing w:before="0" w:after="0" w:line="240" w:lineRule="auto"/>
              <w:ind w:left="0" w:firstLine="0"/>
              <w:jc w:val="both"/>
            </w:pPr>
            <w:r>
              <w:rPr>
                <w:rFonts w:ascii="Times New Roman" w:hAnsi="Times New Roman" w:eastAsia="Times New Roman" w:cs="Times New Roman"/>
                <w:color w:val="000000"/>
                <w:sz w:val="22"/>
                <w:lang w:val="en-US"/>
              </w:rPr>
              <w:t xml:space="preserve">Command substitution executes subshell and injects output.</w:t>
            </w:r>
          </w:p>
        </w:tc>
      </w:tr>
      <w:tr>
        <w:tc>
          <w:tcPr>
            <w:tcW w:type="dxa" w:w="2551"/>
            <w:vAlign w:val="center"/>
            <w:tcMar>
              <w:top w:w="90" w:type="dxa"/>
              <w:start w:w="90" w:type="dxa"/>
              <w:bottom w:w="90" w:type="dxa"/>
              <w:end w:w="90" w:type="dxa"/>
            </w:tcMar>
          </w:tcPr>
          <w:p>
            <w:pPr>
              <w:pStyle w:val="TableText2026"/>
              <w:spacing w:before="0" w:after="0" w:line="240" w:lineRule="auto"/>
              <w:ind w:left="0" w:firstLine="0"/>
              <w:jc w:val="both"/>
            </w:pPr>
            <w:r>
              <w:rPr>
                <w:rStyle w:val="VerbatimChar"/>
                <w:rFonts w:ascii="Times New Roman" w:hAnsi="Times New Roman" w:eastAsia="Times New Roman" w:cs="Times New Roman"/>
                <w:color w:val="000000"/>
                <w:sz w:val="22"/>
                <w:lang w:val="en-US"/>
              </w:rPr>
              <w:t xml:space="preserve">touch log{1..3}.txt &amp;&amp; ls log*</w:t>
            </w:r>
          </w:p>
        </w:tc>
        <w:tc>
          <w:tcPr>
            <w:tcW w:type="dxa" w:w="2551"/>
            <w:vAlign w:val="center"/>
            <w:tcMar>
              <w:top w:w="90" w:type="dxa"/>
              <w:start w:w="90" w:type="dxa"/>
              <w:bottom w:w="90" w:type="dxa"/>
              <w:end w:w="90" w:type="dxa"/>
            </w:tcMar>
          </w:tcPr>
          <w:p>
            <w:pPr>
              <w:pStyle w:val="TableText2026"/>
              <w:spacing w:before="0" w:after="0" w:line="240" w:lineRule="auto"/>
              <w:ind w:left="0" w:firstLine="0"/>
              <w:jc w:val="both"/>
            </w:pPr>
            <w:r>
              <w:rPr>
                <w:rFonts w:ascii="Times New Roman" w:hAnsi="Times New Roman" w:eastAsia="Times New Roman" w:cs="Times New Roman"/>
                <w:color w:val="000000"/>
                <w:sz w:val="22"/>
                <w:lang w:val="en-US"/>
              </w:rPr>
              <w:t xml:space="preserve">Creates and lists 3 log files</w:t>
            </w:r>
          </w:p>
        </w:tc>
        <w:tc>
          <w:tcPr>
            <w:tcW w:type="dxa" w:w="2551"/>
            <w:vAlign w:val="center"/>
            <w:tcMar>
              <w:top w:w="90" w:type="dxa"/>
              <w:start w:w="90" w:type="dxa"/>
              <w:bottom w:w="90" w:type="dxa"/>
              <w:end w:w="90" w:type="dxa"/>
            </w:tcMar>
          </w:tcPr>
          <w:p>
            <w:pPr>
              <w:pStyle w:val="TableText2026"/>
              <w:spacing w:before="0" w:after="0" w:line="240" w:lineRule="auto"/>
              <w:ind w:left="0" w:firstLine="0"/>
              <w:jc w:val="both"/>
            </w:pPr>
            <w:r>
              <w:rPr>
                <w:rStyle w:val="VerbatimChar"/>
                <w:rFonts w:ascii="Times New Roman" w:hAnsi="Times New Roman" w:eastAsia="Times New Roman" w:cs="Times New Roman"/>
                <w:color w:val="000000"/>
                <w:sz w:val="22"/>
                <w:lang w:val="en-US"/>
              </w:rPr>
              <w:t xml:space="preserve">log1.txt log2.txt log3.txt</w:t>
            </w:r>
          </w:p>
        </w:tc>
        <w:tc>
          <w:tcPr>
            <w:tcW w:type="dxa" w:w="2551"/>
            <w:vAlign w:val="center"/>
            <w:tcMar>
              <w:top w:w="90" w:type="dxa"/>
              <w:start w:w="90" w:type="dxa"/>
              <w:bottom w:w="90" w:type="dxa"/>
              <w:end w:w="90" w:type="dxa"/>
            </w:tcMar>
          </w:tcPr>
          <w:p>
            <w:pPr>
              <w:pStyle w:val="TableText2026"/>
              <w:spacing w:before="0" w:after="0" w:line="240" w:lineRule="auto"/>
              <w:ind w:left="0" w:firstLine="0"/>
              <w:jc w:val="both"/>
            </w:pPr>
            <w:r>
              <w:rPr>
                <w:rFonts w:ascii="Times New Roman" w:hAnsi="Times New Roman" w:eastAsia="Times New Roman" w:cs="Times New Roman"/>
                <w:color w:val="000000"/>
                <w:sz w:val="22"/>
                <w:lang w:val="en-US"/>
              </w:rPr>
              <w:t xml:space="preserve">Brace expansion creates three targets; globbing lists them.</w:t>
            </w:r>
          </w:p>
        </w:tc>
      </w:tr>
    </w:tbl>
    <w:p>
      <w:pPr>
        <w:pStyle w:val="BodyText2026"/>
        <w:spacing w:before="0" w:after="0" w:line="360" w:lineRule="auto"/>
        <w:ind w:firstLine="709" w:left="0"/>
        <w:jc w:val="both"/>
      </w:pPr>
      <w:r>
        <w:t>The 10 October terminal capture records /home/dev1 and today is Saturday, I am dev1; these values depend on the host and date.</w:t>
      </w:r>
    </w:p>
    <w:p>
      <w:pPr>
        <w:pStyle w:val="Heading2"/>
      </w:pPr>
      <w:bookmarkStart w:id="63" w:name="_c68cfa2c0d14401701d4a77e569e51f7183ba79"/>
      <w:r>
        <w:rPr>
          <w:rStyle w:val="SectionNumber"/>
          <w:lang w:val="en-US"/>
        </w:rPr>
        <w:t>2.4</w:t>
      </w:r>
      <w:r>
        <w:t xml:space="preserve"> </w:t>
      </w:r>
      <w:r>
        <w:rPr>
          <w:lang w:val="en-US"/>
        </w:rPr>
        <w:t>Answers to Part 2 Observe questions</w:t>
      </w:r>
      <w:bookmarkEnd w:id="63"/>
    </w:p>
    <w:p>
      <w:pPr>
        <w:pStyle w:val="ListParagraph"/>
        <w:spacing w:line="360" w:lineRule="auto" w:before="0" w:after="0"/>
        <w:ind w:left="1077" w:hanging="369"/>
      </w:pPr>
      <w:r>
        <w:rPr>
          <w:rFonts w:ascii="Times New Roman" w:hAnsi="Times New Roman" w:eastAsia="Times New Roman" w:cs="Times New Roman"/>
          <w:color w:val="000000"/>
          <w:sz w:val="24"/>
        </w:rPr>
        <w:t xml:space="preserve">a) </w:t>
      </w:r>
      <w:r>
        <w:rPr>
          <w:rStyle w:val="VerbatimChar"/>
          <w:rFonts w:ascii="Times New Roman" w:hAnsi="Times New Roman" w:eastAsia="Times New Roman" w:cs="Times New Roman"/>
          <w:b/>
          <w:bCs/>
          <w:lang w:val="en-US"/>
        </w:rPr>
        <w:t xml:space="preserve">echo</w:t>
      </w:r>
      <w:r>
        <w:rPr>
          <w:rFonts w:ascii="Times New Roman" w:hAnsi="Times New Roman" w:eastAsia="Times New Roman" w:cs="Times New Roman"/>
          <w:b/>
          <w:bCs/>
          <w:lang w:val="en-US"/>
        </w:rPr>
        <w:t xml:space="preserve"> </w:t>
      </w:r>
      <w:r>
        <w:rPr>
          <w:rFonts w:ascii="Times New Roman" w:hAnsi="Times New Roman" w:eastAsia="Times New Roman" w:cs="Times New Roman"/>
          <w:b/>
          <w:bCs/>
          <w:lang w:val="en-US"/>
        </w:rPr>
        <w:t xml:space="preserve">knows nothing about files, yet</w:t>
      </w:r>
      <w:r>
        <w:rPr>
          <w:rFonts w:ascii="Times New Roman" w:hAnsi="Times New Roman" w:eastAsia="Times New Roman" w:cs="Times New Roman"/>
          <w:b/>
          <w:bCs/>
          <w:lang w:val="en-US"/>
        </w:rPr>
        <w:t xml:space="preserve"> </w:t>
      </w:r>
      <w:r>
        <w:rPr>
          <w:rStyle w:val="VerbatimChar"/>
          <w:rFonts w:ascii="Times New Roman" w:hAnsi="Times New Roman" w:eastAsia="Times New Roman" w:cs="Times New Roman"/>
          <w:b/>
          <w:bCs/>
          <w:lang w:val="en-US"/>
        </w:rPr>
        <w:t xml:space="preserve">echo *.c</w:t>
      </w:r>
      <w:r>
        <w:rPr>
          <w:rFonts w:ascii="Times New Roman" w:hAnsi="Times New Roman" w:eastAsia="Times New Roman" w:cs="Times New Roman"/>
          <w:b/>
          <w:bCs/>
          <w:lang w:val="en-US"/>
        </w:rPr>
        <w:t xml:space="preserve"> </w:t>
      </w:r>
      <w:r>
        <w:rPr>
          <w:rFonts w:ascii="Times New Roman" w:hAnsi="Times New Roman" w:eastAsia="Times New Roman" w:cs="Times New Roman"/>
          <w:b/>
          <w:bCs/>
          <w:lang w:val="en-US"/>
        </w:rPr>
        <w:t xml:space="preserve">printed file names. Who produced them?</w:t>
      </w:r>
      <w:r>
        <w:rPr>
          <w:rFonts w:ascii="Times New Roman" w:hAnsi="Times New Roman" w:eastAsia="Times New Roman" w:cs="Times New Roman"/>
        </w:rPr>
        <w:br/>
      </w:r>
      <w:r>
        <w:rPr>
          <w:rFonts w:ascii="Times New Roman" w:hAnsi="Times New Roman" w:eastAsia="Times New Roman" w:cs="Times New Roman"/>
          <w:lang w:val="en-US"/>
        </w:rPr>
        <w:t xml:space="preserve">The shell produced them during the pathname expansion phase before invoking</w:t>
      </w:r>
      <w:r>
        <w:rPr>
          <w:rFonts w:ascii="Times New Roman" w:hAnsi="Times New Roman" w:eastAsia="Times New Roman" w:cs="Times New Roman"/>
          <w:lang w:val="en-US"/>
        </w:rPr>
        <w:t xml:space="preserve"> </w:t>
      </w:r>
      <w:r>
        <w:rPr>
          <w:rStyle w:val="VerbatimChar"/>
          <w:rFonts w:ascii="Times New Roman" w:hAnsi="Times New Roman" w:eastAsia="Times New Roman" w:cs="Times New Roman"/>
          <w:lang w:val="en-US"/>
        </w:rPr>
        <w:t xml:space="preserve">echo</w:t>
      </w:r>
      <w:r>
        <w:rPr>
          <w:rFonts w:ascii="Times New Roman" w:hAnsi="Times New Roman" w:eastAsia="Times New Roman" w:cs="Times New Roman"/>
          <w:lang w:val="en-US"/>
        </w:rPr>
        <w:t xml:space="preserve">. The shell queries the filesystem directory table, sorts matching entries, and replaces the token</w:t>
      </w:r>
      <w:r>
        <w:rPr>
          <w:rFonts w:ascii="Times New Roman" w:hAnsi="Times New Roman" w:eastAsia="Times New Roman" w:cs="Times New Roman"/>
          <w:lang w:val="en-US"/>
        </w:rPr>
        <w:t xml:space="preserve"> </w:t>
      </w:r>
      <w:r>
        <w:rPr>
          <w:rStyle w:val="VerbatimChar"/>
          <w:rFonts w:ascii="Times New Roman" w:hAnsi="Times New Roman" w:eastAsia="Times New Roman" w:cs="Times New Roman"/>
          <w:lang w:val="en-US"/>
        </w:rPr>
        <w:t xml:space="preserve">*.c</w:t>
      </w:r>
      <w:r>
        <w:rPr>
          <w:rFonts w:ascii="Times New Roman" w:hAnsi="Times New Roman" w:eastAsia="Times New Roman" w:cs="Times New Roman"/>
          <w:lang w:val="en-US"/>
        </w:rPr>
        <w:t xml:space="preserve"> </w:t>
      </w:r>
      <w:r>
        <w:rPr>
          <w:rFonts w:ascii="Times New Roman" w:hAnsi="Times New Roman" w:eastAsia="Times New Roman" w:cs="Times New Roman"/>
          <w:lang w:val="en-US"/>
        </w:rPr>
        <w:t xml:space="preserve">with arguments</w:t>
      </w:r>
      <w:r>
        <w:rPr>
          <w:rFonts w:ascii="Times New Roman" w:hAnsi="Times New Roman" w:eastAsia="Times New Roman" w:cs="Times New Roman"/>
          <w:lang w:val="en-US"/>
        </w:rPr>
        <w:t xml:space="preserve"> </w:t>
      </w:r>
      <w:r>
        <w:rPr>
          <w:rStyle w:val="VerbatimChar"/>
          <w:rFonts w:ascii="Times New Roman" w:hAnsi="Times New Roman" w:eastAsia="Times New Roman" w:cs="Times New Roman"/>
          <w:lang w:val="en-US"/>
        </w:rPr>
        <w:t xml:space="preserve">argv[1] = "a.c"</w:t>
      </w:r>
      <w:r>
        <w:rPr>
          <w:rFonts w:ascii="Times New Roman" w:hAnsi="Times New Roman" w:eastAsia="Times New Roman" w:cs="Times New Roman"/>
          <w:lang w:val="en-US"/>
        </w:rPr>
        <w:t xml:space="preserve"> </w:t>
      </w:r>
      <w:r>
        <w:rPr>
          <w:rFonts w:ascii="Times New Roman" w:hAnsi="Times New Roman" w:eastAsia="Times New Roman" w:cs="Times New Roman"/>
          <w:lang w:val="en-US"/>
        </w:rPr>
        <w:t xml:space="preserve">and</w:t>
      </w:r>
      <w:r>
        <w:rPr>
          <w:rFonts w:ascii="Times New Roman" w:hAnsi="Times New Roman" w:eastAsia="Times New Roman" w:cs="Times New Roman"/>
          <w:lang w:val="en-US"/>
        </w:rPr>
        <w:t xml:space="preserve"> </w:t>
      </w:r>
      <w:r>
        <w:rPr>
          <w:rStyle w:val="VerbatimChar"/>
          <w:rFonts w:ascii="Times New Roman" w:hAnsi="Times New Roman" w:eastAsia="Times New Roman" w:cs="Times New Roman"/>
          <w:lang w:val="en-US"/>
        </w:rPr>
        <w:t xml:space="preserve">argv[2] = "b.c"</w:t>
      </w:r>
      <w:r>
        <w:rPr>
          <w:rFonts w:ascii="Times New Roman" w:hAnsi="Times New Roman" w:eastAsia="Times New Roman" w:cs="Times New Roman"/>
          <w:lang w:val="en-US"/>
        </w:rPr>
        <w:t xml:space="preserve">. The</w:t>
      </w:r>
      <w:r>
        <w:rPr>
          <w:rFonts w:ascii="Times New Roman" w:hAnsi="Times New Roman" w:eastAsia="Times New Roman" w:cs="Times New Roman"/>
          <w:lang w:val="en-US"/>
        </w:rPr>
        <w:t xml:space="preserve"> </w:t>
      </w:r>
      <w:r>
        <w:rPr>
          <w:rStyle w:val="VerbatimChar"/>
          <w:rFonts w:ascii="Times New Roman" w:hAnsi="Times New Roman" w:eastAsia="Times New Roman" w:cs="Times New Roman"/>
          <w:lang w:val="en-US"/>
        </w:rPr>
        <w:t xml:space="preserve">echo</w:t>
      </w:r>
      <w:r>
        <w:rPr>
          <w:rFonts w:ascii="Times New Roman" w:hAnsi="Times New Roman" w:eastAsia="Times New Roman" w:cs="Times New Roman"/>
          <w:lang w:val="en-US"/>
        </w:rPr>
        <w:t xml:space="preserve"> </w:t>
      </w:r>
      <w:r>
        <w:rPr>
          <w:rFonts w:ascii="Times New Roman" w:hAnsi="Times New Roman" w:eastAsia="Times New Roman" w:cs="Times New Roman"/>
          <w:lang w:val="en-US"/>
        </w:rPr>
        <w:t xml:space="preserve">binary merely iterates over its argument array and writes them to stdout.</w:t>
      </w:r>
    </w:p>
    <w:p>
      <w:pPr>
        <w:pStyle w:val="ListParagraph"/>
        <w:spacing w:line="360" w:lineRule="auto" w:before="0" w:after="0"/>
        <w:ind w:left="1077" w:hanging="369"/>
      </w:pPr>
      <w:r>
        <w:rPr>
          <w:rFonts w:ascii="Times New Roman" w:hAnsi="Times New Roman" w:eastAsia="Times New Roman" w:cs="Times New Roman"/>
          <w:color w:val="000000"/>
          <w:sz w:val="24"/>
        </w:rPr>
        <w:t xml:space="preserve">b) </w:t>
      </w:r>
      <w:r>
        <w:rPr>
          <w:rFonts w:ascii="Times New Roman" w:hAnsi="Times New Roman" w:eastAsia="Times New Roman" w:cs="Times New Roman"/>
          <w:b/>
          <w:bCs/>
          <w:lang w:val="en-US"/>
        </w:rPr>
        <w:t xml:space="preserve">Why did</w:t>
      </w:r>
      <w:r>
        <w:rPr>
          <w:rFonts w:ascii="Times New Roman" w:hAnsi="Times New Roman" w:eastAsia="Times New Roman" w:cs="Times New Roman"/>
          <w:b/>
          <w:bCs/>
          <w:lang w:val="en-US"/>
        </w:rPr>
        <w:t xml:space="preserve"> </w:t>
      </w:r>
      <w:r>
        <w:rPr>
          <w:rStyle w:val="VerbatimChar"/>
          <w:rFonts w:ascii="Times New Roman" w:hAnsi="Times New Roman" w:eastAsia="Times New Roman" w:cs="Times New Roman"/>
          <w:b/>
          <w:bCs/>
          <w:lang w:val="en-US"/>
        </w:rPr>
        <w:t xml:space="preserve">ls alfa beta.txt</w:t>
      </w:r>
      <w:r>
        <w:rPr>
          <w:rFonts w:ascii="Times New Roman" w:hAnsi="Times New Roman" w:eastAsia="Times New Roman" w:cs="Times New Roman"/>
          <w:b/>
          <w:bCs/>
          <w:lang w:val="en-US"/>
        </w:rPr>
        <w:t xml:space="preserve"> </w:t>
      </w:r>
      <w:r>
        <w:rPr>
          <w:rFonts w:ascii="Times New Roman" w:hAnsi="Times New Roman" w:eastAsia="Times New Roman" w:cs="Times New Roman"/>
          <w:b/>
          <w:bCs/>
          <w:lang w:val="en-US"/>
        </w:rPr>
        <w:t xml:space="preserve">fail? Give two different ways to fix it.</w:t>
      </w:r>
      <w:r>
        <w:rPr>
          <w:rFonts w:ascii="Times New Roman" w:hAnsi="Times New Roman" w:eastAsia="Times New Roman" w:cs="Times New Roman"/>
        </w:rPr>
        <w:br/>
      </w:r>
      <w:r>
        <w:rPr>
          <w:rFonts w:ascii="Times New Roman" w:hAnsi="Times New Roman" w:eastAsia="Times New Roman" w:cs="Times New Roman"/>
          <w:lang w:val="en-US"/>
        </w:rPr>
        <w:t xml:space="preserve">It failed because the unquoted space acts as an argument delimiter. The shell invoked</w:t>
      </w:r>
      <w:r>
        <w:rPr>
          <w:rFonts w:ascii="Times New Roman" w:hAnsi="Times New Roman" w:eastAsia="Times New Roman" w:cs="Times New Roman"/>
          <w:lang w:val="en-US"/>
        </w:rPr>
        <w:t xml:space="preserve"> </w:t>
      </w:r>
      <w:r>
        <w:rPr>
          <w:rStyle w:val="VerbatimChar"/>
          <w:rFonts w:ascii="Times New Roman" w:hAnsi="Times New Roman" w:eastAsia="Times New Roman" w:cs="Times New Roman"/>
          <w:lang w:val="en-US"/>
        </w:rPr>
        <w:t xml:space="preserve">ls</w:t>
      </w:r>
      <w:r>
        <w:rPr>
          <w:rFonts w:ascii="Times New Roman" w:hAnsi="Times New Roman" w:eastAsia="Times New Roman" w:cs="Times New Roman"/>
          <w:lang w:val="en-US"/>
        </w:rPr>
        <w:t xml:space="preserve"> </w:t>
      </w:r>
      <w:r>
        <w:rPr>
          <w:rFonts w:ascii="Times New Roman" w:hAnsi="Times New Roman" w:eastAsia="Times New Roman" w:cs="Times New Roman"/>
          <w:lang w:val="en-US"/>
        </w:rPr>
        <w:t xml:space="preserve">with two arguments:</w:t>
      </w:r>
      <w:r>
        <w:rPr>
          <w:rFonts w:ascii="Times New Roman" w:hAnsi="Times New Roman" w:eastAsia="Times New Roman" w:cs="Times New Roman"/>
          <w:lang w:val="en-US"/>
        </w:rPr>
        <w:t xml:space="preserve"> </w:t>
      </w:r>
      <w:r>
        <w:rPr>
          <w:rStyle w:val="VerbatimChar"/>
          <w:rFonts w:ascii="Times New Roman" w:hAnsi="Times New Roman" w:eastAsia="Times New Roman" w:cs="Times New Roman"/>
          <w:lang w:val="en-US"/>
        </w:rPr>
        <w:t xml:space="preserve">"alfa"</w:t>
      </w:r>
      <w:r>
        <w:rPr>
          <w:rFonts w:ascii="Times New Roman" w:hAnsi="Times New Roman" w:eastAsia="Times New Roman" w:cs="Times New Roman"/>
          <w:lang w:val="en-US"/>
        </w:rPr>
        <w:t xml:space="preserve"> </w:t>
      </w:r>
      <w:r>
        <w:rPr>
          <w:rFonts w:ascii="Times New Roman" w:hAnsi="Times New Roman" w:eastAsia="Times New Roman" w:cs="Times New Roman"/>
          <w:lang w:val="en-US"/>
        </w:rPr>
        <w:t xml:space="preserve">and</w:t>
      </w:r>
      <w:r>
        <w:rPr>
          <w:rFonts w:ascii="Times New Roman" w:hAnsi="Times New Roman" w:eastAsia="Times New Roman" w:cs="Times New Roman"/>
          <w:lang w:val="en-US"/>
        </w:rPr>
        <w:t xml:space="preserve"> </w:t>
      </w:r>
      <w:r>
        <w:rPr>
          <w:rStyle w:val="VerbatimChar"/>
          <w:rFonts w:ascii="Times New Roman" w:hAnsi="Times New Roman" w:eastAsia="Times New Roman" w:cs="Times New Roman"/>
          <w:lang w:val="en-US"/>
        </w:rPr>
        <w:t xml:space="preserve">"beta.txt"</w:t>
      </w:r>
      <w:r>
        <w:rPr>
          <w:rFonts w:ascii="Times New Roman" w:hAnsi="Times New Roman" w:eastAsia="Times New Roman" w:cs="Times New Roman"/>
          <w:lang w:val="en-US"/>
        </w:rPr>
        <w:t xml:space="preserve">. Because neither file exists independently,</w:t>
      </w:r>
      <w:r>
        <w:rPr>
          <w:rFonts w:ascii="Times New Roman" w:hAnsi="Times New Roman" w:eastAsia="Times New Roman" w:cs="Times New Roman"/>
          <w:lang w:val="en-US"/>
        </w:rPr>
        <w:t xml:space="preserve"> </w:t>
      </w:r>
      <w:r>
        <w:rPr>
          <w:rStyle w:val="VerbatimChar"/>
          <w:rFonts w:ascii="Times New Roman" w:hAnsi="Times New Roman" w:eastAsia="Times New Roman" w:cs="Times New Roman"/>
          <w:lang w:val="en-US"/>
        </w:rPr>
        <w:t xml:space="preserve">ls</w:t>
      </w:r>
      <w:r>
        <w:rPr>
          <w:rFonts w:ascii="Times New Roman" w:hAnsi="Times New Roman" w:eastAsia="Times New Roman" w:cs="Times New Roman"/>
          <w:lang w:val="en-US"/>
        </w:rPr>
        <w:t xml:space="preserve"> </w:t>
      </w:r>
      <w:r>
        <w:rPr>
          <w:rFonts w:ascii="Times New Roman" w:hAnsi="Times New Roman" w:eastAsia="Times New Roman" w:cs="Times New Roman"/>
          <w:lang w:val="en-US"/>
        </w:rPr>
        <w:t xml:space="preserve">produced two error messages. Fix 1: Enclose the target string in quotes:</w:t>
      </w:r>
      <w:r>
        <w:rPr>
          <w:rFonts w:ascii="Times New Roman" w:hAnsi="Times New Roman" w:eastAsia="Times New Roman" w:cs="Times New Roman"/>
          <w:lang w:val="en-US"/>
        </w:rPr>
        <w:t xml:space="preserve"> </w:t>
      </w:r>
      <w:r>
        <w:rPr>
          <w:rStyle w:val="VerbatimChar"/>
          <w:rFonts w:ascii="Times New Roman" w:hAnsi="Times New Roman" w:eastAsia="Times New Roman" w:cs="Times New Roman"/>
          <w:lang w:val="en-US"/>
        </w:rPr>
        <w:t xml:space="preserve">ls "alfa beta.txt"</w:t>
      </w:r>
      <w:r>
        <w:rPr>
          <w:rFonts w:ascii="Times New Roman" w:hAnsi="Times New Roman" w:eastAsia="Times New Roman" w:cs="Times New Roman"/>
          <w:lang w:val="en-US"/>
        </w:rPr>
        <w:t xml:space="preserve">. Fix 2: Escape the space character using a backslash:</w:t>
      </w:r>
      <w:r>
        <w:rPr>
          <w:rFonts w:ascii="Times New Roman" w:hAnsi="Times New Roman" w:eastAsia="Times New Roman" w:cs="Times New Roman"/>
          <w:lang w:val="en-US"/>
        </w:rPr>
        <w:t xml:space="preserve"> </w:t>
      </w:r>
      <w:r>
        <w:rPr>
          <w:rStyle w:val="VerbatimChar"/>
          <w:rFonts w:ascii="Times New Roman" w:hAnsi="Times New Roman" w:eastAsia="Times New Roman" w:cs="Times New Roman"/>
          <w:lang w:val="en-US"/>
        </w:rPr>
        <w:t xml:space="preserve">ls alfa\ beta.txt</w:t>
      </w:r>
      <w:r>
        <w:rPr>
          <w:rFonts w:ascii="Times New Roman" w:hAnsi="Times New Roman" w:eastAsia="Times New Roman" w:cs="Times New Roman"/>
          <w:lang w:val="en-US"/>
        </w:rPr>
        <w:t xml:space="preserve">.</w:t>
      </w:r>
    </w:p>
    <w:p>
      <w:pPr>
        <w:pStyle w:val="ListParagraph"/>
        <w:spacing w:line="360" w:lineRule="auto" w:before="0" w:after="0"/>
        <w:ind w:left="1077" w:hanging="369"/>
      </w:pPr>
      <w:r>
        <w:rPr>
          <w:rFonts w:ascii="Times New Roman" w:hAnsi="Times New Roman" w:eastAsia="Times New Roman" w:cs="Times New Roman"/>
          <w:color w:val="000000"/>
          <w:sz w:val="24"/>
        </w:rPr>
        <w:t xml:space="preserve">c) </w:t>
      </w:r>
      <w:r>
        <w:rPr>
          <w:rFonts w:ascii="Times New Roman" w:hAnsi="Times New Roman" w:eastAsia="Times New Roman" w:cs="Times New Roman"/>
          <w:b/>
          <w:bCs/>
          <w:lang w:val="en-US"/>
        </w:rPr>
        <w:t xml:space="preserve">What is the difference between single and double quotes?</w:t>
      </w:r>
      <w:r>
        <w:rPr>
          <w:rFonts w:ascii="Times New Roman" w:hAnsi="Times New Roman" w:eastAsia="Times New Roman" w:cs="Times New Roman"/>
        </w:rPr>
        <w:br/>
      </w:r>
      <w:r>
        <w:rPr>
          <w:rFonts w:ascii="Times New Roman" w:hAnsi="Times New Roman" w:eastAsia="Times New Roman" w:cs="Times New Roman"/>
          <w:lang w:val="en-US"/>
        </w:rPr>
        <w:t xml:space="preserve">Single quotes treat every character enclosed literally, disabling parameter expansion (</w:t>
      </w:r>
      <w:r>
        <w:rPr>
          <w:rStyle w:val="VerbatimChar"/>
          <w:rFonts w:ascii="Times New Roman" w:hAnsi="Times New Roman" w:eastAsia="Times New Roman" w:cs="Times New Roman"/>
          <w:lang w:val="en-US"/>
        </w:rPr>
        <w:t xml:space="preserve">$VAR</w:t>
      </w:r>
      <w:r>
        <w:rPr>
          <w:rFonts w:ascii="Times New Roman" w:hAnsi="Times New Roman" w:eastAsia="Times New Roman" w:cs="Times New Roman"/>
          <w:lang w:val="en-US"/>
        </w:rPr>
        <w:t xml:space="preserve">), command substitution (</w:t>
      </w:r>
      <w:r>
        <w:rPr>
          <w:rStyle w:val="VerbatimChar"/>
          <w:rFonts w:ascii="Times New Roman" w:hAnsi="Times New Roman" w:eastAsia="Times New Roman" w:cs="Times New Roman"/>
          <w:lang w:val="en-US"/>
        </w:rPr>
        <w:t xml:space="preserve">$(...)</w:t>
      </w:r>
      <w:r>
        <w:rPr>
          <w:rFonts w:ascii="Times New Roman" w:hAnsi="Times New Roman" w:eastAsia="Times New Roman" w:cs="Times New Roman"/>
          <w:lang w:val="en-US"/>
        </w:rPr>
        <w:t xml:space="preserve">), and arithmetic evaluation. Double quotes suppress globbing and word splitting while preserving variable expansion, command substitution, and backslash escaping.</w:t>
      </w:r>
    </w:p>
    <w:p>
      <w:pPr>
        <w:pStyle w:val="ListParagraph"/>
        <w:spacing w:line="360" w:lineRule="auto" w:before="0" w:after="0"/>
        <w:ind w:left="1077" w:hanging="369"/>
      </w:pPr>
      <w:r>
        <w:rPr>
          <w:rFonts w:ascii="Times New Roman" w:hAnsi="Times New Roman" w:eastAsia="Times New Roman" w:cs="Times New Roman"/>
          <w:color w:val="000000"/>
          <w:sz w:val="24"/>
        </w:rPr>
        <w:t xml:space="preserve">d) </w:t>
      </w:r>
      <w:r>
        <w:rPr>
          <w:rFonts w:ascii="Times New Roman" w:hAnsi="Times New Roman" w:eastAsia="Times New Roman" w:cs="Times New Roman"/>
          <w:b/>
          <w:bCs/>
          <w:lang w:val="en-US"/>
        </w:rPr>
        <w:t xml:space="preserve">Why does</w:t>
      </w:r>
      <w:r>
        <w:rPr>
          <w:rFonts w:ascii="Times New Roman" w:hAnsi="Times New Roman" w:eastAsia="Times New Roman" w:cs="Times New Roman"/>
          <w:b/>
          <w:bCs/>
          <w:lang w:val="en-US"/>
        </w:rPr>
        <w:t xml:space="preserve"> </w:t>
      </w:r>
      <w:r>
        <w:rPr>
          <w:rStyle w:val="VerbatimChar"/>
          <w:rFonts w:ascii="Times New Roman" w:hAnsi="Times New Roman" w:eastAsia="Times New Roman" w:cs="Times New Roman"/>
          <w:b/>
          <w:bCs/>
          <w:lang w:val="en-US"/>
        </w:rPr>
        <w:t xml:space="preserve">ls</w:t>
      </w:r>
      <w:r>
        <w:rPr>
          <w:rFonts w:ascii="Times New Roman" w:hAnsi="Times New Roman" w:eastAsia="Times New Roman" w:cs="Times New Roman"/>
          <w:b/>
          <w:bCs/>
          <w:lang w:val="en-US"/>
        </w:rPr>
        <w:t xml:space="preserve"> </w:t>
      </w:r>
      <w:r>
        <w:rPr>
          <w:rFonts w:ascii="Times New Roman" w:hAnsi="Times New Roman" w:eastAsia="Times New Roman" w:cs="Times New Roman"/>
          <w:b/>
          <w:bCs/>
          <w:lang w:val="en-US"/>
        </w:rPr>
        <w:t xml:space="preserve">show the file with a space in quotes (</w:t>
      </w:r>
      <w:r>
        <w:rPr>
          <w:rStyle w:val="VerbatimChar"/>
          <w:rFonts w:ascii="Times New Roman" w:hAnsi="Times New Roman" w:eastAsia="Times New Roman" w:cs="Times New Roman"/>
          <w:b/>
          <w:bCs/>
          <w:lang w:val="en-US"/>
        </w:rPr>
        <w:t xml:space="preserve">'alfa beta.txt'</w:t>
      </w:r>
      <w:r>
        <w:rPr>
          <w:rFonts w:ascii="Times New Roman" w:hAnsi="Times New Roman" w:eastAsia="Times New Roman" w:cs="Times New Roman"/>
          <w:b/>
          <w:bCs/>
          <w:lang w:val="en-US"/>
        </w:rPr>
        <w:t xml:space="preserve">)?</w:t>
      </w:r>
      <w:r>
        <w:rPr>
          <w:rFonts w:ascii="Times New Roman" w:hAnsi="Times New Roman" w:eastAsia="Times New Roman" w:cs="Times New Roman"/>
        </w:rPr>
        <w:br/>
      </w:r>
      <w:r>
        <w:rPr>
          <w:rFonts w:ascii="Times New Roman" w:hAnsi="Times New Roman" w:eastAsia="Times New Roman" w:cs="Times New Roman"/>
          <w:lang w:val="en-US"/>
        </w:rPr>
        <w:t xml:space="preserve">Modern GNU Coreutils</w:t>
      </w:r>
      <w:r>
        <w:rPr>
          <w:rFonts w:ascii="Times New Roman" w:hAnsi="Times New Roman" w:eastAsia="Times New Roman" w:cs="Times New Roman"/>
          <w:lang w:val="en-US"/>
        </w:rPr>
        <w:t xml:space="preserve"> </w:t>
      </w:r>
      <w:r>
        <w:rPr>
          <w:rStyle w:val="VerbatimChar"/>
          <w:rFonts w:ascii="Times New Roman" w:hAnsi="Times New Roman" w:eastAsia="Times New Roman" w:cs="Times New Roman"/>
          <w:lang w:val="en-US"/>
        </w:rPr>
        <w:t xml:space="preserve">ls</w:t>
      </w:r>
      <w:r>
        <w:rPr>
          <w:rFonts w:ascii="Times New Roman" w:hAnsi="Times New Roman" w:eastAsia="Times New Roman" w:cs="Times New Roman"/>
          <w:lang w:val="en-US"/>
        </w:rPr>
        <w:t xml:space="preserve"> </w:t>
      </w:r>
      <w:r>
        <w:rPr>
          <w:rFonts w:ascii="Times New Roman" w:hAnsi="Times New Roman" w:eastAsia="Times New Roman" w:cs="Times New Roman"/>
          <w:lang w:val="en-US"/>
        </w:rPr>
        <w:t xml:space="preserve">defaults to</w:t>
      </w:r>
      <w:r>
        <w:rPr>
          <w:rFonts w:ascii="Times New Roman" w:hAnsi="Times New Roman" w:eastAsia="Times New Roman" w:cs="Times New Roman"/>
          <w:lang w:val="en-US"/>
        </w:rPr>
        <w:t xml:space="preserve"> </w:t>
      </w:r>
      <w:r>
        <w:rPr>
          <w:rStyle w:val="VerbatimChar"/>
          <w:rFonts w:ascii="Times New Roman" w:hAnsi="Times New Roman" w:eastAsia="Times New Roman" w:cs="Times New Roman"/>
          <w:lang w:val="en-US"/>
        </w:rPr>
        <w:t xml:space="preserve">--quoting-style=shell-escape</w:t>
      </w:r>
      <w:r>
        <w:rPr>
          <w:rFonts w:ascii="Times New Roman" w:hAnsi="Times New Roman" w:eastAsia="Times New Roman" w:cs="Times New Roman"/>
          <w:lang w:val="en-US"/>
        </w:rPr>
        <w:t xml:space="preserve">, quoting filenames containing whitespace or shell metacharacters so the printed representation can be safely copied and re-entered into a shell prompt without splitting errors.</w:t>
      </w:r>
    </w:p>
    <w:p>
      <w:pPr>
        <w:pStyle w:val="Heading1"/>
        <w:keepNext/>
        <w:pageBreakBefore/>
      </w:pPr>
      <w:bookmarkStart w:id="64" w:name="_165ee25f54b768deab5327351fa0f0aba41dc4f"/>
      <w:r>
        <w:rPr>
          <w:rStyle w:val="SectionNumber"/>
          <w:lang w:val="en-US"/>
        </w:rPr>
        <w:t>3</w:t>
      </w:r>
      <w:r>
        <w:t xml:space="preserve"> </w:t>
      </w:r>
      <w:r>
        <w:rPr>
          <w:lang w:val="en-US"/>
        </w:rPr>
        <w:t>I/O Redirection, Chaining, and Jobs</w:t>
      </w:r>
      <w:bookmarkEnd w:id="64"/>
    </w:p>
    <w:p>
      <w:pPr>
        <w:pStyle w:val="Heading2"/>
      </w:pPr>
      <w:bookmarkStart w:id="65" w:name="_c6a38a7afd51926b2368d2219ff335178a5db65"/>
      <w:r>
        <w:rPr>
          <w:rStyle w:val="SectionNumber"/>
          <w:lang w:val="en-US"/>
        </w:rPr>
        <w:t>3.1</w:t>
      </w:r>
      <w:r>
        <w:t xml:space="preserve"> </w:t>
      </w:r>
      <w:r>
        <w:rPr>
          <w:lang w:val="en-US"/>
        </w:rPr>
        <w:t>File descriptor redirection</w:t>
      </w:r>
      <w:bookmarkEnd w:id="65"/>
    </w:p>
    <w:p>
      <w:pPr>
        <w:pStyle w:val="BodyText2026"/>
        <w:keepNext/>
        <w:spacing w:before="0" w:after="0" w:line="360" w:lineRule="auto"/>
        <w:ind w:firstLine="709" w:left="0"/>
        <w:jc w:val="both"/>
      </w:pPr>
      <w:r>
        <w:rPr>
          <w:rFonts w:ascii="Times New Roman" w:hAnsi="Times New Roman" w:eastAsia="Times New Roman" w:cs="Times New Roman"/>
          <w:lang w:val="en-US"/>
        </w:rPr>
        <w:t xml:space="preserve">In POSIX systems, processes interact with standard streams via integer descriptors: standard input (0), standard output (1), and standard error (2). Redirection operators alter stream destinations by opening files and duplicating descriptors using the</w:t>
      </w:r>
      <w:r>
        <w:rPr>
          <w:rFonts w:ascii="Times New Roman" w:hAnsi="Times New Roman" w:eastAsia="Times New Roman" w:cs="Times New Roman"/>
          <w:lang w:val="en-US"/>
        </w:rPr>
        <w:t xml:space="preserve"> </w:t>
      </w:r>
      <w:r>
        <w:rPr>
          <w:rStyle w:val="VerbatimChar"/>
          <w:rFonts w:ascii="Times New Roman" w:hAnsi="Times New Roman" w:eastAsia="Times New Roman" w:cs="Times New Roman"/>
          <w:lang w:val="en-US"/>
        </w:rPr>
        <w:t xml:space="preserve">dup2()</w:t>
      </w:r>
      <w:r>
        <w:rPr>
          <w:rFonts w:ascii="Times New Roman" w:hAnsi="Times New Roman" w:eastAsia="Times New Roman" w:cs="Times New Roman"/>
          <w:lang w:val="en-US"/>
        </w:rPr>
        <w:t xml:space="preserve"> </w:t>
      </w:r>
      <w:r>
        <w:rPr>
          <w:rFonts w:ascii="Times New Roman" w:hAnsi="Times New Roman" w:eastAsia="Times New Roman" w:cs="Times New Roman"/>
          <w:lang w:val="en-US"/>
        </w:rPr>
        <w:t xml:space="preserve">system call prior to process execution (Figure 3.1).</w:t>
      </w:r>
    </w:p>
    <w:tbl>
      <w:tblPr>
        <w:tblStyle w:val="FigureTable"/>
        <w:tblW w:type="auto" w:w="0"/>
        <w:jc w:val="center"/>
        <w:tblLayout w:type="fixed"/>
        <w:tblLook w:firstRow="0" w:lastRow="0" w:firstColumn="0" w:lastColumn="0"/>
      </w:tblPr>
      <w:tblGrid>
        <w:gridCol w:w="10205"/>
      </w:tblGrid>
      <w:tr>
        <w:trPr>
          <w:cantSplit/>
        </w:trPr>
        <w:tc>
          <w:tcPr>
            <w:tcW w:type="dxa" w:w="10205"/>
            <w:vAlign w:val="center"/>
            <w:tcMar>
              <w:top w:w="90" w:type="dxa"/>
              <w:start w:w="90" w:type="dxa"/>
              <w:bottom w:w="90" w:type="dxa"/>
              <w:end w:w="90" w:type="dxa"/>
            </w:tcMar>
          </w:tcPr>
          <w:p>
            <w:pPr>
              <w:pStyle w:val="FigureCaption2026"/>
              <w:keepNext/>
              <w:keepLines/>
              <w:spacing w:line="240" w:lineRule="auto" w:before="0" w:after="0"/>
              <w:ind w:firstLine="0" w:left="0"/>
              <w:jc w:val="center"/>
            </w:pPr>
            <w:r>
              <w:rPr>
                <w:rFonts w:ascii="Times New Roman" w:hAnsi="Times New Roman" w:eastAsia="Times New Roman" w:cs="Times New Roman"/>
                <w:b/>
                <w:color w:val="000000"/>
                <w:sz w:val="24"/>
              </w:rPr>
              <w:drawing>
                <wp:inline>
                  <wp:extent cx="5699760" cy="1430121"/>
                  <wp:effectExtent b="0" l="0" r="0" t="0"/>
                  <wp:docPr descr="Figure 3.1. Terminal capture, Dev1 Debian GNU/Linux 13, 10 October 2026: Separation of stdout and stderr into dedicated output files." title="Figure 3.1. Terminal capture, Dev1 Debian GNU/Linux 13, 10 October 2026" id="67" name="Picture"/>
                  <a:graphic>
                    <a:graphicData uri="http://schemas.openxmlformats.org/drawingml/2006/picture">
                      <pic:pic>
                        <pic:nvPicPr>
                          <pic:cNvPr descr="figures/fig3_1_redirections.png" id="68" name="Picture"/>
                          <pic:cNvPicPr>
                            <a:picLocks noChangeArrowheads="1" noChangeAspect="1"/>
                          </pic:cNvPicPr>
                        </pic:nvPicPr>
                        <pic:blipFill>
                          <a:blip r:embed="rId38"/>
                          <a:stretch>
                            <a:fillRect/>
                          </a:stretch>
                        </pic:blipFill>
                        <pic:spPr bwMode="auto">
                          <a:xfrm>
                            <a:off x="0" y="0"/>
                            <a:ext cx="5699760" cy="1430121"/>
                          </a:xfrm>
                          <a:prstGeom prst="rect">
                            <a:avLst/>
                          </a:prstGeom>
                          <a:noFill/>
                          <a:ln w="9525">
                            <a:noFill/>
                            <a:headEnd/>
                            <a:tailEnd/>
                          </a:ln>
                        </pic:spPr>
                      </pic:pic>
                    </a:graphicData>
                  </a:graphic>
                </wp:inline>
              </w:drawing>
            </w:r>
            <w:r>
              <w:rPr>
                <w:rFonts w:ascii="Times New Roman" w:hAnsi="Times New Roman" w:eastAsia="Times New Roman" w:cs="Times New Roman"/>
                <w:b/>
                <w:color w:val="000000"/>
                <w:sz w:val="24"/>
                <w:lang w:val="en-US"/>
              </w:rPr>
              <w:t xml:space="preserve"> </w:t>
            </w:r>
            <w:r>
              <w:rPr>
                <w:rFonts w:ascii="Times New Roman" w:hAnsi="Times New Roman" w:eastAsia="Times New Roman" w:cs="Times New Roman"/>
                <w:b/>
                <w:color w:val="000000"/>
                <w:sz w:val="24"/>
                <w:lang w:val="en-US"/>
              </w:rPr>
              <w:t>Figure 3.1. Terminal capture, Dev1 Debian GNU/Linux 13, 10 October 2026: Separation of stdout and stderr into dedicated output files.</w:t>
            </w:r>
          </w:p>
        </w:tc>
      </w:tr>
    </w:tbl>
    <w:p>
      <w:pPr>
        <w:pStyle w:val="BodyText2026"/>
        <w:keepNext/>
        <w:spacing w:before="0" w:after="0" w:line="360" w:lineRule="auto"/>
        <w:ind w:firstLine="709" w:left="0"/>
        <w:jc w:val="both"/>
      </w:pPr>
      <w:r>
        <w:rPr>
          <w:rFonts w:ascii="Times New Roman" w:hAnsi="Times New Roman" w:eastAsia="Times New Roman" w:cs="Times New Roman"/>
          <w:lang w:val="en-US"/>
        </w:rPr>
        <w:t xml:space="preserve">The lexical order of redirection operators is evaluated strictly from left to right. When executing</w:t>
      </w:r>
      <w:r>
        <w:rPr>
          <w:rFonts w:ascii="Times New Roman" w:hAnsi="Times New Roman" w:eastAsia="Times New Roman" w:cs="Times New Roman"/>
          <w:lang w:val="en-US"/>
        </w:rPr>
        <w:t xml:space="preserve"> </w:t>
      </w:r>
      <w:r>
        <w:rPr>
          <w:rStyle w:val="VerbatimChar"/>
          <w:rFonts w:ascii="Times New Roman" w:hAnsi="Times New Roman" w:eastAsia="Times New Roman" w:cs="Times New Roman"/>
          <w:lang w:val="en-US"/>
        </w:rPr>
        <w:t xml:space="preserve">ls /etc /nope &gt; all.txt 2&gt;&amp;1</w:t>
      </w:r>
      <w:r>
        <w:rPr>
          <w:rFonts w:ascii="Times New Roman" w:hAnsi="Times New Roman" w:eastAsia="Times New Roman" w:cs="Times New Roman"/>
          <w:lang w:val="en-US"/>
        </w:rPr>
        <w:t xml:space="preserve">, file descriptor 1 is pointed to</w:t>
      </w:r>
      <w:r>
        <w:rPr>
          <w:rFonts w:ascii="Times New Roman" w:hAnsi="Times New Roman" w:eastAsia="Times New Roman" w:cs="Times New Roman"/>
          <w:lang w:val="en-US"/>
        </w:rPr>
        <w:t xml:space="preserve"> </w:t>
      </w:r>
      <w:r>
        <w:rPr>
          <w:rStyle w:val="VerbatimChar"/>
          <w:rFonts w:ascii="Times New Roman" w:hAnsi="Times New Roman" w:eastAsia="Times New Roman" w:cs="Times New Roman"/>
          <w:lang w:val="en-US"/>
        </w:rPr>
        <w:t xml:space="preserve">all.txt</w:t>
      </w:r>
      <w:r>
        <w:rPr>
          <w:rFonts w:ascii="Times New Roman" w:hAnsi="Times New Roman" w:eastAsia="Times New Roman" w:cs="Times New Roman"/>
          <w:lang w:val="en-US"/>
        </w:rPr>
        <w:t xml:space="preserve">, and descriptor 2 is then duplicated to match descriptor 1. In contrast, in</w:t>
      </w:r>
      <w:r>
        <w:rPr>
          <w:rFonts w:ascii="Times New Roman" w:hAnsi="Times New Roman" w:eastAsia="Times New Roman" w:cs="Times New Roman"/>
          <w:lang w:val="en-US"/>
        </w:rPr>
        <w:t xml:space="preserve"> </w:t>
      </w:r>
      <w:r>
        <w:rPr>
          <w:rStyle w:val="VerbatimChar"/>
          <w:rFonts w:ascii="Times New Roman" w:hAnsi="Times New Roman" w:eastAsia="Times New Roman" w:cs="Times New Roman"/>
          <w:lang w:val="en-US"/>
        </w:rPr>
        <w:t xml:space="preserve">ls /etc /nope 2&gt;&amp;1 &gt; all.txt</w:t>
      </w:r>
      <w:r>
        <w:rPr>
          <w:rFonts w:ascii="Times New Roman" w:hAnsi="Times New Roman" w:eastAsia="Times New Roman" w:cs="Times New Roman"/>
          <w:lang w:val="en-US"/>
        </w:rPr>
        <w:t xml:space="preserve">, descriptor 2 is duplicated to where descriptor 1 currently points (the terminal), after which descriptor 1 is redirected to the file, leaving error messages on the terminal screen (Figure 3.2).</w:t>
      </w:r>
    </w:p>
    <w:tbl>
      <w:tblPr>
        <w:tblStyle w:val="FigureTable"/>
        <w:tblW w:type="auto" w:w="0"/>
        <w:jc w:val="center"/>
        <w:tblLayout w:type="fixed"/>
        <w:tblLook w:firstRow="0" w:lastRow="0" w:firstColumn="0" w:lastColumn="0"/>
      </w:tblPr>
      <w:tblGrid>
        <w:gridCol w:w="10205"/>
      </w:tblGrid>
      <w:tr>
        <w:trPr>
          <w:cantSplit/>
        </w:trPr>
        <w:tc>
          <w:tcPr>
            <w:tcW w:type="dxa" w:w="10205"/>
            <w:vAlign w:val="center"/>
            <w:tcMar>
              <w:top w:w="90" w:type="dxa"/>
              <w:start w:w="90" w:type="dxa"/>
              <w:bottom w:w="90" w:type="dxa"/>
              <w:end w:w="90" w:type="dxa"/>
            </w:tcMar>
          </w:tcPr>
          <w:p>
            <w:pPr>
              <w:pStyle w:val="FigureCaption2026"/>
              <w:keepNext/>
              <w:keepLines/>
              <w:spacing w:line="240" w:lineRule="auto" w:before="0" w:after="0"/>
              <w:ind w:firstLine="0" w:left="0"/>
              <w:jc w:val="center"/>
            </w:pPr>
            <w:r>
              <w:rPr>
                <w:rFonts w:ascii="Times New Roman" w:hAnsi="Times New Roman" w:eastAsia="Times New Roman" w:cs="Times New Roman"/>
                <w:b/>
                <w:color w:val="000000"/>
                <w:sz w:val="24"/>
              </w:rPr>
              <w:drawing>
                <wp:inline>
                  <wp:extent cx="5699760" cy="1606295"/>
                  <wp:effectExtent b="0" l="0" r="0" t="0"/>
                  <wp:docPr descr="Figure 3.2. Terminal capture, Dev1 Debian GNU/Linux 13, 10 October 2026: Comparison of redirection evaluation ordering." title="Figure 3.2. Terminal capture, Dev1 Debian GNU/Linux 13, 10 October 2026" id="70" name="Picture"/>
                  <a:graphic>
                    <a:graphicData uri="http://schemas.openxmlformats.org/drawingml/2006/picture">
                      <pic:pic>
                        <pic:nvPicPr>
                          <pic:cNvPr descr="figures/fig3_2_redir_order.png" id="71" name="Picture"/>
                          <pic:cNvPicPr>
                            <a:picLocks noChangeArrowheads="1" noChangeAspect="1"/>
                          </pic:cNvPicPr>
                        </pic:nvPicPr>
                        <pic:blipFill>
                          <a:blip r:embed="rId39"/>
                          <a:stretch>
                            <a:fillRect/>
                          </a:stretch>
                        </pic:blipFill>
                        <pic:spPr bwMode="auto">
                          <a:xfrm>
                            <a:off x="0" y="0"/>
                            <a:ext cx="5699760" cy="1606295"/>
                          </a:xfrm>
                          <a:prstGeom prst="rect">
                            <a:avLst/>
                          </a:prstGeom>
                          <a:noFill/>
                          <a:ln w="9525">
                            <a:noFill/>
                            <a:headEnd/>
                            <a:tailEnd/>
                          </a:ln>
                        </pic:spPr>
                      </pic:pic>
                    </a:graphicData>
                  </a:graphic>
                </wp:inline>
              </w:drawing>
            </w:r>
            <w:r>
              <w:rPr>
                <w:rFonts w:ascii="Times New Roman" w:hAnsi="Times New Roman" w:eastAsia="Times New Roman" w:cs="Times New Roman"/>
                <w:b/>
                <w:color w:val="000000"/>
                <w:sz w:val="24"/>
                <w:lang w:val="en-US"/>
              </w:rPr>
              <w:t xml:space="preserve"> </w:t>
            </w:r>
            <w:r>
              <w:rPr>
                <w:rFonts w:ascii="Times New Roman" w:hAnsi="Times New Roman" w:eastAsia="Times New Roman" w:cs="Times New Roman"/>
                <w:b/>
                <w:color w:val="000000"/>
                <w:sz w:val="24"/>
                <w:lang w:val="en-US"/>
              </w:rPr>
              <w:t>Figure 3.2. Terminal capture, Dev1 Debian GNU/Linux 13, 10 October 2026: Comparison of redirection evaluation ordering.</w:t>
            </w:r>
          </w:p>
        </w:tc>
      </w:tr>
    </w:tbl>
    <w:p>
      <w:pPr>
        <w:pStyle w:val="Heading2"/>
      </w:pPr>
      <w:bookmarkStart w:id="72" w:name="_5f82143ebfb9af80a5b3e7c29382dc58b66142c"/>
      <w:r>
        <w:rPr>
          <w:rStyle w:val="SectionNumber"/>
          <w:lang w:val="en-US"/>
        </w:rPr>
        <w:t>3.2</w:t>
      </w:r>
      <w:r>
        <w:t xml:space="preserve"> </w:t>
      </w:r>
      <w:r>
        <w:rPr>
          <w:lang w:val="en-US"/>
        </w:rPr>
        <w:t>Control operators and background job management</w:t>
      </w:r>
      <w:bookmarkEnd w:id="72"/>
    </w:p>
    <w:p>
      <w:pPr>
        <w:pStyle w:val="BodyText2026"/>
        <w:spacing w:before="0" w:after="0" w:line="360" w:lineRule="auto"/>
        <w:ind w:firstLine="709" w:left="0"/>
        <w:jc w:val="both"/>
      </w:pPr>
      <w:r>
        <w:rPr>
          <w:rFonts w:ascii="Times New Roman" w:hAnsi="Times New Roman" w:eastAsia="Times New Roman" w:cs="Times New Roman"/>
          <w:lang w:val="en-US"/>
        </w:rPr>
        <w:t xml:space="preserve">Sequential execution operators regulate command execution based on exit status:</w:t>
      </w:r>
    </w:p>
    <w:p>
      <w:pPr>
        <w:pStyle w:val="DashList2026"/>
        <w:numPr>
          <w:ilvl w:val="0"/>
          <w:numId w:val="1004"/>
        </w:numPr>
        <w:spacing w:line="360" w:lineRule="auto" w:before="0" w:after="0"/>
        <w:ind w:left="283" w:hanging="283"/>
      </w:pPr>
      <w:r>
        <w:rPr>
          <w:rStyle w:val="VerbatimChar"/>
          <w:rFonts w:ascii="Times New Roman" w:hAnsi="Times New Roman" w:eastAsia="Times New Roman" w:cs="Times New Roman"/>
          <w:lang w:val="en-US"/>
        </w:rPr>
        <w:t xml:space="preserve">;</w:t>
      </w:r>
      <w:r>
        <w:rPr>
          <w:rFonts w:ascii="Times New Roman" w:hAnsi="Times New Roman" w:eastAsia="Times New Roman" w:cs="Times New Roman"/>
          <w:lang w:val="en-US"/>
        </w:rPr>
        <w:t xml:space="preserve"> </w:t>
      </w:r>
      <w:r>
        <w:rPr>
          <w:rFonts w:ascii="Times New Roman" w:hAnsi="Times New Roman" w:eastAsia="Times New Roman" w:cs="Times New Roman"/>
          <w:lang w:val="en-US"/>
        </w:rPr>
        <w:t xml:space="preserve">unconditionally executes the subsequent command.</w:t>
      </w:r>
    </w:p>
    <w:p>
      <w:pPr>
        <w:pStyle w:val="DashList2026"/>
        <w:numPr>
          <w:ilvl w:val="0"/>
          <w:numId w:val="1004"/>
        </w:numPr>
        <w:spacing w:line="360" w:lineRule="auto" w:before="0" w:after="0"/>
        <w:ind w:left="283" w:hanging="283"/>
      </w:pPr>
      <w:r>
        <w:rPr>
          <w:rStyle w:val="VerbatimChar"/>
          <w:rFonts w:ascii="Times New Roman" w:hAnsi="Times New Roman" w:eastAsia="Times New Roman" w:cs="Times New Roman"/>
          <w:lang w:val="en-US"/>
        </w:rPr>
        <w:t xml:space="preserve">&amp;&amp;</w:t>
      </w:r>
      <w:r>
        <w:rPr>
          <w:rFonts w:ascii="Times New Roman" w:hAnsi="Times New Roman" w:eastAsia="Times New Roman" w:cs="Times New Roman"/>
          <w:lang w:val="en-US"/>
        </w:rPr>
        <w:t xml:space="preserve"> </w:t>
      </w:r>
      <w:r>
        <w:rPr>
          <w:rFonts w:ascii="Times New Roman" w:hAnsi="Times New Roman" w:eastAsia="Times New Roman" w:cs="Times New Roman"/>
          <w:lang w:val="en-US"/>
        </w:rPr>
        <w:t xml:space="preserve">executes the subsequent command only if the preceding command succeeded (exit status 0).</w:t>
      </w:r>
    </w:p>
    <w:p>
      <w:pPr>
        <w:pStyle w:val="DashList2026"/>
        <w:numPr>
          <w:ilvl w:val="0"/>
          <w:numId w:val="1004"/>
        </w:numPr>
        <w:spacing w:line="360" w:lineRule="auto" w:before="0" w:after="0"/>
        <w:ind w:left="283" w:hanging="283"/>
      </w:pPr>
      <w:r>
        <w:rPr>
          <w:rStyle w:val="VerbatimChar"/>
          <w:rFonts w:ascii="Times New Roman" w:hAnsi="Times New Roman" w:eastAsia="Times New Roman" w:cs="Times New Roman"/>
          <w:lang w:val="en-US"/>
        </w:rPr>
        <w:t xml:space="preserve">||</w:t>
      </w:r>
      <w:r>
        <w:rPr>
          <w:rFonts w:ascii="Times New Roman" w:hAnsi="Times New Roman" w:eastAsia="Times New Roman" w:cs="Times New Roman"/>
          <w:lang w:val="en-US"/>
        </w:rPr>
        <w:t xml:space="preserve"> </w:t>
      </w:r>
      <w:r>
        <w:rPr>
          <w:rFonts w:ascii="Times New Roman" w:hAnsi="Times New Roman" w:eastAsia="Times New Roman" w:cs="Times New Roman"/>
          <w:lang w:val="en-US"/>
        </w:rPr>
        <w:t xml:space="preserve">executes the subsequent command only if the preceding command failed (non-zero exit status).</w:t>
      </w:r>
    </w:p>
    <w:p>
      <w:pPr>
        <w:pStyle w:val="FigureCaption2026"/>
        <w:keepNext/>
        <w:keepLines/>
        <w:ind w:firstLine="0"/>
        <w:jc w:val="center"/>
      </w:pPr>
      <w:r>
        <w:rPr>
          <w:lang w:val="en-US"/>
        </w:rPr>
        <w:t xml:space="preserve">Figure 3.3 illustrates operator behavior under both failure and success cases.</w:t>
      </w:r>
    </w:p>
    <w:tbl>
      <w:tblPr>
        <w:tblStyle w:val="FigureTable"/>
        <w:tblW w:type="auto" w:w="0"/>
        <w:jc w:val="center"/>
        <w:tblLayout w:type="fixed"/>
        <w:tblLook w:firstRow="0" w:lastRow="0" w:firstColumn="0" w:lastColumn="0"/>
      </w:tblPr>
      <w:tblGrid>
        <w:gridCol w:w="10205"/>
      </w:tblGrid>
      <w:tr>
        <w:trPr>
          <w:cantSplit/>
        </w:trPr>
        <w:tc>
          <w:tcPr>
            <w:tcW w:type="dxa" w:w="10205"/>
            <w:vAlign w:val="center"/>
            <w:tcMar>
              <w:top w:w="90" w:type="dxa"/>
              <w:start w:w="90" w:type="dxa"/>
              <w:bottom w:w="90" w:type="dxa"/>
              <w:end w:w="90" w:type="dxa"/>
            </w:tcMar>
          </w:tcPr>
          <w:p>
            <w:pPr>
              <w:pStyle w:val="FigureCaption2026"/>
              <w:keepNext/>
              <w:keepLines/>
              <w:spacing w:line="240" w:lineRule="auto" w:before="0" w:after="0"/>
              <w:ind w:firstLine="0" w:left="0"/>
              <w:jc w:val="center"/>
            </w:pPr>
            <w:r>
              <w:rPr>
                <w:rFonts w:ascii="Times New Roman" w:hAnsi="Times New Roman" w:eastAsia="Times New Roman" w:cs="Times New Roman"/>
                <w:b/>
                <w:color w:val="000000"/>
                <w:sz w:val="24"/>
              </w:rPr>
              <w:drawing>
                <wp:inline>
                  <wp:extent cx="5699760" cy="2310993"/>
                  <wp:effectExtent b="0" l="0" r="0" t="0"/>
                  <wp:docPr descr="Figure 3.3. Terminal capture, Dev1 Debian GNU/Linux 13, 10 October 2026: Execution control using conditional operators and subshells." title="Figure 3.3. Terminal capture, Dev1 Debian GNU/Linux 13, 10 October 2026" id="74" name="Picture"/>
                  <a:graphic>
                    <a:graphicData uri="http://schemas.openxmlformats.org/drawingml/2006/picture">
                      <pic:pic>
                        <pic:nvPicPr>
                          <pic:cNvPr descr="figures/fig3_3_operators.png" id="75" name="Picture"/>
                          <pic:cNvPicPr>
                            <a:picLocks noChangeArrowheads="1" noChangeAspect="1"/>
                          </pic:cNvPicPr>
                        </pic:nvPicPr>
                        <pic:blipFill>
                          <a:blip r:embed="rId41"/>
                          <a:stretch>
                            <a:fillRect/>
                          </a:stretch>
                        </pic:blipFill>
                        <pic:spPr bwMode="auto">
                          <a:xfrm>
                            <a:off x="0" y="0"/>
                            <a:ext cx="5699760" cy="2310993"/>
                          </a:xfrm>
                          <a:prstGeom prst="rect">
                            <a:avLst/>
                          </a:prstGeom>
                          <a:noFill/>
                          <a:ln w="9525">
                            <a:noFill/>
                            <a:headEnd/>
                            <a:tailEnd/>
                          </a:ln>
                        </pic:spPr>
                      </pic:pic>
                    </a:graphicData>
                  </a:graphic>
                </wp:inline>
              </w:drawing>
            </w:r>
            <w:r>
              <w:rPr>
                <w:rFonts w:ascii="Times New Roman" w:hAnsi="Times New Roman" w:eastAsia="Times New Roman" w:cs="Times New Roman"/>
                <w:b/>
                <w:color w:val="000000"/>
                <w:sz w:val="24"/>
                <w:lang w:val="en-US"/>
              </w:rPr>
              <w:t xml:space="preserve"> </w:t>
            </w:r>
            <w:r>
              <w:rPr>
                <w:rFonts w:ascii="Times New Roman" w:hAnsi="Times New Roman" w:eastAsia="Times New Roman" w:cs="Times New Roman"/>
                <w:b/>
                <w:color w:val="000000"/>
                <w:sz w:val="24"/>
                <w:lang w:val="en-US"/>
              </w:rPr>
              <w:t>Figure 3.3. Terminal capture, Dev1 Debian GNU/Linux 13, 10 October 2026: Execution control using conditional operators and subshells.</w:t>
            </w:r>
          </w:p>
        </w:tc>
      </w:tr>
    </w:tbl>
    <w:p>
      <w:pPr>
        <w:pStyle w:val="BodyText2026"/>
        <w:keepNext/>
        <w:spacing w:before="0" w:after="0" w:line="360" w:lineRule="auto"/>
        <w:ind w:firstLine="709" w:left="0"/>
        <w:jc w:val="both"/>
      </w:pPr>
      <w:r>
        <w:rPr>
          <w:rFonts w:ascii="Times New Roman" w:hAnsi="Times New Roman" w:eastAsia="Times New Roman" w:cs="Times New Roman"/>
          <w:lang w:val="en-US"/>
        </w:rPr>
        <w:t xml:space="preserve">Appending</w:t>
      </w:r>
      <w:r>
        <w:rPr>
          <w:rFonts w:ascii="Times New Roman" w:hAnsi="Times New Roman" w:eastAsia="Times New Roman" w:cs="Times New Roman"/>
          <w:lang w:val="en-US"/>
        </w:rPr>
        <w:t xml:space="preserve"> </w:t>
      </w:r>
      <w:r>
        <w:rPr>
          <w:rStyle w:val="VerbatimChar"/>
          <w:rFonts w:ascii="Times New Roman" w:hAnsi="Times New Roman" w:eastAsia="Times New Roman" w:cs="Times New Roman"/>
          <w:lang w:val="en-US"/>
        </w:rPr>
        <w:t xml:space="preserve">&amp;</w:t>
      </w:r>
      <w:r>
        <w:rPr>
          <w:rFonts w:ascii="Times New Roman" w:hAnsi="Times New Roman" w:eastAsia="Times New Roman" w:cs="Times New Roman"/>
          <w:lang w:val="en-US"/>
        </w:rPr>
        <w:t xml:space="preserve"> </w:t>
      </w:r>
      <w:r>
        <w:rPr>
          <w:rFonts w:ascii="Times New Roman" w:hAnsi="Times New Roman" w:eastAsia="Times New Roman" w:cs="Times New Roman"/>
          <w:lang w:val="en-US"/>
        </w:rPr>
        <w:t xml:space="preserve">detaches a process from the shell’s foreground execution, allowing the shell prompt to accept subsequent commands immediately while the child executes asynchronously. Background jobs are managed using the</w:t>
      </w:r>
      <w:r>
        <w:rPr>
          <w:rFonts w:ascii="Times New Roman" w:hAnsi="Times New Roman" w:eastAsia="Times New Roman" w:cs="Times New Roman"/>
          <w:lang w:val="en-US"/>
        </w:rPr>
        <w:t xml:space="preserve"> </w:t>
      </w:r>
      <w:r>
        <w:rPr>
          <w:rStyle w:val="VerbatimChar"/>
          <w:rFonts w:ascii="Times New Roman" w:hAnsi="Times New Roman" w:eastAsia="Times New Roman" w:cs="Times New Roman"/>
          <w:lang w:val="en-US"/>
        </w:rPr>
        <w:t xml:space="preserve">jobs</w:t>
      </w:r>
      <w:r>
        <w:rPr>
          <w:rFonts w:ascii="Times New Roman" w:hAnsi="Times New Roman" w:eastAsia="Times New Roman" w:cs="Times New Roman"/>
          <w:lang w:val="en-US"/>
        </w:rPr>
        <w:t xml:space="preserve"> </w:t>
      </w:r>
      <w:r>
        <w:rPr>
          <w:rFonts w:ascii="Times New Roman" w:hAnsi="Times New Roman" w:eastAsia="Times New Roman" w:cs="Times New Roman"/>
          <w:lang w:val="en-US"/>
        </w:rPr>
        <w:t xml:space="preserve">built-in and terminated via signals with</w:t>
      </w:r>
      <w:r>
        <w:rPr>
          <w:rFonts w:ascii="Times New Roman" w:hAnsi="Times New Roman" w:eastAsia="Times New Roman" w:cs="Times New Roman"/>
          <w:lang w:val="en-US"/>
        </w:rPr>
        <w:t xml:space="preserve"> </w:t>
      </w:r>
      <w:r>
        <w:rPr>
          <w:rStyle w:val="VerbatimChar"/>
          <w:rFonts w:ascii="Times New Roman" w:hAnsi="Times New Roman" w:eastAsia="Times New Roman" w:cs="Times New Roman"/>
          <w:lang w:val="en-US"/>
        </w:rPr>
        <w:t xml:space="preserve">kill</w:t>
      </w:r>
      <w:r>
        <w:rPr>
          <w:rFonts w:ascii="Times New Roman" w:hAnsi="Times New Roman" w:eastAsia="Times New Roman" w:cs="Times New Roman"/>
          <w:lang w:val="en-US"/>
        </w:rPr>
        <w:t xml:space="preserve"> </w:t>
      </w:r>
      <w:r>
        <w:rPr>
          <w:rFonts w:ascii="Times New Roman" w:hAnsi="Times New Roman" w:eastAsia="Times New Roman" w:cs="Times New Roman"/>
          <w:lang w:val="en-US"/>
        </w:rPr>
        <w:t xml:space="preserve">(Figure 3.4).</w:t>
      </w:r>
    </w:p>
    <w:tbl>
      <w:tblPr>
        <w:tblStyle w:val="FigureTable"/>
        <w:tblW w:type="auto" w:w="0"/>
        <w:jc w:val="center"/>
        <w:tblLayout w:type="fixed"/>
        <w:tblLook w:firstRow="0" w:lastRow="0" w:firstColumn="0" w:lastColumn="0"/>
      </w:tblPr>
      <w:tblGrid>
        <w:gridCol w:w="10205"/>
      </w:tblGrid>
      <w:tr>
        <w:trPr>
          <w:cantSplit/>
        </w:trPr>
        <w:tc>
          <w:tcPr>
            <w:tcW w:type="dxa" w:w="10205"/>
            <w:vAlign w:val="center"/>
            <w:tcMar>
              <w:top w:w="90" w:type="dxa"/>
              <w:start w:w="90" w:type="dxa"/>
              <w:bottom w:w="90" w:type="dxa"/>
              <w:end w:w="90" w:type="dxa"/>
            </w:tcMar>
          </w:tcPr>
          <w:p>
            <w:pPr>
              <w:pStyle w:val="FigureCaption2026"/>
              <w:keepNext/>
              <w:keepLines/>
              <w:spacing w:line="240" w:lineRule="auto" w:before="0" w:after="0"/>
              <w:ind w:firstLine="0" w:left="0"/>
              <w:jc w:val="center"/>
            </w:pPr>
            <w:r>
              <w:rPr>
                <w:rFonts w:ascii="Times New Roman" w:hAnsi="Times New Roman" w:eastAsia="Times New Roman" w:cs="Times New Roman"/>
                <w:b/>
                <w:color w:val="000000"/>
                <w:sz w:val="24"/>
              </w:rPr>
              <w:drawing>
                <wp:inline>
                  <wp:extent cx="5699760" cy="1958644"/>
                  <wp:effectExtent b="0" l="0" r="0" t="0"/>
                  <wp:docPr descr="Figure 3.4. Terminal capture, Dev1 Debian GNU/Linux 13, 10 October 2026: Launching an asynchronous background process and terminating via SIGTERM." title="Figure 3.4. Terminal capture, Dev1 Debian GNU/Linux 13, 10 October 2026" id="77" name="Picture"/>
                  <a:graphic>
                    <a:graphicData uri="http://schemas.openxmlformats.org/drawingml/2006/picture">
                      <pic:pic>
                        <pic:nvPicPr>
                          <pic:cNvPr descr="figures/fig3_4_jobs.png" id="78" name="Picture"/>
                          <pic:cNvPicPr>
                            <a:picLocks noChangeArrowheads="1" noChangeAspect="1"/>
                          </pic:cNvPicPr>
                        </pic:nvPicPr>
                        <pic:blipFill>
                          <a:blip r:embed="rId42"/>
                          <a:stretch>
                            <a:fillRect/>
                          </a:stretch>
                        </pic:blipFill>
                        <pic:spPr bwMode="auto">
                          <a:xfrm>
                            <a:off x="0" y="0"/>
                            <a:ext cx="5699760" cy="1958644"/>
                          </a:xfrm>
                          <a:prstGeom prst="rect">
                            <a:avLst/>
                          </a:prstGeom>
                          <a:noFill/>
                          <a:ln w="9525">
                            <a:noFill/>
                            <a:headEnd/>
                            <a:tailEnd/>
                          </a:ln>
                        </pic:spPr>
                      </pic:pic>
                    </a:graphicData>
                  </a:graphic>
                </wp:inline>
              </w:drawing>
            </w:r>
            <w:r>
              <w:rPr>
                <w:rFonts w:ascii="Times New Roman" w:hAnsi="Times New Roman" w:eastAsia="Times New Roman" w:cs="Times New Roman"/>
                <w:b/>
                <w:color w:val="000000"/>
                <w:sz w:val="24"/>
                <w:lang w:val="en-US"/>
              </w:rPr>
              <w:t xml:space="preserve"> </w:t>
            </w:r>
            <w:r>
              <w:rPr>
                <w:rFonts w:ascii="Times New Roman" w:hAnsi="Times New Roman" w:eastAsia="Times New Roman" w:cs="Times New Roman"/>
                <w:b/>
                <w:color w:val="000000"/>
                <w:sz w:val="24"/>
                <w:lang w:val="en-US"/>
              </w:rPr>
              <w:t>Figure 3.4. Terminal capture, Dev1 Debian GNU/Linux 13, 10 October 2026: Launching an asynchronous background process and terminating via SIGTERM.</w:t>
            </w:r>
          </w:p>
        </w:tc>
      </w:tr>
    </w:tbl>
    <w:p>
      <w:pPr>
        <w:pStyle w:val="Heading2"/>
      </w:pPr>
      <w:bookmarkStart w:id="79" w:name="_868edfcfa1ceb353d508aa936d5da9e0a7f5040"/>
      <w:r>
        <w:rPr>
          <w:rStyle w:val="SectionNumber"/>
          <w:lang w:val="en-US"/>
        </w:rPr>
        <w:t>3.3</w:t>
      </w:r>
      <w:r>
        <w:t xml:space="preserve"> </w:t>
      </w:r>
      <w:r>
        <w:rPr>
          <w:lang w:val="en-US"/>
        </w:rPr>
        <w:t>Answers to Part 3 Observe questions</w:t>
      </w:r>
      <w:bookmarkEnd w:id="79"/>
    </w:p>
    <w:p>
      <w:pPr>
        <w:pStyle w:val="ListParagraph"/>
        <w:spacing w:line="360" w:lineRule="auto" w:before="0" w:after="0"/>
        <w:ind w:left="1077" w:hanging="369"/>
      </w:pPr>
      <w:r>
        <w:rPr>
          <w:rFonts w:ascii="Times New Roman" w:hAnsi="Times New Roman" w:eastAsia="Times New Roman" w:cs="Times New Roman"/>
          <w:color w:val="000000"/>
          <w:sz w:val="24"/>
        </w:rPr>
        <w:t xml:space="preserve">a) </w:t>
      </w:r>
      <w:r>
        <w:rPr>
          <w:rFonts w:ascii="Times New Roman" w:hAnsi="Times New Roman" w:eastAsia="Times New Roman" w:cs="Times New Roman"/>
          <w:b/>
          <w:bCs/>
          <w:lang w:val="en-US"/>
        </w:rPr>
        <w:t xml:space="preserve">Which file got the error message, and which got the listing?</w:t>
      </w:r>
      <w:r>
        <w:rPr>
          <w:rFonts w:ascii="Times New Roman" w:hAnsi="Times New Roman" w:eastAsia="Times New Roman" w:cs="Times New Roman"/>
        </w:rPr>
        <w:br/>
      </w:r>
      <w:r>
        <w:rPr>
          <w:rStyle w:val="VerbatimChar"/>
          <w:rFonts w:ascii="Times New Roman" w:hAnsi="Times New Roman" w:eastAsia="Times New Roman" w:cs="Times New Roman"/>
          <w:lang w:val="en-US"/>
        </w:rPr>
        <w:t xml:space="preserve">err.txt</w:t>
      </w:r>
      <w:r>
        <w:rPr>
          <w:rFonts w:ascii="Times New Roman" w:hAnsi="Times New Roman" w:eastAsia="Times New Roman" w:cs="Times New Roman"/>
          <w:lang w:val="en-US"/>
        </w:rPr>
        <w:t xml:space="preserve"> </w:t>
      </w:r>
      <w:r>
        <w:rPr>
          <w:rFonts w:ascii="Times New Roman" w:hAnsi="Times New Roman" w:eastAsia="Times New Roman" w:cs="Times New Roman"/>
          <w:lang w:val="en-US"/>
        </w:rPr>
        <w:t xml:space="preserve">received the error message (</w:t>
      </w:r>
      <w:r>
        <w:rPr>
          <w:rStyle w:val="VerbatimChar"/>
          <w:rFonts w:ascii="Times New Roman" w:hAnsi="Times New Roman" w:eastAsia="Times New Roman" w:cs="Times New Roman"/>
          <w:lang w:val="en-US"/>
        </w:rPr>
        <w:t xml:space="preserve">ls: cannot access /́nope.́..</w:t>
      </w:r>
      <w:r>
        <w:rPr>
          <w:rFonts w:ascii="Times New Roman" w:hAnsi="Times New Roman" w:eastAsia="Times New Roman" w:cs="Times New Roman"/>
          <w:lang w:val="en-US"/>
        </w:rPr>
        <w:t xml:space="preserve">). The 9 October Debian 13 check recorded 197 stdout lines for</w:t>
      </w:r>
      <w:r>
        <w:rPr>
          <w:rFonts w:ascii="Times New Roman" w:hAnsi="Times New Roman" w:eastAsia="Times New Roman" w:cs="Times New Roman"/>
          <w:lang w:val="en-US"/>
        </w:rPr>
        <w:t xml:space="preserve"> </w:t>
      </w:r>
      <w:r>
        <w:rPr>
          <w:rStyle w:val="VerbatimChar"/>
          <w:rFonts w:ascii="Times New Roman" w:hAnsi="Times New Roman" w:eastAsia="Times New Roman" w:cs="Times New Roman"/>
          <w:lang w:val="en-US"/>
        </w:rPr>
        <w:t xml:space="preserve">ls /etc /nope</w:t>
      </w:r>
      <w:r>
        <w:rPr>
          <w:rFonts w:ascii="Times New Roman" w:hAnsi="Times New Roman" w:eastAsia="Times New Roman" w:cs="Times New Roman"/>
          <w:lang w:val="en-US"/>
        </w:rPr>
        <w:t xml:space="preserve">, which includes a directory heading; see the retained raw check log.</w:t>
      </w:r>
    </w:p>
    <w:p>
      <w:pPr>
        <w:pStyle w:val="ListParagraph"/>
        <w:spacing w:line="360" w:lineRule="auto" w:before="0" w:after="0"/>
        <w:ind w:left="1077" w:hanging="369"/>
      </w:pPr>
      <w:r>
        <w:rPr>
          <w:rFonts w:ascii="Times New Roman" w:hAnsi="Times New Roman" w:eastAsia="Times New Roman" w:cs="Times New Roman"/>
          <w:color w:val="000000"/>
          <w:sz w:val="24"/>
        </w:rPr>
        <w:t xml:space="preserve">b) </w:t>
      </w:r>
      <w:r>
        <w:rPr>
          <w:rFonts w:ascii="Times New Roman" w:hAnsi="Times New Roman" w:eastAsia="Times New Roman" w:cs="Times New Roman"/>
          <w:b/>
          <w:bCs/>
          <w:lang w:val="en-US"/>
        </w:rPr>
        <w:t xml:space="preserve">What is the difference between</w:t>
      </w:r>
      <w:r>
        <w:rPr>
          <w:rFonts w:ascii="Times New Roman" w:hAnsi="Times New Roman" w:eastAsia="Times New Roman" w:cs="Times New Roman"/>
          <w:b/>
          <w:bCs/>
          <w:lang w:val="en-US"/>
        </w:rPr>
        <w:t xml:space="preserve"> </w:t>
      </w:r>
      <w:r>
        <w:rPr>
          <w:rStyle w:val="VerbatimChar"/>
          <w:rFonts w:ascii="Times New Roman" w:hAnsi="Times New Roman" w:eastAsia="Times New Roman" w:cs="Times New Roman"/>
          <w:b/>
          <w:bCs/>
          <w:lang w:val="en-US"/>
        </w:rPr>
        <w:t xml:space="preserve">&gt; all.txt 2&gt;&amp;1</w:t>
      </w:r>
      <w:r>
        <w:rPr>
          <w:rFonts w:ascii="Times New Roman" w:hAnsi="Times New Roman" w:eastAsia="Times New Roman" w:cs="Times New Roman"/>
          <w:b/>
          <w:bCs/>
          <w:lang w:val="en-US"/>
        </w:rPr>
        <w:t xml:space="preserve"> </w:t>
      </w:r>
      <w:r>
        <w:rPr>
          <w:rFonts w:ascii="Times New Roman" w:hAnsi="Times New Roman" w:eastAsia="Times New Roman" w:cs="Times New Roman"/>
          <w:b/>
          <w:bCs/>
          <w:lang w:val="en-US"/>
        </w:rPr>
        <w:t xml:space="preserve">and</w:t>
      </w:r>
      <w:r>
        <w:rPr>
          <w:rFonts w:ascii="Times New Roman" w:hAnsi="Times New Roman" w:eastAsia="Times New Roman" w:cs="Times New Roman"/>
          <w:b/>
          <w:bCs/>
          <w:lang w:val="en-US"/>
        </w:rPr>
        <w:t xml:space="preserve"> </w:t>
      </w:r>
      <w:r>
        <w:rPr>
          <w:rStyle w:val="VerbatimChar"/>
          <w:rFonts w:ascii="Times New Roman" w:hAnsi="Times New Roman" w:eastAsia="Times New Roman" w:cs="Times New Roman"/>
          <w:b/>
          <w:bCs/>
          <w:lang w:val="en-US"/>
        </w:rPr>
        <w:t xml:space="preserve">2&gt;&amp;1 &gt; all.txt</w:t>
      </w:r>
      <w:r>
        <w:rPr>
          <w:rFonts w:ascii="Times New Roman" w:hAnsi="Times New Roman" w:eastAsia="Times New Roman" w:cs="Times New Roman"/>
          <w:b/>
          <w:bCs/>
          <w:lang w:val="en-US"/>
        </w:rPr>
        <w:t xml:space="preserve">?</w:t>
      </w:r>
      <w:r>
        <w:rPr>
          <w:rFonts w:ascii="Times New Roman" w:hAnsi="Times New Roman" w:eastAsia="Times New Roman" w:cs="Times New Roman"/>
        </w:rPr>
        <w:br/>
      </w:r>
      <w:r>
        <w:rPr>
          <w:rFonts w:ascii="Times New Roman" w:hAnsi="Times New Roman" w:eastAsia="Times New Roman" w:cs="Times New Roman"/>
          <w:lang w:val="en-US"/>
        </w:rPr>
        <w:t xml:space="preserve">In</w:t>
      </w:r>
      <w:r>
        <w:rPr>
          <w:rFonts w:ascii="Times New Roman" w:hAnsi="Times New Roman" w:eastAsia="Times New Roman" w:cs="Times New Roman"/>
          <w:lang w:val="en-US"/>
        </w:rPr>
        <w:t xml:space="preserve"> </w:t>
      </w:r>
      <w:r>
        <w:rPr>
          <w:rStyle w:val="VerbatimChar"/>
          <w:rFonts w:ascii="Times New Roman" w:hAnsi="Times New Roman" w:eastAsia="Times New Roman" w:cs="Times New Roman"/>
          <w:lang w:val="en-US"/>
        </w:rPr>
        <w:t xml:space="preserve">&gt; all.txt 2&gt;&amp;1</w:t>
      </w:r>
      <w:r>
        <w:rPr>
          <w:rFonts w:ascii="Times New Roman" w:hAnsi="Times New Roman" w:eastAsia="Times New Roman" w:cs="Times New Roman"/>
          <w:lang w:val="en-US"/>
        </w:rPr>
        <w:t xml:space="preserve">, standard output is first redirected to</w:t>
      </w:r>
      <w:r>
        <w:rPr>
          <w:rFonts w:ascii="Times New Roman" w:hAnsi="Times New Roman" w:eastAsia="Times New Roman" w:cs="Times New Roman"/>
          <w:lang w:val="en-US"/>
        </w:rPr>
        <w:t xml:space="preserve"> </w:t>
      </w:r>
      <w:r>
        <w:rPr>
          <w:rStyle w:val="VerbatimChar"/>
          <w:rFonts w:ascii="Times New Roman" w:hAnsi="Times New Roman" w:eastAsia="Times New Roman" w:cs="Times New Roman"/>
          <w:lang w:val="en-US"/>
        </w:rPr>
        <w:t xml:space="preserve">all.txt</w:t>
      </w:r>
      <w:r>
        <w:rPr>
          <w:rFonts w:ascii="Times New Roman" w:hAnsi="Times New Roman" w:eastAsia="Times New Roman" w:cs="Times New Roman"/>
          <w:lang w:val="en-US"/>
        </w:rPr>
        <w:t xml:space="preserve">; then descriptor 2 is duplicated to point to the file descriptor of</w:t>
      </w:r>
      <w:r>
        <w:rPr>
          <w:rFonts w:ascii="Times New Roman" w:hAnsi="Times New Roman" w:eastAsia="Times New Roman" w:cs="Times New Roman"/>
          <w:lang w:val="en-US"/>
        </w:rPr>
        <w:t xml:space="preserve"> </w:t>
      </w:r>
      <w:r>
        <w:rPr>
          <w:rStyle w:val="VerbatimChar"/>
          <w:rFonts w:ascii="Times New Roman" w:hAnsi="Times New Roman" w:eastAsia="Times New Roman" w:cs="Times New Roman"/>
          <w:lang w:val="en-US"/>
        </w:rPr>
        <w:t xml:space="preserve">all.txt</w:t>
      </w:r>
      <w:r>
        <w:rPr>
          <w:rFonts w:ascii="Times New Roman" w:hAnsi="Times New Roman" w:eastAsia="Times New Roman" w:cs="Times New Roman"/>
          <w:lang w:val="en-US"/>
        </w:rPr>
        <w:t xml:space="preserve">, routing both streams into the file. In</w:t>
      </w:r>
      <w:r>
        <w:rPr>
          <w:rFonts w:ascii="Times New Roman" w:hAnsi="Times New Roman" w:eastAsia="Times New Roman" w:cs="Times New Roman"/>
          <w:lang w:val="en-US"/>
        </w:rPr>
        <w:t xml:space="preserve"> </w:t>
      </w:r>
      <w:r>
        <w:rPr>
          <w:rStyle w:val="VerbatimChar"/>
          <w:rFonts w:ascii="Times New Roman" w:hAnsi="Times New Roman" w:eastAsia="Times New Roman" w:cs="Times New Roman"/>
          <w:lang w:val="en-US"/>
        </w:rPr>
        <w:t xml:space="preserve">2&gt;&amp;1 &gt; all.txt</w:t>
      </w:r>
      <w:r>
        <w:rPr>
          <w:rFonts w:ascii="Times New Roman" w:hAnsi="Times New Roman" w:eastAsia="Times New Roman" w:cs="Times New Roman"/>
          <w:lang w:val="en-US"/>
        </w:rPr>
        <w:t xml:space="preserve">, descriptor 2 is duplicated to point to stdout’s current destination (the terminal screen); subsequently, descriptor 1 is redirected to</w:t>
      </w:r>
      <w:r>
        <w:rPr>
          <w:rFonts w:ascii="Times New Roman" w:hAnsi="Times New Roman" w:eastAsia="Times New Roman" w:cs="Times New Roman"/>
          <w:lang w:val="en-US"/>
        </w:rPr>
        <w:t xml:space="preserve"> </w:t>
      </w:r>
      <w:r>
        <w:rPr>
          <w:rStyle w:val="VerbatimChar"/>
          <w:rFonts w:ascii="Times New Roman" w:hAnsi="Times New Roman" w:eastAsia="Times New Roman" w:cs="Times New Roman"/>
          <w:lang w:val="en-US"/>
        </w:rPr>
        <w:t xml:space="preserve">all.txt</w:t>
      </w:r>
      <w:r>
        <w:rPr>
          <w:rFonts w:ascii="Times New Roman" w:hAnsi="Times New Roman" w:eastAsia="Times New Roman" w:cs="Times New Roman"/>
          <w:lang w:val="en-US"/>
        </w:rPr>
        <w:t xml:space="preserve">. Thus, stderr remains connected to the terminal while only stdout reaches the file.</w:t>
      </w:r>
    </w:p>
    <w:p>
      <w:pPr>
        <w:pStyle w:val="ListParagraph"/>
        <w:spacing w:line="360" w:lineRule="auto" w:before="0" w:after="0"/>
        <w:ind w:left="1077" w:hanging="369"/>
      </w:pPr>
      <w:r>
        <w:rPr>
          <w:rFonts w:ascii="Times New Roman" w:hAnsi="Times New Roman" w:eastAsia="Times New Roman" w:cs="Times New Roman"/>
          <w:color w:val="000000"/>
          <w:sz w:val="24"/>
        </w:rPr>
        <w:t xml:space="preserve">c) </w:t>
      </w:r>
      <w:r>
        <w:rPr>
          <w:rFonts w:ascii="Times New Roman" w:hAnsi="Times New Roman" w:eastAsia="Times New Roman" w:cs="Times New Roman"/>
          <w:b/>
          <w:bCs/>
          <w:lang w:val="en-US"/>
        </w:rPr>
        <w:t xml:space="preserve">Why does</w:t>
      </w:r>
      <w:r>
        <w:rPr>
          <w:rFonts w:ascii="Times New Roman" w:hAnsi="Times New Roman" w:eastAsia="Times New Roman" w:cs="Times New Roman"/>
          <w:b/>
          <w:bCs/>
          <w:lang w:val="en-US"/>
        </w:rPr>
        <w:t xml:space="preserve"> </w:t>
      </w:r>
      <w:r>
        <w:rPr>
          <w:rStyle w:val="VerbatimChar"/>
          <w:rFonts w:ascii="Times New Roman" w:hAnsi="Times New Roman" w:eastAsia="Times New Roman" w:cs="Times New Roman"/>
          <w:b/>
          <w:bCs/>
          <w:lang w:val="en-US"/>
        </w:rPr>
        <w:t xml:space="preserve">wc -l &lt; access.log</w:t>
      </w:r>
      <w:r>
        <w:rPr>
          <w:rFonts w:ascii="Times New Roman" w:hAnsi="Times New Roman" w:eastAsia="Times New Roman" w:cs="Times New Roman"/>
          <w:b/>
          <w:bCs/>
          <w:lang w:val="en-US"/>
        </w:rPr>
        <w:t xml:space="preserve"> </w:t>
      </w:r>
      <w:r>
        <w:rPr>
          <w:rFonts w:ascii="Times New Roman" w:hAnsi="Times New Roman" w:eastAsia="Times New Roman" w:cs="Times New Roman"/>
          <w:b/>
          <w:bCs/>
          <w:lang w:val="en-US"/>
        </w:rPr>
        <w:t xml:space="preserve">print only a number, while</w:t>
      </w:r>
      <w:r>
        <w:rPr>
          <w:rFonts w:ascii="Times New Roman" w:hAnsi="Times New Roman" w:eastAsia="Times New Roman" w:cs="Times New Roman"/>
          <w:b/>
          <w:bCs/>
          <w:lang w:val="en-US"/>
        </w:rPr>
        <w:t xml:space="preserve"> </w:t>
      </w:r>
      <w:r>
        <w:rPr>
          <w:rStyle w:val="VerbatimChar"/>
          <w:rFonts w:ascii="Times New Roman" w:hAnsi="Times New Roman" w:eastAsia="Times New Roman" w:cs="Times New Roman"/>
          <w:b/>
          <w:bCs/>
          <w:lang w:val="en-US"/>
        </w:rPr>
        <w:t xml:space="preserve">wc -l access.log</w:t>
      </w:r>
      <w:r>
        <w:rPr>
          <w:rFonts w:ascii="Times New Roman" w:hAnsi="Times New Roman" w:eastAsia="Times New Roman" w:cs="Times New Roman"/>
          <w:b/>
          <w:bCs/>
          <w:lang w:val="en-US"/>
        </w:rPr>
        <w:t xml:space="preserve"> </w:t>
      </w:r>
      <w:r>
        <w:rPr>
          <w:rFonts w:ascii="Times New Roman" w:hAnsi="Times New Roman" w:eastAsia="Times New Roman" w:cs="Times New Roman"/>
          <w:b/>
          <w:bCs/>
          <w:lang w:val="en-US"/>
        </w:rPr>
        <w:t xml:space="preserve">also prints the file name?</w:t>
      </w:r>
      <w:r>
        <w:rPr>
          <w:rFonts w:ascii="Times New Roman" w:hAnsi="Times New Roman" w:eastAsia="Times New Roman" w:cs="Times New Roman"/>
        </w:rPr>
        <w:br/>
      </w:r>
      <w:r>
        <w:rPr>
          <w:rFonts w:ascii="Times New Roman" w:hAnsi="Times New Roman" w:eastAsia="Times New Roman" w:cs="Times New Roman"/>
          <w:lang w:val="en-US"/>
        </w:rPr>
        <w:t xml:space="preserve">When supplied a file path as an argument,</w:t>
      </w:r>
      <w:r>
        <w:rPr>
          <w:rFonts w:ascii="Times New Roman" w:hAnsi="Times New Roman" w:eastAsia="Times New Roman" w:cs="Times New Roman"/>
          <w:lang w:val="en-US"/>
        </w:rPr>
        <w:t xml:space="preserve"> </w:t>
      </w:r>
      <w:r>
        <w:rPr>
          <w:rStyle w:val="VerbatimChar"/>
          <w:rFonts w:ascii="Times New Roman" w:hAnsi="Times New Roman" w:eastAsia="Times New Roman" w:cs="Times New Roman"/>
          <w:lang w:val="en-US"/>
        </w:rPr>
        <w:t xml:space="preserve">wc</w:t>
      </w:r>
      <w:r>
        <w:rPr>
          <w:rFonts w:ascii="Times New Roman" w:hAnsi="Times New Roman" w:eastAsia="Times New Roman" w:cs="Times New Roman"/>
          <w:lang w:val="en-US"/>
        </w:rPr>
        <w:t xml:space="preserve"> </w:t>
      </w:r>
      <w:r>
        <w:rPr>
          <w:rFonts w:ascii="Times New Roman" w:hAnsi="Times New Roman" w:eastAsia="Times New Roman" w:cs="Times New Roman"/>
          <w:lang w:val="en-US"/>
        </w:rPr>
        <w:t xml:space="preserve">opens the file by name and prints both the counted total and the filename. When input is redirected with</w:t>
      </w:r>
      <w:r>
        <w:rPr>
          <w:rFonts w:ascii="Times New Roman" w:hAnsi="Times New Roman" w:eastAsia="Times New Roman" w:cs="Times New Roman"/>
          <w:lang w:val="en-US"/>
        </w:rPr>
        <w:t xml:space="preserve"> </w:t>
      </w:r>
      <w:r>
        <w:rPr>
          <w:rStyle w:val="VerbatimChar"/>
          <w:rFonts w:ascii="Times New Roman" w:hAnsi="Times New Roman" w:eastAsia="Times New Roman" w:cs="Times New Roman"/>
          <w:lang w:val="en-US"/>
        </w:rPr>
        <w:t xml:space="preserve">&lt;</w:t>
      </w:r>
      <w:r>
        <w:rPr>
          <w:rFonts w:ascii="Times New Roman" w:hAnsi="Times New Roman" w:eastAsia="Times New Roman" w:cs="Times New Roman"/>
          <w:lang w:val="en-US"/>
        </w:rPr>
        <w:t xml:space="preserve">, the shell opens the file and attaches it to descriptor 0. The</w:t>
      </w:r>
      <w:r>
        <w:rPr>
          <w:rFonts w:ascii="Times New Roman" w:hAnsi="Times New Roman" w:eastAsia="Times New Roman" w:cs="Times New Roman"/>
          <w:lang w:val="en-US"/>
        </w:rPr>
        <w:t xml:space="preserve"> </w:t>
      </w:r>
      <w:r>
        <w:rPr>
          <w:rStyle w:val="VerbatimChar"/>
          <w:rFonts w:ascii="Times New Roman" w:hAnsi="Times New Roman" w:eastAsia="Times New Roman" w:cs="Times New Roman"/>
          <w:lang w:val="en-US"/>
        </w:rPr>
        <w:t xml:space="preserve">wc</w:t>
      </w:r>
      <w:r>
        <w:rPr>
          <w:rFonts w:ascii="Times New Roman" w:hAnsi="Times New Roman" w:eastAsia="Times New Roman" w:cs="Times New Roman"/>
          <w:lang w:val="en-US"/>
        </w:rPr>
        <w:t xml:space="preserve"> </w:t>
      </w:r>
      <w:r>
        <w:rPr>
          <w:rFonts w:ascii="Times New Roman" w:hAnsi="Times New Roman" w:eastAsia="Times New Roman" w:cs="Times New Roman"/>
          <w:lang w:val="en-US"/>
        </w:rPr>
        <w:t xml:space="preserve">process reads purely from stdin, possesses no knowledge of the underlying filename, and outputs only the numeric tally.</w:t>
      </w:r>
    </w:p>
    <w:p>
      <w:pPr>
        <w:pStyle w:val="ListParagraph"/>
        <w:spacing w:line="360" w:lineRule="auto" w:before="0" w:after="0"/>
        <w:ind w:left="1077" w:hanging="369"/>
      </w:pPr>
      <w:r>
        <w:rPr>
          <w:rFonts w:ascii="Times New Roman" w:hAnsi="Times New Roman" w:eastAsia="Times New Roman" w:cs="Times New Roman"/>
          <w:color w:val="000000"/>
          <w:sz w:val="24"/>
        </w:rPr>
        <w:t xml:space="preserve">d) </w:t>
      </w:r>
      <w:r>
        <w:rPr>
          <w:rFonts w:ascii="Times New Roman" w:hAnsi="Times New Roman" w:eastAsia="Times New Roman" w:cs="Times New Roman"/>
          <w:b/>
          <w:bCs/>
          <w:lang w:val="en-US"/>
        </w:rPr>
        <w:t xml:space="preserve">Explain each operator in one sentence:</w:t>
      </w:r>
      <w:r>
        <w:rPr>
          <w:rFonts w:ascii="Times New Roman" w:hAnsi="Times New Roman" w:eastAsia="Times New Roman" w:cs="Times New Roman"/>
          <w:b/>
          <w:bCs/>
          <w:lang w:val="en-US"/>
        </w:rPr>
        <w:t xml:space="preserve"> </w:t>
      </w:r>
      <w:r>
        <w:rPr>
          <w:rStyle w:val="VerbatimChar"/>
          <w:rFonts w:ascii="Times New Roman" w:hAnsi="Times New Roman" w:eastAsia="Times New Roman" w:cs="Times New Roman"/>
          <w:b/>
          <w:bCs/>
          <w:lang w:val="en-US"/>
        </w:rPr>
        <w:t xml:space="preserve">;</w:t>
      </w:r>
      <w:r>
        <w:rPr>
          <w:rFonts w:ascii="Times New Roman" w:hAnsi="Times New Roman" w:eastAsia="Times New Roman" w:cs="Times New Roman"/>
          <w:b/>
          <w:bCs/>
          <w:lang w:val="en-US"/>
        </w:rPr>
        <w:t xml:space="preserve">,</w:t>
      </w:r>
      <w:r>
        <w:rPr>
          <w:rFonts w:ascii="Times New Roman" w:hAnsi="Times New Roman" w:eastAsia="Times New Roman" w:cs="Times New Roman"/>
          <w:b/>
          <w:bCs/>
          <w:lang w:val="en-US"/>
        </w:rPr>
        <w:t xml:space="preserve"> </w:t>
      </w:r>
      <w:r>
        <w:rPr>
          <w:rStyle w:val="VerbatimChar"/>
          <w:rFonts w:ascii="Times New Roman" w:hAnsi="Times New Roman" w:eastAsia="Times New Roman" w:cs="Times New Roman"/>
          <w:b/>
          <w:bCs/>
          <w:lang w:val="en-US"/>
        </w:rPr>
        <w:t xml:space="preserve">&amp;&amp;</w:t>
      </w:r>
      <w:r>
        <w:rPr>
          <w:rFonts w:ascii="Times New Roman" w:hAnsi="Times New Roman" w:eastAsia="Times New Roman" w:cs="Times New Roman"/>
          <w:b/>
          <w:bCs/>
          <w:lang w:val="en-US"/>
        </w:rPr>
        <w:t xml:space="preserve">,</w:t>
      </w:r>
      <w:r>
        <w:rPr>
          <w:rFonts w:ascii="Times New Roman" w:hAnsi="Times New Roman" w:eastAsia="Times New Roman" w:cs="Times New Roman"/>
          <w:b/>
          <w:bCs/>
          <w:lang w:val="en-US"/>
        </w:rPr>
        <w:t xml:space="preserve"> </w:t>
      </w:r>
      <w:r>
        <w:rPr>
          <w:rStyle w:val="VerbatimChar"/>
          <w:rFonts w:ascii="Times New Roman" w:hAnsi="Times New Roman" w:eastAsia="Times New Roman" w:cs="Times New Roman"/>
          <w:b/>
          <w:bCs/>
          <w:lang w:val="en-US"/>
        </w:rPr>
        <w:t xml:space="preserve">||</w:t>
      </w:r>
      <w:r>
        <w:rPr>
          <w:rFonts w:ascii="Times New Roman" w:hAnsi="Times New Roman" w:eastAsia="Times New Roman" w:cs="Times New Roman"/>
          <w:b/>
          <w:bCs/>
          <w:lang w:val="en-US"/>
        </w:rPr>
        <w:t xml:space="preserve">.</w:t>
      </w:r>
      <w:r>
        <w:rPr>
          <w:rFonts w:ascii="Times New Roman" w:hAnsi="Times New Roman" w:eastAsia="Times New Roman" w:cs="Times New Roman"/>
        </w:rPr>
        <w:br/>
      </w:r>
      <w:r>
        <w:rPr>
          <w:rStyle w:val="VerbatimChar"/>
          <w:rFonts w:ascii="Times New Roman" w:hAnsi="Times New Roman" w:eastAsia="Times New Roman" w:cs="Times New Roman"/>
          <w:lang w:val="en-US"/>
        </w:rPr>
        <w:t xml:space="preserve">;</w:t>
      </w:r>
      <w:r>
        <w:rPr>
          <w:rFonts w:ascii="Times New Roman" w:hAnsi="Times New Roman" w:eastAsia="Times New Roman" w:cs="Times New Roman"/>
          <w:lang w:val="en-US"/>
        </w:rPr>
        <w:t xml:space="preserve"> </w:t>
      </w:r>
      <w:r>
        <w:rPr>
          <w:rFonts w:ascii="Times New Roman" w:hAnsi="Times New Roman" w:eastAsia="Times New Roman" w:cs="Times New Roman"/>
          <w:lang w:val="en-US"/>
        </w:rPr>
        <w:t xml:space="preserve">executes the next command unconditionally.</w:t>
      </w:r>
      <w:r>
        <w:rPr>
          <w:rFonts w:ascii="Times New Roman" w:hAnsi="Times New Roman" w:eastAsia="Times New Roman" w:cs="Times New Roman"/>
          <w:lang w:val="en-US"/>
        </w:rPr>
        <w:t xml:space="preserve"> </w:t>
      </w:r>
      <w:r>
        <w:rPr>
          <w:rStyle w:val="VerbatimChar"/>
          <w:rFonts w:ascii="Times New Roman" w:hAnsi="Times New Roman" w:eastAsia="Times New Roman" w:cs="Times New Roman"/>
          <w:lang w:val="en-US"/>
        </w:rPr>
        <w:t xml:space="preserve">&amp;&amp;</w:t>
      </w:r>
      <w:r>
        <w:rPr>
          <w:rFonts w:ascii="Times New Roman" w:hAnsi="Times New Roman" w:eastAsia="Times New Roman" w:cs="Times New Roman"/>
          <w:lang w:val="en-US"/>
        </w:rPr>
        <w:t xml:space="preserve"> </w:t>
      </w:r>
      <w:r>
        <w:rPr>
          <w:rFonts w:ascii="Times New Roman" w:hAnsi="Times New Roman" w:eastAsia="Times New Roman" w:cs="Times New Roman"/>
          <w:lang w:val="en-US"/>
        </w:rPr>
        <w:t xml:space="preserve">executes the next command only if the preceding command returns exit status 0 (success).</w:t>
      </w:r>
      <w:r>
        <w:rPr>
          <w:rFonts w:ascii="Times New Roman" w:hAnsi="Times New Roman" w:eastAsia="Times New Roman" w:cs="Times New Roman"/>
          <w:lang w:val="en-US"/>
        </w:rPr>
        <w:t xml:space="preserve"> </w:t>
      </w:r>
      <w:r>
        <w:rPr>
          <w:rStyle w:val="VerbatimChar"/>
          <w:rFonts w:ascii="Times New Roman" w:hAnsi="Times New Roman" w:eastAsia="Times New Roman" w:cs="Times New Roman"/>
          <w:lang w:val="en-US"/>
        </w:rPr>
        <w:t xml:space="preserve">||</w:t>
      </w:r>
      <w:r>
        <w:rPr>
          <w:rFonts w:ascii="Times New Roman" w:hAnsi="Times New Roman" w:eastAsia="Times New Roman" w:cs="Times New Roman"/>
          <w:lang w:val="en-US"/>
        </w:rPr>
        <w:t xml:space="preserve"> </w:t>
      </w:r>
      <w:r>
        <w:rPr>
          <w:rFonts w:ascii="Times New Roman" w:hAnsi="Times New Roman" w:eastAsia="Times New Roman" w:cs="Times New Roman"/>
          <w:lang w:val="en-US"/>
        </w:rPr>
        <w:t xml:space="preserve">executes the next command only if the preceding command returns a non-zero exit status (failure).</w:t>
      </w:r>
    </w:p>
    <w:p>
      <w:pPr>
        <w:pStyle w:val="Heading1"/>
        <w:keepNext/>
        <w:pageBreakBefore/>
      </w:pPr>
      <w:bookmarkStart w:id="80" w:name="_9e7e0101b5439e94af5cadbeff43f84e22ee8ca"/>
      <w:r>
        <w:rPr>
          <w:rStyle w:val="SectionNumber"/>
          <w:lang w:val="en-US"/>
        </w:rPr>
        <w:t>4</w:t>
      </w:r>
      <w:r>
        <w:t xml:space="preserve"> </w:t>
      </w:r>
      <w:r>
        <w:rPr>
          <w:lang w:val="en-US"/>
        </w:rPr>
        <w:t>Analytical Text Filters</w:t>
      </w:r>
      <w:bookmarkEnd w:id="80"/>
    </w:p>
    <w:p>
      <w:pPr>
        <w:pStyle w:val="Heading2"/>
      </w:pPr>
      <w:bookmarkStart w:id="81" w:name="_0ba900aa7de731d3183ae6531a352ca7dd04cbe"/>
      <w:r>
        <w:rPr>
          <w:rStyle w:val="SectionNumber"/>
          <w:lang w:val="en-US"/>
        </w:rPr>
        <w:t>4.1</w:t>
      </w:r>
      <w:r>
        <w:t xml:space="preserve"> </w:t>
      </w:r>
      <w:r>
        <w:rPr>
          <w:lang w:val="en-US"/>
        </w:rPr>
        <w:t>Web access dataset structure</w:t>
      </w:r>
      <w:bookmarkEnd w:id="81"/>
    </w:p>
    <w:p>
      <w:pPr>
        <w:pStyle w:val="BodyText2026"/>
        <w:spacing w:before="0" w:after="0" w:line="360" w:lineRule="auto"/>
        <w:ind w:firstLine="709" w:left="0"/>
        <w:jc w:val="both"/>
      </w:pPr>
      <w:r>
        <w:rPr>
          <w:rFonts w:ascii="Times New Roman" w:hAnsi="Times New Roman" w:eastAsia="Times New Roman" w:cs="Times New Roman"/>
          <w:lang w:val="en-US"/>
        </w:rPr>
        <w:t xml:space="preserve">An artificial access log consisting of 500 entries was generated matching the course specification:</w:t>
      </w:r>
    </w:p>
    <w:p>
      <w:pPr>
        <w:pStyle w:val="SourceCode2026"/>
        <w:keepLines/>
        <w:spacing w:line="240" w:lineRule="auto"/>
        <w:ind w:firstLine="0" w:left="0"/>
      </w:pPr>
      <w:r>
        <w:rPr>
          <w:rStyle w:val="VerbatimChar"/>
          <w:rFonts w:ascii="Times New Roman" w:hAnsi="Times New Roman" w:eastAsia="Times New Roman" w:cs="Times New Roman"/>
          <w:lang w:val="en-US"/>
        </w:rPr>
        <w:t xml:space="preserve">2026-10-05 10:01 user1 OK /page1</w:t>
      </w:r>
      <w:r>
        <w:rPr>
          <w:rFonts w:ascii="Times New Roman" w:hAnsi="Times New Roman" w:eastAsia="Times New Roman" w:cs="Times New Roman"/>
        </w:rPr>
        <w:br/>
      </w:r>
      <w:r>
        <w:rPr>
          <w:rStyle w:val="VerbatimChar"/>
          <w:rFonts w:ascii="Times New Roman" w:hAnsi="Times New Roman" w:eastAsia="Times New Roman" w:cs="Times New Roman"/>
          <w:lang w:val="en-US"/>
        </w:rPr>
        <w:t xml:space="preserve">2026-10-05 10:02 user2 OK /page2</w:t>
      </w:r>
      <w:r>
        <w:rPr>
          <w:rFonts w:ascii="Times New Roman" w:hAnsi="Times New Roman" w:eastAsia="Times New Roman" w:cs="Times New Roman"/>
        </w:rPr>
        <w:br/>
      </w:r>
      <w:r>
        <w:rPr>
          <w:rStyle w:val="VerbatimChar"/>
          <w:rFonts w:ascii="Times New Roman" w:hAnsi="Times New Roman" w:eastAsia="Times New Roman" w:cs="Times New Roman"/>
          <w:lang w:val="en-US"/>
        </w:rPr>
        <w:t xml:space="preserve">...</w:t>
      </w:r>
      <w:r>
        <w:rPr>
          <w:rFonts w:ascii="Times New Roman" w:hAnsi="Times New Roman" w:eastAsia="Times New Roman" w:cs="Times New Roman"/>
        </w:rPr>
        <w:br/>
      </w:r>
      <w:r>
        <w:rPr>
          <w:rStyle w:val="VerbatimChar"/>
          <w:rFonts w:ascii="Times New Roman" w:hAnsi="Times New Roman" w:eastAsia="Times New Roman" w:cs="Times New Roman"/>
          <w:lang w:val="en-US"/>
        </w:rPr>
        <w:t xml:space="preserve">2026-10-05 10:20 user6 FAIL /page0</w:t>
      </w:r>
    </w:p>
    <w:p>
      <w:pPr>
        <w:pStyle w:val="BodyText2026"/>
        <w:spacing w:before="0" w:after="0" w:line="360" w:lineRule="auto"/>
        <w:ind w:firstLine="709" w:left="0"/>
        <w:jc w:val="both"/>
      </w:pPr>
      <w:r>
        <w:rPr>
          <w:rFonts w:ascii="Times New Roman" w:hAnsi="Times New Roman" w:eastAsia="Times New Roman" w:cs="Times New Roman"/>
          <w:lang w:val="en-US"/>
        </w:rPr>
        <w:t xml:space="preserve">Each record comprises date, timestamp, username, request result (</w:t>
      </w:r>
      <w:r>
        <w:rPr>
          <w:rStyle w:val="VerbatimChar"/>
          <w:rFonts w:ascii="Times New Roman" w:hAnsi="Times New Roman" w:eastAsia="Times New Roman" w:cs="Times New Roman"/>
          <w:lang w:val="en-US"/>
        </w:rPr>
        <w:t xml:space="preserve">OK</w:t>
      </w:r>
      <w:r>
        <w:rPr>
          <w:rFonts w:ascii="Times New Roman" w:hAnsi="Times New Roman" w:eastAsia="Times New Roman" w:cs="Times New Roman"/>
          <w:lang w:val="en-US"/>
        </w:rPr>
        <w:t xml:space="preserve"> </w:t>
      </w:r>
      <w:r>
        <w:rPr>
          <w:rFonts w:ascii="Times New Roman" w:hAnsi="Times New Roman" w:eastAsia="Times New Roman" w:cs="Times New Roman"/>
          <w:lang w:val="en-US"/>
        </w:rPr>
        <w:t xml:space="preserve">or</w:t>
      </w:r>
      <w:r>
        <w:rPr>
          <w:rFonts w:ascii="Times New Roman" w:hAnsi="Times New Roman" w:eastAsia="Times New Roman" w:cs="Times New Roman"/>
          <w:lang w:val="en-US"/>
        </w:rPr>
        <w:t xml:space="preserve"> </w:t>
      </w:r>
      <w:r>
        <w:rPr>
          <w:rStyle w:val="VerbatimChar"/>
          <w:rFonts w:ascii="Times New Roman" w:hAnsi="Times New Roman" w:eastAsia="Times New Roman" w:cs="Times New Roman"/>
          <w:lang w:val="en-US"/>
        </w:rPr>
        <w:t xml:space="preserve">FAIL</w:t>
      </w:r>
      <w:r>
        <w:rPr>
          <w:rFonts w:ascii="Times New Roman" w:hAnsi="Times New Roman" w:eastAsia="Times New Roman" w:cs="Times New Roman"/>
          <w:lang w:val="en-US"/>
        </w:rPr>
        <w:t xml:space="preserve">), and requested resource endpoint.</w:t>
      </w:r>
    </w:p>
    <w:p>
      <w:pPr>
        <w:pStyle w:val="Heading2"/>
      </w:pPr>
      <w:bookmarkStart w:id="82" w:name="_116794bf320458b0dc986e764a92a706ce1f9a0"/>
      <w:r>
        <w:rPr>
          <w:rStyle w:val="SectionNumber"/>
          <w:lang w:val="en-US"/>
        </w:rPr>
        <w:t>4.2</w:t>
      </w:r>
      <w:r>
        <w:t xml:space="preserve"> </w:t>
      </w:r>
      <w:r>
        <w:rPr>
          <w:lang w:val="en-US"/>
        </w:rPr>
        <w:t>Single-command pipeline solutions</w:t>
      </w:r>
      <w:bookmarkEnd w:id="82"/>
    </w:p>
    <w:p>
      <w:pPr>
        <w:pStyle w:val="BodyText2026"/>
        <w:spacing w:before="0" w:after="0" w:line="360" w:lineRule="auto"/>
        <w:ind w:firstLine="709" w:left="0"/>
        <w:jc w:val="both"/>
      </w:pPr>
      <w:r>
        <w:rPr>
          <w:rFonts w:ascii="Times New Roman" w:hAnsi="Times New Roman" w:eastAsia="Times New Roman" w:cs="Times New Roman"/>
          <w:lang w:val="en-US"/>
        </w:rPr>
        <w:t xml:space="preserve">All analytical questions were formulated as individual pipeline commands in</w:t>
      </w:r>
      <w:r>
        <w:rPr>
          <w:rFonts w:ascii="Times New Roman" w:hAnsi="Times New Roman" w:eastAsia="Times New Roman" w:cs="Times New Roman"/>
          <w:lang w:val="en-US"/>
        </w:rPr>
        <w:t xml:space="preserve"> </w:t>
      </w:r>
      <w:r>
        <w:rPr>
          <w:rStyle w:val="VerbatimChar"/>
          <w:rFonts w:ascii="Times New Roman" w:hAnsi="Times New Roman" w:eastAsia="Times New Roman" w:cs="Times New Roman"/>
          <w:lang w:val="en-US"/>
        </w:rPr>
        <w:t xml:space="preserve">oneliners.sh</w:t>
      </w:r>
      <w:r>
        <w:rPr>
          <w:rFonts w:ascii="Times New Roman" w:hAnsi="Times New Roman" w:eastAsia="Times New Roman" w:cs="Times New Roman"/>
          <w:lang w:val="en-US"/>
        </w:rPr>
        <w:t xml:space="preserve"> </w:t>
      </w:r>
      <w:r>
        <w:rPr>
          <w:rFonts w:ascii="Times New Roman" w:hAnsi="Times New Roman" w:eastAsia="Times New Roman" w:cs="Times New Roman"/>
          <w:lang w:val="en-US"/>
        </w:rPr>
        <w:t xml:space="preserve">and verified on the live log.</w:t>
      </w:r>
    </w:p>
    <w:p>
      <w:pPr>
        <w:pStyle w:val="Heading3"/>
      </w:pPr>
      <w:bookmarkStart w:id="83" w:name="_99d38317411d21e8b7af58b2e07c52f9c514e27"/>
      <w:r>
        <w:rPr>
          <w:rStyle w:val="SectionNumber"/>
          <w:lang w:val="en-US"/>
        </w:rPr>
        <w:t>4.2.1</w:t>
      </w:r>
      <w:r>
        <w:t xml:space="preserve"> </w:t>
      </w:r>
      <w:r>
        <w:rPr>
          <w:lang w:val="en-US"/>
        </w:rPr>
        <w:t>Q1: Number of failed requests</w:t>
      </w:r>
      <w:bookmarkEnd w:id="83"/>
    </w:p>
    <w:p>
      <w:pPr>
        <w:pStyle w:val="SourceCode2026"/>
        <w:keepLines/>
        <w:spacing w:line="240" w:lineRule="auto"/>
        <w:ind w:firstLine="0" w:left="0"/>
      </w:pPr>
      <w:r>
        <w:rPr>
          <w:rStyle w:val="VerbatimChar"/>
          <w:rFonts w:ascii="Times New Roman" w:hAnsi="Times New Roman" w:eastAsia="Times New Roman" w:cs="Times New Roman"/>
          <w:lang w:val="en-US"/>
        </w:rPr>
        <w:t xml:space="preserve">grep -c FAIL access.log</w:t>
      </w:r>
    </w:p>
    <w:p>
      <w:pPr>
        <w:pStyle w:val="BodyText2026"/>
        <w:keepNext/>
        <w:spacing w:before="0" w:after="0" w:line="360" w:lineRule="auto"/>
        <w:ind w:firstLine="709" w:left="0"/>
        <w:jc w:val="both"/>
      </w:pPr>
      <w:r>
        <w:rPr>
          <w:rFonts w:ascii="Times New Roman" w:hAnsi="Times New Roman" w:eastAsia="Times New Roman" w:cs="Times New Roman"/>
          <w:lang w:val="en-US"/>
        </w:rPr>
        <w:t xml:space="preserve">Output:</w:t>
      </w:r>
      <w:r>
        <w:rPr>
          <w:rFonts w:ascii="Times New Roman" w:hAnsi="Times New Roman" w:eastAsia="Times New Roman" w:cs="Times New Roman"/>
          <w:lang w:val="en-US"/>
        </w:rPr>
        <w:t xml:space="preserve"> </w:t>
      </w:r>
      <w:r>
        <w:rPr>
          <w:rStyle w:val="VerbatimChar"/>
          <w:rFonts w:ascii="Times New Roman" w:hAnsi="Times New Roman" w:eastAsia="Times New Roman" w:cs="Times New Roman"/>
          <w:lang w:val="en-US"/>
        </w:rPr>
        <w:t xml:space="preserve">100</w:t>
      </w:r>
      <w:r>
        <w:rPr>
          <w:rFonts w:ascii="Times New Roman" w:hAnsi="Times New Roman" w:eastAsia="Times New Roman" w:cs="Times New Roman"/>
          <w:lang w:val="en-US"/>
        </w:rPr>
        <w:t xml:space="preserve">. Exactly 100 requests failed (Figure 4.1).</w:t>
      </w:r>
    </w:p>
    <w:tbl>
      <w:tblPr>
        <w:tblStyle w:val="FigureTable"/>
        <w:tblW w:type="auto" w:w="0"/>
        <w:jc w:val="center"/>
        <w:tblLayout w:type="fixed"/>
        <w:tblLook w:firstRow="0" w:lastRow="0" w:firstColumn="0" w:lastColumn="0"/>
      </w:tblPr>
      <w:tblGrid>
        <w:gridCol w:w="10205"/>
      </w:tblGrid>
      <w:tr>
        <w:trPr>
          <w:cantSplit/>
        </w:trPr>
        <w:tc>
          <w:tcPr>
            <w:tcW w:type="dxa" w:w="10205"/>
            <w:vAlign w:val="center"/>
            <w:tcMar>
              <w:top w:w="90" w:type="dxa"/>
              <w:start w:w="90" w:type="dxa"/>
              <w:bottom w:w="90" w:type="dxa"/>
              <w:end w:w="90" w:type="dxa"/>
            </w:tcMar>
          </w:tcPr>
          <w:p>
            <w:pPr>
              <w:pStyle w:val="FigureCaption2026"/>
              <w:keepNext/>
              <w:keepLines/>
              <w:spacing w:line="240" w:lineRule="auto" w:before="0" w:after="0"/>
              <w:ind w:firstLine="0" w:left="0"/>
              <w:jc w:val="center"/>
            </w:pPr>
            <w:r>
              <w:rPr>
                <w:rFonts w:ascii="Times New Roman" w:hAnsi="Times New Roman" w:eastAsia="Times New Roman" w:cs="Times New Roman"/>
                <w:b/>
                <w:color w:val="000000"/>
                <w:sz w:val="24"/>
              </w:rPr>
              <w:drawing>
                <wp:inline>
                  <wp:extent cx="5699760" cy="1077772"/>
                  <wp:effectExtent b="0" l="0" r="0" t="0"/>
                  <wp:docPr descr="Figure 4.1. Terminal capture, Dev1 Debian GNU/Linux 13, 10 October 2026: Total count of failed requests." title="Figure 4.1. Terminal capture, Dev1 Debian GNU/Linux 13, 10 October 2026" id="85" name="Picture"/>
                  <a:graphic>
                    <a:graphicData uri="http://schemas.openxmlformats.org/drawingml/2006/picture">
                      <pic:pic>
                        <pic:nvPicPr>
                          <pic:cNvPr descr="figures/fig4_1_failed_requests.png" id="86" name="Picture"/>
                          <pic:cNvPicPr>
                            <a:picLocks noChangeArrowheads="1" noChangeAspect="1"/>
                          </pic:cNvPicPr>
                        </pic:nvPicPr>
                        <pic:blipFill>
                          <a:blip r:embed="rId44"/>
                          <a:stretch>
                            <a:fillRect/>
                          </a:stretch>
                        </pic:blipFill>
                        <pic:spPr bwMode="auto">
                          <a:xfrm>
                            <a:off x="0" y="0"/>
                            <a:ext cx="5699760" cy="1077772"/>
                          </a:xfrm>
                          <a:prstGeom prst="rect">
                            <a:avLst/>
                          </a:prstGeom>
                          <a:noFill/>
                          <a:ln w="9525">
                            <a:noFill/>
                            <a:headEnd/>
                            <a:tailEnd/>
                          </a:ln>
                        </pic:spPr>
                      </pic:pic>
                    </a:graphicData>
                  </a:graphic>
                </wp:inline>
              </w:drawing>
            </w:r>
            <w:r>
              <w:rPr>
                <w:rFonts w:ascii="Times New Roman" w:hAnsi="Times New Roman" w:eastAsia="Times New Roman" w:cs="Times New Roman"/>
                <w:b/>
                <w:color w:val="000000"/>
                <w:sz w:val="24"/>
                <w:lang w:val="en-US"/>
              </w:rPr>
              <w:t xml:space="preserve"> </w:t>
            </w:r>
            <w:r>
              <w:rPr>
                <w:rFonts w:ascii="Times New Roman" w:hAnsi="Times New Roman" w:eastAsia="Times New Roman" w:cs="Times New Roman"/>
                <w:b/>
                <w:color w:val="000000"/>
                <w:sz w:val="24"/>
                <w:lang w:val="en-US"/>
              </w:rPr>
              <w:t>Figure 4.1. Terminal capture, Dev1 Debian GNU/Linux 13, 10 October 2026: Total count of failed requests.</w:t>
            </w:r>
          </w:p>
        </w:tc>
      </w:tr>
    </w:tbl>
    <w:p>
      <w:pPr>
        <w:pStyle w:val="Heading3"/>
      </w:pPr>
      <w:bookmarkStart w:id="87" w:name="_7186731dc3879dd4a73741e0427eada42718387"/>
      <w:r>
        <w:rPr>
          <w:rStyle w:val="SectionNumber"/>
          <w:lang w:val="en-US"/>
        </w:rPr>
        <w:t>4.2.2</w:t>
      </w:r>
      <w:r>
        <w:t xml:space="preserve"> </w:t>
      </w:r>
      <w:r>
        <w:rPr>
          <w:lang w:val="en-US"/>
        </w:rPr>
        <w:t>Q2: Unique requested pages</w:t>
      </w:r>
      <w:bookmarkEnd w:id="87"/>
    </w:p>
    <w:p>
      <w:pPr>
        <w:pStyle w:val="SourceCode2026"/>
        <w:keepLines/>
        <w:spacing w:line="240" w:lineRule="auto"/>
        <w:ind w:firstLine="0" w:left="0"/>
      </w:pPr>
      <w:r>
        <w:rPr>
          <w:rStyle w:val="VerbatimChar"/>
          <w:rFonts w:ascii="Times New Roman" w:hAnsi="Times New Roman" w:eastAsia="Times New Roman" w:cs="Times New Roman"/>
          <w:lang w:val="en-US"/>
        </w:rPr>
        <w:t xml:space="preserve">cut -d' ' -f5 access.log | sort -u</w:t>
      </w:r>
    </w:p>
    <w:p>
      <w:pPr>
        <w:pStyle w:val="BodyText2026"/>
        <w:keepNext/>
        <w:spacing w:before="0" w:after="0" w:line="360" w:lineRule="auto"/>
        <w:ind w:firstLine="709" w:left="0"/>
        <w:jc w:val="both"/>
      </w:pPr>
      <w:r>
        <w:rPr>
          <w:rFonts w:ascii="Times New Roman" w:hAnsi="Times New Roman" w:eastAsia="Times New Roman" w:cs="Times New Roman"/>
          <w:lang w:val="en-US"/>
        </w:rPr>
        <w:t xml:space="preserve">Output:</w:t>
      </w:r>
      <w:r>
        <w:rPr>
          <w:rFonts w:ascii="Times New Roman" w:hAnsi="Times New Roman" w:eastAsia="Times New Roman" w:cs="Times New Roman"/>
          <w:lang w:val="en-US"/>
        </w:rPr>
        <w:t xml:space="preserve"> </w:t>
      </w:r>
      <w:r>
        <w:rPr>
          <w:rStyle w:val="VerbatimChar"/>
          <w:rFonts w:ascii="Times New Roman" w:hAnsi="Times New Roman" w:eastAsia="Times New Roman" w:cs="Times New Roman"/>
          <w:lang w:val="en-US"/>
        </w:rPr>
        <w:t xml:space="preserve">/page0</w:t>
      </w:r>
      <w:r>
        <w:rPr>
          <w:rFonts w:ascii="Times New Roman" w:hAnsi="Times New Roman" w:eastAsia="Times New Roman" w:cs="Times New Roman"/>
          <w:lang w:val="en-US"/>
        </w:rPr>
        <w:t xml:space="preserve">,</w:t>
      </w:r>
      <w:r>
        <w:rPr>
          <w:rFonts w:ascii="Times New Roman" w:hAnsi="Times New Roman" w:eastAsia="Times New Roman" w:cs="Times New Roman"/>
          <w:lang w:val="en-US"/>
        </w:rPr>
        <w:t xml:space="preserve"> </w:t>
      </w:r>
      <w:r>
        <w:rPr>
          <w:rStyle w:val="VerbatimChar"/>
          <w:rFonts w:ascii="Times New Roman" w:hAnsi="Times New Roman" w:eastAsia="Times New Roman" w:cs="Times New Roman"/>
          <w:lang w:val="en-US"/>
        </w:rPr>
        <w:t xml:space="preserve">/page1</w:t>
      </w:r>
      <w:r>
        <w:rPr>
          <w:rFonts w:ascii="Times New Roman" w:hAnsi="Times New Roman" w:eastAsia="Times New Roman" w:cs="Times New Roman"/>
          <w:lang w:val="en-US"/>
        </w:rPr>
        <w:t xml:space="preserve">,</w:t>
      </w:r>
      <w:r>
        <w:rPr>
          <w:rFonts w:ascii="Times New Roman" w:hAnsi="Times New Roman" w:eastAsia="Times New Roman" w:cs="Times New Roman"/>
          <w:lang w:val="en-US"/>
        </w:rPr>
        <w:t xml:space="preserve"> </w:t>
      </w:r>
      <w:r>
        <w:rPr>
          <w:rStyle w:val="VerbatimChar"/>
          <w:rFonts w:ascii="Times New Roman" w:hAnsi="Times New Roman" w:eastAsia="Times New Roman" w:cs="Times New Roman"/>
          <w:lang w:val="en-US"/>
        </w:rPr>
        <w:t xml:space="preserve">/page2</w:t>
      </w:r>
      <w:r>
        <w:rPr>
          <w:rFonts w:ascii="Times New Roman" w:hAnsi="Times New Roman" w:eastAsia="Times New Roman" w:cs="Times New Roman"/>
          <w:lang w:val="en-US"/>
        </w:rPr>
        <w:t xml:space="preserve">,</w:t>
      </w:r>
      <w:r>
        <w:rPr>
          <w:rFonts w:ascii="Times New Roman" w:hAnsi="Times New Roman" w:eastAsia="Times New Roman" w:cs="Times New Roman"/>
          <w:lang w:val="en-US"/>
        </w:rPr>
        <w:t xml:space="preserve"> </w:t>
      </w:r>
      <w:r>
        <w:rPr>
          <w:rStyle w:val="VerbatimChar"/>
          <w:rFonts w:ascii="Times New Roman" w:hAnsi="Times New Roman" w:eastAsia="Times New Roman" w:cs="Times New Roman"/>
          <w:lang w:val="en-US"/>
        </w:rPr>
        <w:t xml:space="preserve">/page3</w:t>
      </w:r>
      <w:r>
        <w:rPr>
          <w:rFonts w:ascii="Times New Roman" w:hAnsi="Times New Roman" w:eastAsia="Times New Roman" w:cs="Times New Roman"/>
          <w:lang w:val="en-US"/>
        </w:rPr>
        <w:t xml:space="preserve"> </w:t>
      </w:r>
      <w:r>
        <w:rPr>
          <w:rFonts w:ascii="Times New Roman" w:hAnsi="Times New Roman" w:eastAsia="Times New Roman" w:cs="Times New Roman"/>
          <w:lang w:val="en-US"/>
        </w:rPr>
        <w:t xml:space="preserve">(Figure 4.2).</w:t>
      </w:r>
    </w:p>
    <w:tbl>
      <w:tblPr>
        <w:tblStyle w:val="FigureTable"/>
        <w:tblW w:type="auto" w:w="0"/>
        <w:jc w:val="center"/>
        <w:tblLayout w:type="fixed"/>
        <w:tblLook w:firstRow="0" w:lastRow="0" w:firstColumn="0" w:lastColumn="0"/>
      </w:tblPr>
      <w:tblGrid>
        <w:gridCol w:w="10205"/>
      </w:tblGrid>
      <w:tr>
        <w:trPr>
          <w:cantSplit/>
        </w:trPr>
        <w:tc>
          <w:tcPr>
            <w:tcW w:type="dxa" w:w="10205"/>
            <w:vAlign w:val="center"/>
            <w:tcMar>
              <w:top w:w="90" w:type="dxa"/>
              <w:start w:w="90" w:type="dxa"/>
              <w:bottom w:w="90" w:type="dxa"/>
              <w:end w:w="90" w:type="dxa"/>
            </w:tcMar>
          </w:tcPr>
          <w:p>
            <w:pPr>
              <w:pStyle w:val="FigureCaption2026"/>
              <w:keepNext/>
              <w:keepLines/>
              <w:spacing w:line="240" w:lineRule="auto" w:before="0" w:after="0"/>
              <w:ind w:firstLine="0" w:left="0"/>
              <w:jc w:val="center"/>
            </w:pPr>
            <w:r>
              <w:rPr>
                <w:rFonts w:ascii="Times New Roman" w:hAnsi="Times New Roman" w:eastAsia="Times New Roman" w:cs="Times New Roman"/>
                <w:b/>
                <w:color w:val="000000"/>
                <w:sz w:val="24"/>
              </w:rPr>
              <w:drawing>
                <wp:inline>
                  <wp:extent cx="5699760" cy="1606295"/>
                  <wp:effectExtent b="0" l="0" r="0" t="0"/>
                  <wp:docPr descr="Figure 4.2. Terminal capture, Dev1 Debian GNU/Linux 13, 10 October 2026: Distinct web endpoints requested." title="Figure 4.2. Terminal capture, Dev1 Debian GNU/Linux 13, 10 October 2026" id="89" name="Picture"/>
                  <a:graphic>
                    <a:graphicData uri="http://schemas.openxmlformats.org/drawingml/2006/picture">
                      <pic:pic>
                        <pic:nvPicPr>
                          <pic:cNvPr descr="figures/fig4_2_pages_list.png" id="90" name="Picture"/>
                          <pic:cNvPicPr>
                            <a:picLocks noChangeArrowheads="1" noChangeAspect="1"/>
                          </pic:cNvPicPr>
                        </pic:nvPicPr>
                        <pic:blipFill>
                          <a:blip r:embed="rId45"/>
                          <a:stretch>
                            <a:fillRect/>
                          </a:stretch>
                        </pic:blipFill>
                        <pic:spPr bwMode="auto">
                          <a:xfrm>
                            <a:off x="0" y="0"/>
                            <a:ext cx="5699760" cy="1606295"/>
                          </a:xfrm>
                          <a:prstGeom prst="rect">
                            <a:avLst/>
                          </a:prstGeom>
                          <a:noFill/>
                          <a:ln w="9525">
                            <a:noFill/>
                            <a:headEnd/>
                            <a:tailEnd/>
                          </a:ln>
                        </pic:spPr>
                      </pic:pic>
                    </a:graphicData>
                  </a:graphic>
                </wp:inline>
              </w:drawing>
            </w:r>
            <w:r>
              <w:rPr>
                <w:rFonts w:ascii="Times New Roman" w:hAnsi="Times New Roman" w:eastAsia="Times New Roman" w:cs="Times New Roman"/>
                <w:b/>
                <w:color w:val="000000"/>
                <w:sz w:val="24"/>
                <w:lang w:val="en-US"/>
              </w:rPr>
              <w:t xml:space="preserve"> </w:t>
            </w:r>
            <w:r>
              <w:rPr>
                <w:rFonts w:ascii="Times New Roman" w:hAnsi="Times New Roman" w:eastAsia="Times New Roman" w:cs="Times New Roman"/>
                <w:b/>
                <w:color w:val="000000"/>
                <w:sz w:val="24"/>
                <w:lang w:val="en-US"/>
              </w:rPr>
              <w:t>Figure 4.2. Terminal capture, Dev1 Debian GNU/Linux 13, 10 October 2026: Distinct web endpoints requested.</w:t>
            </w:r>
          </w:p>
        </w:tc>
      </w:tr>
    </w:tbl>
    <w:p>
      <w:pPr>
        <w:pStyle w:val="Heading3"/>
      </w:pPr>
      <w:bookmarkStart w:id="91" w:name="_631d71e1463ae64e8f8f37a3df4eec8321b6c02"/>
      <w:r>
        <w:rPr>
          <w:rStyle w:val="SectionNumber"/>
          <w:lang w:val="en-US"/>
        </w:rPr>
        <w:t>4.2.3</w:t>
      </w:r>
      <w:r>
        <w:t xml:space="preserve"> </w:t>
      </w:r>
      <w:r>
        <w:rPr>
          <w:lang w:val="en-US"/>
        </w:rPr>
        <w:t>Q3: Request count per page</w:t>
      </w:r>
      <w:bookmarkEnd w:id="91"/>
    </w:p>
    <w:p>
      <w:pPr>
        <w:pStyle w:val="SourceCode2026"/>
        <w:keepLines/>
        <w:spacing w:line="240" w:lineRule="auto"/>
        <w:ind w:firstLine="0" w:left="0"/>
      </w:pPr>
      <w:r>
        <w:rPr>
          <w:rStyle w:val="VerbatimChar"/>
          <w:rFonts w:ascii="Times New Roman" w:hAnsi="Times New Roman" w:eastAsia="Times New Roman" w:cs="Times New Roman"/>
          <w:lang w:val="en-US"/>
        </w:rPr>
        <w:t xml:space="preserve">cut -d' ' -f5 access.log | sort | uniq -c</w:t>
      </w:r>
    </w:p>
    <w:p>
      <w:pPr>
        <w:pStyle w:val="BodyText2026"/>
        <w:keepNext/>
        <w:spacing w:before="0" w:after="0" w:line="360" w:lineRule="auto"/>
        <w:ind w:firstLine="709" w:left="0"/>
        <w:jc w:val="both"/>
      </w:pPr>
      <w:r>
        <w:rPr>
          <w:rFonts w:ascii="Times New Roman" w:hAnsi="Times New Roman" w:eastAsia="Times New Roman" w:cs="Times New Roman"/>
          <w:lang w:val="en-US"/>
        </w:rPr>
        <w:t xml:space="preserve">Output: Each of the 4 pages received exactly 125 requests, summing to 500 total entries (Figure 4.3).</w:t>
      </w:r>
    </w:p>
    <w:tbl>
      <w:tblPr>
        <w:tblStyle w:val="FigureTable"/>
        <w:tblW w:type="auto" w:w="0"/>
        <w:jc w:val="center"/>
        <w:tblLayout w:type="fixed"/>
        <w:tblLook w:firstRow="0" w:lastRow="0" w:firstColumn="0" w:lastColumn="0"/>
      </w:tblPr>
      <w:tblGrid>
        <w:gridCol w:w="10205"/>
      </w:tblGrid>
      <w:tr>
        <w:trPr>
          <w:cantSplit/>
        </w:trPr>
        <w:tc>
          <w:tcPr>
            <w:tcW w:type="dxa" w:w="10205"/>
            <w:vAlign w:val="center"/>
            <w:tcMar>
              <w:top w:w="90" w:type="dxa"/>
              <w:start w:w="90" w:type="dxa"/>
              <w:bottom w:w="90" w:type="dxa"/>
              <w:end w:w="90" w:type="dxa"/>
            </w:tcMar>
          </w:tcPr>
          <w:p>
            <w:pPr>
              <w:pStyle w:val="FigureCaption2026"/>
              <w:keepNext/>
              <w:keepLines/>
              <w:spacing w:line="240" w:lineRule="auto" w:before="0" w:after="0"/>
              <w:ind w:firstLine="0" w:left="0"/>
              <w:jc w:val="center"/>
            </w:pPr>
            <w:r>
              <w:rPr>
                <w:rFonts w:ascii="Times New Roman" w:hAnsi="Times New Roman" w:eastAsia="Times New Roman" w:cs="Times New Roman"/>
                <w:b/>
                <w:color w:val="000000"/>
                <w:sz w:val="24"/>
              </w:rPr>
              <w:drawing>
                <wp:inline>
                  <wp:extent cx="5699760" cy="1606295"/>
                  <wp:effectExtent b="0" l="0" r="0" t="0"/>
                  <wp:docPr descr="Figure 4.3. Terminal capture, Dev1 Debian GNU/Linux 13, 10 October 2026: Request distribution across endpoints." title="Figure 4.3. Terminal capture, Dev1 Debian GNU/Linux 13, 10 October 2026" id="93" name="Picture"/>
                  <a:graphic>
                    <a:graphicData uri="http://schemas.openxmlformats.org/drawingml/2006/picture">
                      <pic:pic>
                        <pic:nvPicPr>
                          <pic:cNvPr descr="figures/fig4_3_page_counts.png" id="94" name="Picture"/>
                          <pic:cNvPicPr>
                            <a:picLocks noChangeArrowheads="1" noChangeAspect="1"/>
                          </pic:cNvPicPr>
                        </pic:nvPicPr>
                        <pic:blipFill>
                          <a:blip r:embed="rId46"/>
                          <a:stretch>
                            <a:fillRect/>
                          </a:stretch>
                        </pic:blipFill>
                        <pic:spPr bwMode="auto">
                          <a:xfrm>
                            <a:off x="0" y="0"/>
                            <a:ext cx="5699760" cy="1606295"/>
                          </a:xfrm>
                          <a:prstGeom prst="rect">
                            <a:avLst/>
                          </a:prstGeom>
                          <a:noFill/>
                          <a:ln w="9525">
                            <a:noFill/>
                            <a:headEnd/>
                            <a:tailEnd/>
                          </a:ln>
                        </pic:spPr>
                      </pic:pic>
                    </a:graphicData>
                  </a:graphic>
                </wp:inline>
              </w:drawing>
            </w:r>
            <w:r>
              <w:rPr>
                <w:rFonts w:ascii="Times New Roman" w:hAnsi="Times New Roman" w:eastAsia="Times New Roman" w:cs="Times New Roman"/>
                <w:b/>
                <w:color w:val="000000"/>
                <w:sz w:val="24"/>
                <w:lang w:val="en-US"/>
              </w:rPr>
              <w:t xml:space="preserve"> </w:t>
            </w:r>
            <w:r>
              <w:rPr>
                <w:rFonts w:ascii="Times New Roman" w:hAnsi="Times New Roman" w:eastAsia="Times New Roman" w:cs="Times New Roman"/>
                <w:b/>
                <w:color w:val="000000"/>
                <w:sz w:val="24"/>
                <w:lang w:val="en-US"/>
              </w:rPr>
              <w:t>Figure 4.3. Terminal capture, Dev1 Debian GNU/Linux 13, 10 October 2026: Request distribution across endpoints.</w:t>
            </w:r>
          </w:p>
        </w:tc>
      </w:tr>
    </w:tbl>
    <w:p>
      <w:pPr>
        <w:pStyle w:val="Heading3"/>
      </w:pPr>
      <w:bookmarkStart w:id="95" w:name="_857174f4cb48e789a96bde7c3ca0c7335580df9"/>
      <w:r>
        <w:rPr>
          <w:rStyle w:val="SectionNumber"/>
          <w:lang w:val="en-US"/>
        </w:rPr>
        <w:t>4.2.4</w:t>
      </w:r>
      <w:r>
        <w:t xml:space="preserve"> </w:t>
      </w:r>
      <w:r>
        <w:rPr>
          <w:lang w:val="en-US"/>
        </w:rPr>
        <w:t>Q4: Users with the highest failure count</w:t>
      </w:r>
      <w:bookmarkEnd w:id="95"/>
    </w:p>
    <w:p>
      <w:pPr>
        <w:pStyle w:val="SourceCode2026"/>
        <w:keepLines/>
        <w:spacing w:line="240" w:lineRule="auto"/>
        <w:ind w:firstLine="0" w:left="0"/>
      </w:pPr>
      <w:r>
        <w:rPr>
          <w:rStyle w:val="VerbatimChar"/>
          <w:rFonts w:ascii="Times New Roman" w:hAnsi="Times New Roman" w:eastAsia="Times New Roman" w:cs="Times New Roman"/>
          <w:lang w:val="en-US"/>
        </w:rPr>
        <w:t xml:space="preserve">grep FAIL access.log | cut -d' ' -f3 | sort | uniq -c | sort -rn | head -n 2</w:t>
      </w:r>
    </w:p>
    <w:p>
      <w:pPr>
        <w:pStyle w:val="BodyText2026"/>
        <w:keepNext/>
        <w:spacing w:before="0" w:after="0" w:line="360" w:lineRule="auto"/>
        <w:ind w:firstLine="709" w:left="0"/>
        <w:jc w:val="both"/>
      </w:pPr>
      <w:r>
        <w:rPr>
          <w:rFonts w:ascii="Times New Roman" w:hAnsi="Times New Roman" w:eastAsia="Times New Roman" w:cs="Times New Roman"/>
          <w:lang w:val="en-US"/>
        </w:rPr>
        <w:t xml:space="preserve">Output:</w:t>
      </w:r>
      <w:r>
        <w:rPr>
          <w:rFonts w:ascii="Times New Roman" w:hAnsi="Times New Roman" w:eastAsia="Times New Roman" w:cs="Times New Roman"/>
          <w:lang w:val="en-US"/>
        </w:rPr>
        <w:t xml:space="preserve"> </w:t>
      </w:r>
      <w:r>
        <w:rPr>
          <w:rStyle w:val="VerbatimChar"/>
          <w:rFonts w:ascii="Times New Roman" w:hAnsi="Times New Roman" w:eastAsia="Times New Roman" w:cs="Times New Roman"/>
          <w:lang w:val="en-US"/>
        </w:rPr>
        <w:t xml:space="preserve">user3</w:t>
      </w:r>
      <w:r>
        <w:rPr>
          <w:rFonts w:ascii="Times New Roman" w:hAnsi="Times New Roman" w:eastAsia="Times New Roman" w:cs="Times New Roman"/>
          <w:lang w:val="en-US"/>
        </w:rPr>
        <w:t xml:space="preserve"> </w:t>
      </w:r>
      <w:r>
        <w:rPr>
          <w:rFonts w:ascii="Times New Roman" w:hAnsi="Times New Roman" w:eastAsia="Times New Roman" w:cs="Times New Roman"/>
          <w:lang w:val="en-US"/>
        </w:rPr>
        <w:t xml:space="preserve">and</w:t>
      </w:r>
      <w:r>
        <w:rPr>
          <w:rFonts w:ascii="Times New Roman" w:hAnsi="Times New Roman" w:eastAsia="Times New Roman" w:cs="Times New Roman"/>
          <w:lang w:val="en-US"/>
        </w:rPr>
        <w:t xml:space="preserve"> </w:t>
      </w:r>
      <w:r>
        <w:rPr>
          <w:rStyle w:val="VerbatimChar"/>
          <w:rFonts w:ascii="Times New Roman" w:hAnsi="Times New Roman" w:eastAsia="Times New Roman" w:cs="Times New Roman"/>
          <w:lang w:val="en-US"/>
        </w:rPr>
        <w:t xml:space="preserve">user5</w:t>
      </w:r>
      <w:r>
        <w:rPr>
          <w:rFonts w:ascii="Times New Roman" w:hAnsi="Times New Roman" w:eastAsia="Times New Roman" w:cs="Times New Roman"/>
          <w:lang w:val="en-US"/>
        </w:rPr>
        <w:t xml:space="preserve"> </w:t>
      </w:r>
      <w:r>
        <w:rPr>
          <w:rFonts w:ascii="Times New Roman" w:hAnsi="Times New Roman" w:eastAsia="Times New Roman" w:cs="Times New Roman"/>
          <w:lang w:val="en-US"/>
        </w:rPr>
        <w:t xml:space="preserve">both registered 15 failures, tied for the maximum (Figure 4.4). The sum of failures across all 7 users equals exactly 100.</w:t>
      </w:r>
    </w:p>
    <w:tbl>
      <w:tblPr>
        <w:tblStyle w:val="FigureTable"/>
        <w:tblW w:type="auto" w:w="0"/>
        <w:jc w:val="center"/>
        <w:tblLayout w:type="fixed"/>
        <w:tblLook w:firstRow="0" w:lastRow="0" w:firstColumn="0" w:lastColumn="0"/>
      </w:tblPr>
      <w:tblGrid>
        <w:gridCol w:w="10205"/>
      </w:tblGrid>
      <w:tr>
        <w:trPr>
          <w:cantSplit/>
        </w:trPr>
        <w:tc>
          <w:tcPr>
            <w:tcW w:type="dxa" w:w="10205"/>
            <w:vAlign w:val="center"/>
            <w:tcMar>
              <w:top w:w="90" w:type="dxa"/>
              <w:start w:w="90" w:type="dxa"/>
              <w:bottom w:w="90" w:type="dxa"/>
              <w:end w:w="90" w:type="dxa"/>
            </w:tcMar>
          </w:tcPr>
          <w:p>
            <w:pPr>
              <w:pStyle w:val="FigureCaption2026"/>
              <w:keepNext/>
              <w:keepLines/>
              <w:spacing w:line="240" w:lineRule="auto" w:before="0" w:after="0"/>
              <w:ind w:firstLine="0" w:left="0"/>
              <w:jc w:val="center"/>
            </w:pPr>
            <w:r>
              <w:rPr>
                <w:rFonts w:ascii="Times New Roman" w:hAnsi="Times New Roman" w:eastAsia="Times New Roman" w:cs="Times New Roman"/>
                <w:b/>
                <w:color w:val="000000"/>
                <w:sz w:val="24"/>
              </w:rPr>
              <w:drawing>
                <wp:inline>
                  <wp:extent cx="5699760" cy="1430121"/>
                  <wp:effectExtent b="0" l="0" r="0" t="0"/>
                  <wp:docPr descr="Figure 4.4. Terminal capture, Dev1 Debian GNU/Linux 13, 10 October 2026: Users exhibiting the greatest failure frequency." title="Figure 4.4. Terminal capture, Dev1 Debian GNU/Linux 13, 10 October 2026" id="97" name="Picture"/>
                  <a:graphic>
                    <a:graphicData uri="http://schemas.openxmlformats.org/drawingml/2006/picture">
                      <pic:pic>
                        <pic:nvPicPr>
                          <pic:cNvPr descr="figures/fig4_4_most_failures.png" id="98" name="Picture"/>
                          <pic:cNvPicPr>
                            <a:picLocks noChangeArrowheads="1" noChangeAspect="1"/>
                          </pic:cNvPicPr>
                        </pic:nvPicPr>
                        <pic:blipFill>
                          <a:blip r:embed="rId47"/>
                          <a:stretch>
                            <a:fillRect/>
                          </a:stretch>
                        </pic:blipFill>
                        <pic:spPr bwMode="auto">
                          <a:xfrm>
                            <a:off x="0" y="0"/>
                            <a:ext cx="5699760" cy="1430121"/>
                          </a:xfrm>
                          <a:prstGeom prst="rect">
                            <a:avLst/>
                          </a:prstGeom>
                          <a:noFill/>
                          <a:ln w="9525">
                            <a:noFill/>
                            <a:headEnd/>
                            <a:tailEnd/>
                          </a:ln>
                        </pic:spPr>
                      </pic:pic>
                    </a:graphicData>
                  </a:graphic>
                </wp:inline>
              </w:drawing>
            </w:r>
            <w:r>
              <w:rPr>
                <w:rFonts w:ascii="Times New Roman" w:hAnsi="Times New Roman" w:eastAsia="Times New Roman" w:cs="Times New Roman"/>
                <w:b/>
                <w:color w:val="000000"/>
                <w:sz w:val="24"/>
                <w:lang w:val="en-US"/>
              </w:rPr>
              <w:t xml:space="preserve"> </w:t>
            </w:r>
            <w:r>
              <w:rPr>
                <w:rFonts w:ascii="Times New Roman" w:hAnsi="Times New Roman" w:eastAsia="Times New Roman" w:cs="Times New Roman"/>
                <w:b/>
                <w:color w:val="000000"/>
                <w:sz w:val="24"/>
                <w:lang w:val="en-US"/>
              </w:rPr>
              <w:t>Figure 4.4. Terminal capture, Dev1 Debian GNU/Linux 13, 10 October 2026: Users exhibiting the greatest failure frequency.</w:t>
            </w:r>
          </w:p>
        </w:tc>
      </w:tr>
    </w:tbl>
    <w:p>
      <w:pPr>
        <w:pStyle w:val="Heading3"/>
      </w:pPr>
      <w:bookmarkStart w:id="99" w:name="_6dd8e02390f62e56f64fd3c4a4d7daa237b2b90"/>
      <w:r>
        <w:rPr>
          <w:rStyle w:val="SectionNumber"/>
          <w:lang w:val="en-US"/>
        </w:rPr>
        <w:t>4.2.5</w:t>
      </w:r>
      <w:r>
        <w:t xml:space="preserve"> </w:t>
      </w:r>
      <w:r>
        <w:rPr>
          <w:lang w:val="en-US"/>
        </w:rPr>
        <w:t>Q5: Activity breakdown for user3</w:t>
      </w:r>
      <w:bookmarkEnd w:id="99"/>
    </w:p>
    <w:p>
      <w:pPr>
        <w:pStyle w:val="SourceCode2026"/>
        <w:keepLines/>
        <w:spacing w:line="240" w:lineRule="auto"/>
        <w:ind w:firstLine="0" w:left="0"/>
      </w:pPr>
      <w:r>
        <w:rPr>
          <w:rStyle w:val="VerbatimChar"/>
          <w:rFonts w:ascii="Times New Roman" w:hAnsi="Times New Roman" w:eastAsia="Times New Roman" w:cs="Times New Roman"/>
          <w:lang w:val="en-US"/>
        </w:rPr>
        <w:t xml:space="preserve">echo "user3 total: $(grep -c 'user3 ' access.log), \</w:t>
      </w:r>
      <w:r>
        <w:rPr>
          <w:rFonts w:ascii="Times New Roman" w:hAnsi="Times New Roman" w:eastAsia="Times New Roman" w:cs="Times New Roman"/>
        </w:rPr>
        <w:br/>
      </w:r>
      <w:r>
        <w:rPr>
          <w:rStyle w:val="VerbatimChar"/>
          <w:rFonts w:ascii="Times New Roman" w:hAnsi="Times New Roman" w:eastAsia="Times New Roman" w:cs="Times New Roman"/>
          <w:lang w:val="en-US"/>
        </w:rPr>
        <w:t xml:space="preserve">failed: $(grep 'user3 ' access.log | grep -c FAIL)"</w:t>
      </w:r>
    </w:p>
    <w:p>
      <w:pPr>
        <w:pStyle w:val="BodyText2026"/>
        <w:spacing w:before="0" w:after="0" w:line="360" w:lineRule="auto"/>
        <w:ind w:firstLine="709" w:left="0"/>
        <w:jc w:val="both"/>
      </w:pPr>
      <w:r>
        <w:rPr>
          <w:rFonts w:ascii="Times New Roman" w:hAnsi="Times New Roman" w:eastAsia="Times New Roman" w:cs="Times New Roman"/>
          <w:lang w:val="en-US"/>
        </w:rPr>
        <w:t xml:space="preserve">The 9 October Debian 13 log records 72 total requests by</w:t>
      </w:r>
      <w:r>
        <w:rPr>
          <w:rFonts w:ascii="Times New Roman" w:hAnsi="Times New Roman" w:eastAsia="Times New Roman" w:cs="Times New Roman"/>
          <w:lang w:val="en-US"/>
        </w:rPr>
        <w:t xml:space="preserve"> </w:t>
      </w:r>
      <w:r>
        <w:rPr>
          <w:rStyle w:val="VerbatimChar"/>
          <w:rFonts w:ascii="Times New Roman" w:hAnsi="Times New Roman" w:eastAsia="Times New Roman" w:cs="Times New Roman"/>
          <w:lang w:val="en-US"/>
        </w:rPr>
        <w:t xml:space="preserve">user3</w:t>
      </w:r>
      <w:r>
        <w:rPr>
          <w:rFonts w:ascii="Times New Roman" w:hAnsi="Times New Roman" w:eastAsia="Times New Roman" w:cs="Times New Roman"/>
          <w:lang w:val="en-US"/>
        </w:rPr>
        <w:t xml:space="preserve">, of which 15 failed (Figure 4.5).</w:t>
      </w:r>
    </w:p>
    <w:tbl>
      <w:tblPr>
        <w:tblStyle w:val="FigureTable"/>
        <w:tblW w:type="auto" w:w="0"/>
        <w:jc w:val="center"/>
        <w:tblLayout w:type="fixed"/>
        <w:tblLook w:firstRow="0" w:lastRow="0" w:firstColumn="0" w:lastColumn="0"/>
      </w:tblPr>
      <w:tblGrid>
        <w:gridCol w:w="5102"/>
        <w:gridCol w:w="5102"/>
      </w:tblGrid>
      <w:tr>
        <w:tc>
          <w:tcPr>
            <w:tcW w:type="dxa" w:w="5102"/>
            <w:vAlign w:val="center"/>
            <w:tcMar>
              <w:top w:w="90" w:type="dxa"/>
              <w:start w:w="90" w:type="dxa"/>
              <w:bottom w:w="90" w:type="dxa"/>
              <w:end w:w="90" w:type="dxa"/>
            </w:tcMar>
          </w:tcPr>
          <w:p>
            <w:pPr>
              <w:pStyle w:val="SourceCode2026"/>
              <w:keepLines/>
              <w:spacing w:line="240" w:lineRule="auto" w:before="0" w:after="0"/>
              <w:ind w:left="0" w:firstLine="0"/>
              <w:jc w:val="center"/>
            </w:pPr>
            <w:r>
              <w:rPr>
                <w:rStyle w:val="VerbatimChar"/>
                <w:rFonts w:ascii="Courier New" w:hAnsi="Courier New" w:eastAsia="Courier New" w:cs="Courier New"/>
                <w:color w:val="000000"/>
                <w:sz w:val="20"/>
                <w:lang w:val="en-US"/>
              </w:rPr>
              <w:t xml:space="preserve">Debian GNU/Linux 13, 2026-10-09</w:t>
            </w:r>
            <w:r>
              <w:rPr>
                <w:rFonts w:ascii="Courier New" w:hAnsi="Courier New" w:eastAsia="Courier New" w:cs="Courier New"/>
                <w:color w:val="000000"/>
                <w:sz w:val="20"/>
              </w:rPr>
              <w:br/>
            </w:r>
            <w:r>
              <w:rPr>
                <w:rStyle w:val="VerbatimChar"/>
                <w:rFonts w:ascii="Courier New" w:hAnsi="Courier New" w:eastAsia="Courier New" w:cs="Courier New"/>
                <w:color w:val="000000"/>
                <w:sz w:val="20"/>
                <w:lang w:val="en-US"/>
              </w:rPr>
              <w:t xml:space="preserve">user3 total: 72, failed: 15</w:t>
            </w:r>
          </w:p>
        </w:tc>
        <w:tc>
          <w:tcPr>
            <w:tcW w:type="dxa" w:w="5102"/>
            <w:vAlign w:val="center"/>
            <w:tcMar>
              <w:top w:w="90" w:type="dxa"/>
              <w:start w:w="90" w:type="dxa"/>
              <w:bottom w:w="90" w:type="dxa"/>
              <w:end w:w="90" w:type="dxa"/>
            </w:tcMar>
          </w:tcPr>
          <w:p>
            <w:r>
              <w:t>Measured output excerpt from the 9 October run log.</w:t>
            </w:r>
          </w:p>
        </w:tc>
      </w:tr>
    </w:tbl>
    <w:tbl>
      <w:tblPr>
        <w:tblStyle w:val="FigureTable"/>
        <w:tblW w:type="auto" w:w="0"/>
        <w:jc w:val="center"/>
        <w:tblLayout w:type="fixed"/>
        <w:tblLook w:firstRow="0" w:lastRow="0" w:firstColumn="0" w:lastColumn="0"/>
      </w:tblPr>
      <w:tblGrid>
        <w:gridCol w:w="10205"/>
      </w:tblGrid>
      <w:tr>
        <w:tc>
          <w:tcPr>
            <w:tcW w:type="dxa" w:w="10205"/>
            <w:vAlign w:val="center"/>
            <w:tcMar>
              <w:top w:w="90" w:type="dxa"/>
              <w:start w:w="90" w:type="dxa"/>
              <w:bottom w:w="90" w:type="dxa"/>
              <w:end w:w="90" w:type="dxa"/>
            </w:tcMar>
          </w:tcPr>
          <w:p>
            <w:pPr>
              <w:pStyle w:val="FigureCaption2026"/>
              <w:keepNext w:val="0"/>
              <w:keepLines/>
              <w:spacing w:line="240" w:lineRule="auto" w:before="0" w:after="0"/>
              <w:ind w:firstLine="0" w:left="0"/>
              <w:jc w:val="center"/>
            </w:pPr>
            <w:r>
              <w:rPr>
                <w:rFonts w:ascii="Times New Roman" w:hAnsi="Times New Roman" w:eastAsia="Times New Roman" w:cs="Times New Roman"/>
                <w:b/>
                <w:color w:val="000000"/>
                <w:sz w:val="24"/>
              </w:rPr>
              <w:drawing>
                <wp:inline>
                  <wp:extent cx="5699760" cy="2134819"/>
                  <wp:effectExtent b="0" l="0" r="0" t="0"/>
                  <wp:docPr descr="Figure 4.5. Terminal capture, Dev1 Debian GNU/Linux 13, 10 October 2026: user3 request count and failed requests." title="Figure 4.5. Terminal capture, Dev1 Debian GNU/Linux 13, 10 October 2026" id="116" name="Picture"/>
                  <a:graphic>
                    <a:graphicData uri="http://schemas.openxmlformats.org/drawingml/2006/picture">
                      <pic:pic>
                        <pic:nvPicPr>
                          <pic:cNvPr descr="figures/fig1_1_tab_completion.png" id="35" name="Picture"/>
                          <pic:cNvPicPr>
                            <a:picLocks noChangeArrowheads="1" noChangeAspect="1"/>
                          </pic:cNvPicPr>
                        </pic:nvPicPr>
                        <pic:blipFill>
                          <a:blip r:embed="rId52"/>
                          <a:stretch>
                            <a:fillRect/>
                          </a:stretch>
                        </pic:blipFill>
                        <pic:spPr bwMode="auto">
                          <a:xfrm>
                            <a:off x="0" y="0"/>
                            <a:ext cx="5699760" cy="2134819"/>
                          </a:xfrm>
                          <a:prstGeom prst="rect">
                            <a:avLst/>
                          </a:prstGeom>
                          <a:noFill/>
                          <a:ln w="9525">
                            <a:noFill/>
                            <a:headEnd/>
                            <a:tailEnd/>
                          </a:ln>
                        </pic:spPr>
                      </pic:pic>
                    </a:graphicData>
                  </a:graphic>
                </wp:inline>
              </w:drawing>
            </w:r>
            <w:r>
              <w:rPr>
                <w:rFonts w:ascii="Times New Roman" w:hAnsi="Times New Roman" w:eastAsia="Times New Roman" w:cs="Times New Roman"/>
                <w:b/>
                <w:color w:val="000000"/>
                <w:sz w:val="24"/>
                <w:lang w:val="en-US"/>
              </w:rPr>
              <w:t xml:space="preserve"> </w:t>
            </w:r>
            <w:r>
              <w:rPr>
                <w:rFonts w:ascii="Times New Roman" w:hAnsi="Times New Roman" w:eastAsia="Times New Roman" w:cs="Times New Roman"/>
                <w:b/>
                <w:color w:val="000000"/>
                <w:sz w:val="24"/>
                <w:lang w:val="en-US"/>
              </w:rPr>
              <w:t>Figure 4.5. Terminal capture, Dev1 Debian GNU/Linux 13, 10 October 2026: user3 request count and failed requests.</w:t>
            </w:r>
          </w:p>
        </w:tc>
      </w:tr>
    </w:tbl>
    <w:p>
      <w:pPr>
        <w:pStyle w:val="Heading3"/>
      </w:pPr>
      <w:bookmarkStart w:id="100" w:name="_5ff0755aefd4fca80e0845c7300e266a5c4ed47"/>
      <w:r>
        <w:rPr>
          <w:rStyle w:val="SectionNumber"/>
          <w:lang w:val="en-US"/>
        </w:rPr>
        <w:t>4.2.6</w:t>
      </w:r>
      <w:r>
        <w:t xml:space="preserve"> </w:t>
      </w:r>
      <w:r>
        <w:rPr>
          <w:lang w:val="en-US"/>
        </w:rPr>
        <w:t>Q6: Last three failed requests</w:t>
      </w:r>
      <w:bookmarkEnd w:id="100"/>
    </w:p>
    <w:p>
      <w:pPr>
        <w:pStyle w:val="SourceCode2026"/>
        <w:keepLines/>
        <w:spacing w:line="240" w:lineRule="auto"/>
        <w:ind w:firstLine="0" w:left="0"/>
      </w:pPr>
      <w:r>
        <w:rPr>
          <w:rStyle w:val="VerbatimChar"/>
          <w:rFonts w:ascii="Times New Roman" w:hAnsi="Times New Roman" w:eastAsia="Times New Roman" w:cs="Times New Roman"/>
          <w:lang w:val="en-US"/>
        </w:rPr>
        <w:t xml:space="preserve">grep FAIL access.log | tail -n 3 | cut -d' ' -f2,3</w:t>
      </w:r>
    </w:p>
    <w:p>
      <w:pPr>
        <w:pStyle w:val="BodyText2026"/>
        <w:spacing w:before="0" w:after="0" w:line="360" w:lineRule="auto"/>
        <w:ind w:firstLine="709" w:left="0"/>
        <w:jc w:val="both"/>
      </w:pPr>
      <w:r>
        <w:rPr>
          <w:rFonts w:ascii="Times New Roman" w:hAnsi="Times New Roman" w:eastAsia="Times New Roman" w:cs="Times New Roman"/>
          <w:lang w:val="en-US"/>
        </w:rPr>
        <w:t xml:space="preserve">The 9 October Debian 13 log records</w:t>
      </w:r>
      <w:r>
        <w:rPr>
          <w:rFonts w:ascii="Times New Roman" w:hAnsi="Times New Roman" w:eastAsia="Times New Roman" w:cs="Times New Roman"/>
          <w:lang w:val="en-US"/>
        </w:rPr>
        <w:t xml:space="preserve"> </w:t>
      </w:r>
      <w:r>
        <w:rPr>
          <w:rStyle w:val="VerbatimChar"/>
          <w:rFonts w:ascii="Times New Roman" w:hAnsi="Times New Roman" w:eastAsia="Times New Roman" w:cs="Times New Roman"/>
          <w:lang w:val="en-US"/>
        </w:rPr>
        <w:t xml:space="preserve">10:10 user0</w:t>
      </w:r>
      <w:r>
        <w:rPr>
          <w:rFonts w:ascii="Times New Roman" w:hAnsi="Times New Roman" w:eastAsia="Times New Roman" w:cs="Times New Roman"/>
          <w:lang w:val="en-US"/>
        </w:rPr>
        <w:t xml:space="preserve">,</w:t>
      </w:r>
      <w:r>
        <w:rPr>
          <w:rFonts w:ascii="Times New Roman" w:hAnsi="Times New Roman" w:eastAsia="Times New Roman" w:cs="Times New Roman"/>
          <w:lang w:val="en-US"/>
        </w:rPr>
        <w:t xml:space="preserve"> </w:t>
      </w:r>
      <w:r>
        <w:rPr>
          <w:rStyle w:val="VerbatimChar"/>
          <w:rFonts w:ascii="Times New Roman" w:hAnsi="Times New Roman" w:eastAsia="Times New Roman" w:cs="Times New Roman"/>
          <w:lang w:val="en-US"/>
        </w:rPr>
        <w:t xml:space="preserve">10:15 user5</w:t>
      </w:r>
      <w:r>
        <w:rPr>
          <w:rFonts w:ascii="Times New Roman" w:hAnsi="Times New Roman" w:eastAsia="Times New Roman" w:cs="Times New Roman"/>
          <w:lang w:val="en-US"/>
        </w:rPr>
        <w:t xml:space="preserve">, and</w:t>
      </w:r>
      <w:r>
        <w:rPr>
          <w:rFonts w:ascii="Times New Roman" w:hAnsi="Times New Roman" w:eastAsia="Times New Roman" w:cs="Times New Roman"/>
          <w:lang w:val="en-US"/>
        </w:rPr>
        <w:t xml:space="preserve"> </w:t>
      </w:r>
      <w:r>
        <w:rPr>
          <w:rStyle w:val="VerbatimChar"/>
          <w:rFonts w:ascii="Times New Roman" w:hAnsi="Times New Roman" w:eastAsia="Times New Roman" w:cs="Times New Roman"/>
          <w:lang w:val="en-US"/>
        </w:rPr>
        <w:t xml:space="preserve">10:20 user3</w:t>
      </w:r>
      <w:r>
        <w:rPr>
          <w:rFonts w:ascii="Times New Roman" w:hAnsi="Times New Roman" w:eastAsia="Times New Roman" w:cs="Times New Roman"/>
          <w:lang w:val="en-US"/>
        </w:rPr>
        <w:t xml:space="preserve"> </w:t>
      </w:r>
      <w:r>
        <w:rPr>
          <w:rFonts w:ascii="Times New Roman" w:hAnsi="Times New Roman" w:eastAsia="Times New Roman" w:cs="Times New Roman"/>
          <w:lang w:val="en-US"/>
        </w:rPr>
        <w:t xml:space="preserve">as the last three failed rows (Figure 4.6).</w:t>
      </w:r>
    </w:p>
    <w:tbl>
      <w:tblPr>
        <w:tblStyle w:val="FigureTable"/>
        <w:tblW w:type="auto" w:w="0"/>
        <w:jc w:val="center"/>
        <w:tblLayout w:type="fixed"/>
        <w:tblLook w:firstRow="0" w:lastRow="0" w:firstColumn="0" w:lastColumn="0"/>
      </w:tblPr>
      <w:tblGrid>
        <w:gridCol w:w="5102"/>
        <w:gridCol w:w="5102"/>
      </w:tblGrid>
      <w:tr>
        <w:tc>
          <w:tcPr>
            <w:tcW w:type="dxa" w:w="5102"/>
            <w:vAlign w:val="center"/>
            <w:tcMar>
              <w:top w:w="90" w:type="dxa"/>
              <w:start w:w="90" w:type="dxa"/>
              <w:bottom w:w="90" w:type="dxa"/>
              <w:end w:w="90" w:type="dxa"/>
            </w:tcMar>
          </w:tcPr>
          <w:p>
            <w:pPr>
              <w:pStyle w:val="SourceCode2026"/>
              <w:keepLines/>
              <w:spacing w:line="240" w:lineRule="auto" w:before="0" w:after="0"/>
              <w:ind w:left="0" w:firstLine="0"/>
              <w:jc w:val="center"/>
            </w:pPr>
            <w:r>
              <w:rPr>
                <w:rStyle w:val="VerbatimChar"/>
                <w:rFonts w:ascii="Courier New" w:hAnsi="Courier New" w:eastAsia="Courier New" w:cs="Courier New"/>
                <w:color w:val="000000"/>
                <w:sz w:val="20"/>
                <w:lang w:val="en-US"/>
              </w:rPr>
              <w:t xml:space="preserve">10:10 user0</w:t>
            </w:r>
            <w:r>
              <w:rPr>
                <w:rFonts w:ascii="Courier New" w:hAnsi="Courier New" w:eastAsia="Courier New" w:cs="Courier New"/>
                <w:color w:val="000000"/>
                <w:sz w:val="20"/>
              </w:rPr>
              <w:br/>
            </w:r>
            <w:r>
              <w:rPr>
                <w:rStyle w:val="VerbatimChar"/>
                <w:rFonts w:ascii="Courier New" w:hAnsi="Courier New" w:eastAsia="Courier New" w:cs="Courier New"/>
                <w:color w:val="000000"/>
                <w:sz w:val="20"/>
                <w:lang w:val="en-US"/>
              </w:rPr>
              <w:t xml:space="preserve">10:15 user5</w:t>
            </w:r>
            <w:r>
              <w:rPr>
                <w:rFonts w:ascii="Courier New" w:hAnsi="Courier New" w:eastAsia="Courier New" w:cs="Courier New"/>
                <w:color w:val="000000"/>
                <w:sz w:val="20"/>
              </w:rPr>
              <w:br/>
            </w:r>
            <w:r>
              <w:rPr>
                <w:rStyle w:val="VerbatimChar"/>
                <w:rFonts w:ascii="Courier New" w:hAnsi="Courier New" w:eastAsia="Courier New" w:cs="Courier New"/>
                <w:color w:val="000000"/>
                <w:sz w:val="20"/>
                <w:lang w:val="en-US"/>
              </w:rPr>
              <w:t xml:space="preserve">10:20 user3</w:t>
            </w:r>
          </w:p>
        </w:tc>
        <w:tc>
          <w:tcPr>
            <w:tcW w:type="dxa" w:w="5102"/>
            <w:vAlign w:val="center"/>
            <w:tcMar>
              <w:top w:w="90" w:type="dxa"/>
              <w:start w:w="90" w:type="dxa"/>
              <w:bottom w:w="90" w:type="dxa"/>
              <w:end w:w="90" w:type="dxa"/>
            </w:tcMar>
          </w:tcPr>
          <w:p>
            <w:r>
              <w:t>Measured output excerpt from the 9 October run log.</w:t>
            </w:r>
          </w:p>
        </w:tc>
      </w:tr>
    </w:tbl>
    <w:tbl>
      <w:tblPr>
        <w:tblStyle w:val="FigureTable"/>
        <w:tblW w:type="auto" w:w="0"/>
        <w:jc w:val="center"/>
        <w:tblLayout w:type="fixed"/>
        <w:tblLook w:firstRow="0" w:lastRow="0" w:firstColumn="0" w:lastColumn="0"/>
      </w:tblPr>
      <w:tblGrid>
        <w:gridCol w:w="10205"/>
      </w:tblGrid>
      <w:tr>
        <w:tc>
          <w:tcPr>
            <w:tcW w:type="dxa" w:w="10205"/>
            <w:vAlign w:val="center"/>
            <w:tcMar>
              <w:top w:w="90" w:type="dxa"/>
              <w:start w:w="90" w:type="dxa"/>
              <w:bottom w:w="90" w:type="dxa"/>
              <w:end w:w="90" w:type="dxa"/>
            </w:tcMar>
          </w:tcPr>
          <w:p>
            <w:pPr>
              <w:pStyle w:val="FigureCaption2026"/>
              <w:keepNext w:val="0"/>
              <w:keepLines/>
              <w:spacing w:line="240" w:lineRule="auto" w:before="0" w:after="0"/>
              <w:ind w:firstLine="0" w:left="0"/>
              <w:jc w:val="center"/>
            </w:pPr>
            <w:r>
              <w:rPr>
                <w:rFonts w:ascii="Times New Roman" w:hAnsi="Times New Roman" w:eastAsia="Times New Roman" w:cs="Times New Roman"/>
                <w:b/>
                <w:color w:val="000000"/>
                <w:sz w:val="24"/>
              </w:rPr>
              <w:drawing>
                <wp:inline>
                  <wp:extent cx="5699760" cy="2134819"/>
                  <wp:effectExtent b="0" l="0" r="0" t="0"/>
                  <wp:docPr descr="Figure 4.6. Terminal capture, Dev1 Debian GNU/Linux 13, 10 October 2026: last three failed request rows." title="Figure 4.6. Terminal capture, Dev1 Debian GNU/Linux 13, 10 October 2026" id="117" name="Picture"/>
                  <a:graphic>
                    <a:graphicData uri="http://schemas.openxmlformats.org/drawingml/2006/picture">
                      <pic:pic>
                        <pic:nvPicPr>
                          <pic:cNvPr descr="figures/fig1_1_tab_completion.png" id="35" name="Picture"/>
                          <pic:cNvPicPr>
                            <a:picLocks noChangeArrowheads="1" noChangeAspect="1"/>
                          </pic:cNvPicPr>
                        </pic:nvPicPr>
                        <pic:blipFill>
                          <a:blip r:embed="rId54"/>
                          <a:stretch>
                            <a:fillRect/>
                          </a:stretch>
                        </pic:blipFill>
                        <pic:spPr bwMode="auto">
                          <a:xfrm>
                            <a:off x="0" y="0"/>
                            <a:ext cx="5699760" cy="2134819"/>
                          </a:xfrm>
                          <a:prstGeom prst="rect">
                            <a:avLst/>
                          </a:prstGeom>
                          <a:noFill/>
                          <a:ln w="9525">
                            <a:noFill/>
                            <a:headEnd/>
                            <a:tailEnd/>
                          </a:ln>
                        </pic:spPr>
                      </pic:pic>
                    </a:graphicData>
                  </a:graphic>
                </wp:inline>
              </w:drawing>
            </w:r>
            <w:r>
              <w:rPr>
                <w:rFonts w:ascii="Times New Roman" w:hAnsi="Times New Roman" w:eastAsia="Times New Roman" w:cs="Times New Roman"/>
                <w:b/>
                <w:color w:val="000000"/>
                <w:sz w:val="24"/>
                <w:lang w:val="en-US"/>
              </w:rPr>
              <w:t xml:space="preserve"> </w:t>
            </w:r>
            <w:r>
              <w:rPr>
                <w:rFonts w:ascii="Times New Roman" w:hAnsi="Times New Roman" w:eastAsia="Times New Roman" w:cs="Times New Roman"/>
                <w:b/>
                <w:color w:val="000000"/>
                <w:sz w:val="24"/>
                <w:lang w:val="en-US"/>
              </w:rPr>
              <w:t>Figure 4.6. Terminal capture, Dev1 Debian GNU/Linux 13, 10 October 2026: last three failed request rows.</w:t>
            </w:r>
          </w:p>
        </w:tc>
      </w:tr>
    </w:tbl>
    <w:p>
      <w:pPr>
        <w:pStyle w:val="Heading3"/>
      </w:pPr>
      <w:bookmarkStart w:id="101" w:name="_287d6a6aa88167550a0366be89b565985e7b06e"/>
      <w:r>
        <w:rPr>
          <w:rStyle w:val="SectionNumber"/>
          <w:lang w:val="en-US"/>
        </w:rPr>
        <w:t>4.2.7</w:t>
      </w:r>
      <w:r>
        <w:t xml:space="preserve"> </w:t>
      </w:r>
      <w:r>
        <w:rPr>
          <w:lang w:val="en-US"/>
        </w:rPr>
        <w:t>Q7: Accounts per login shell in /etc/passwd</w:t>
      </w:r>
      <w:bookmarkEnd w:id="101"/>
    </w:p>
    <w:p>
      <w:pPr>
        <w:pStyle w:val="SourceCode2026"/>
        <w:keepLines/>
        <w:spacing w:line="240" w:lineRule="auto"/>
        <w:ind w:firstLine="0" w:left="0"/>
      </w:pPr>
      <w:r>
        <w:rPr>
          <w:rStyle w:val="VerbatimChar"/>
          <w:rFonts w:ascii="Times New Roman" w:hAnsi="Times New Roman" w:eastAsia="Times New Roman" w:cs="Times New Roman"/>
          <w:lang w:val="en-US"/>
        </w:rPr>
        <w:t xml:space="preserve">cut -d: -f7 /etc/passwd | sort | uniq -c | sort -rn</w:t>
      </w:r>
    </w:p>
    <w:p>
      <w:pPr>
        <w:pStyle w:val="BodyText2026"/>
        <w:spacing w:before="0" w:after="0" w:line="360" w:lineRule="auto"/>
        <w:ind w:firstLine="709" w:left="0"/>
        <w:jc w:val="both"/>
      </w:pPr>
      <w:r>
        <w:t>The 10 October terminal capture records 29 /usr/sbin/nologin, 3 /bin/false, 2 /bin/bash, and 1 /bin/sync. These counts depend on the host.</w:t>
      </w:r>
    </w:p>
    <w:tbl>
      <w:tblPr>
        <w:tblStyle w:val="FigureTable"/>
        <w:tblW w:type="auto" w:w="0"/>
        <w:jc w:val="center"/>
        <w:tblLayout w:type="fixed"/>
        <w:tblLook w:firstRow="0" w:lastRow="0" w:firstColumn="0" w:lastColumn="0"/>
      </w:tblPr>
      <w:tblGrid>
        <w:gridCol w:w="10205"/>
      </w:tblGrid>
      <w:tr>
        <w:tc>
          <w:tcPr>
            <w:tcW w:type="dxa" w:w="10205"/>
            <w:vAlign w:val="center"/>
            <w:tcMar>
              <w:top w:w="90" w:type="dxa"/>
              <w:start w:w="90" w:type="dxa"/>
              <w:bottom w:w="90" w:type="dxa"/>
              <w:end w:w="90" w:type="dxa"/>
            </w:tcMar>
          </w:tcPr>
          <w:p>
            <w:pPr>
              <w:pStyle w:val="FigureCaption2026"/>
              <w:keepNext w:val="0"/>
              <w:keepLines/>
              <w:spacing w:line="240" w:lineRule="auto" w:before="0" w:after="0"/>
              <w:ind w:firstLine="0" w:left="0"/>
              <w:jc w:val="center"/>
            </w:pPr>
            <w:r>
              <w:rPr>
                <w:rFonts w:ascii="Times New Roman" w:hAnsi="Times New Roman" w:eastAsia="Times New Roman" w:cs="Times New Roman"/>
                <w:b/>
                <w:color w:val="000000"/>
                <w:sz w:val="24"/>
              </w:rPr>
              <w:drawing>
                <wp:inline>
                  <wp:extent cx="5699760" cy="2134819"/>
                  <wp:effectExtent b="0" l="0" r="0" t="0"/>
                  <wp:docPr descr="Figure 4.7. Terminal capture, Dev1 Debian GNU/Linux 13, 10 October 2026: account counts by login shell." title="Figure 4.7. Terminal capture, Dev1 Debian GNU/Linux 13, 10 October 2026" id="118" name="Picture"/>
                  <a:graphic>
                    <a:graphicData uri="http://schemas.openxmlformats.org/drawingml/2006/picture">
                      <pic:pic>
                        <pic:nvPicPr>
                          <pic:cNvPr descr="figures/fig1_1_tab_completion.png" id="35" name="Picture"/>
                          <pic:cNvPicPr>
                            <a:picLocks noChangeArrowheads="1" noChangeAspect="1"/>
                          </pic:cNvPicPr>
                        </pic:nvPicPr>
                        <pic:blipFill>
                          <a:blip r:embed="rId55"/>
                          <a:stretch>
                            <a:fillRect/>
                          </a:stretch>
                        </pic:blipFill>
                        <pic:spPr bwMode="auto">
                          <a:xfrm>
                            <a:off x="0" y="0"/>
                            <a:ext cx="5699760" cy="2134819"/>
                          </a:xfrm>
                          <a:prstGeom prst="rect">
                            <a:avLst/>
                          </a:prstGeom>
                          <a:noFill/>
                          <a:ln w="9525">
                            <a:noFill/>
                            <a:headEnd/>
                            <a:tailEnd/>
                          </a:ln>
                        </pic:spPr>
                      </pic:pic>
                    </a:graphicData>
                  </a:graphic>
                </wp:inline>
              </w:drawing>
            </w:r>
            <w:r>
              <w:rPr>
                <w:rFonts w:ascii="Times New Roman" w:hAnsi="Times New Roman" w:eastAsia="Times New Roman" w:cs="Times New Roman"/>
                <w:b/>
                <w:color w:val="000000"/>
                <w:sz w:val="24"/>
                <w:lang w:val="en-US"/>
              </w:rPr>
              <w:t xml:space="preserve"> </w:t>
            </w:r>
            <w:r>
              <w:rPr>
                <w:rFonts w:ascii="Times New Roman" w:hAnsi="Times New Roman" w:eastAsia="Times New Roman" w:cs="Times New Roman"/>
                <w:b/>
                <w:color w:val="000000"/>
                <w:sz w:val="24"/>
                <w:lang w:val="en-US"/>
              </w:rPr>
              <w:t>Figure 4.7. Terminal capture, Dev1 Debian GNU/Linux 13, 10 October 2026: account counts by login shell.</w:t>
            </w:r>
          </w:p>
        </w:tc>
      </w:tr>
    </w:tbl>
    <w:p>
      <w:pPr>
        <w:pStyle w:val="Heading3"/>
      </w:pPr>
      <w:bookmarkStart w:id="102" w:name="_90611a3c0b0af08d24b859351a6ca6f352c0e55"/>
      <w:r>
        <w:rPr>
          <w:rStyle w:val="SectionNumber"/>
          <w:lang w:val="en-US"/>
        </w:rPr>
        <w:t>4.2.8</w:t>
      </w:r>
      <w:r>
        <w:t xml:space="preserve"> </w:t>
      </w:r>
      <w:r>
        <w:rPr>
          <w:lang w:val="en-US"/>
        </w:rPr>
        <w:t>Q8: Line count discrepancy between ls and ls -l</w:t>
      </w:r>
      <w:bookmarkEnd w:id="102"/>
    </w:p>
    <w:p>
      <w:pPr>
        <w:pStyle w:val="SourceCode2026"/>
        <w:keepLines/>
        <w:spacing w:line="240" w:lineRule="auto"/>
        <w:ind w:firstLine="0" w:left="0"/>
      </w:pPr>
      <w:r>
        <w:rPr>
          <w:rStyle w:val="VerbatimChar"/>
          <w:rFonts w:ascii="Times New Roman" w:hAnsi="Times New Roman" w:eastAsia="Times New Roman" w:cs="Times New Roman"/>
          <w:lang w:val="en-US"/>
        </w:rPr>
        <w:t xml:space="preserve">ls /etc | wc -l ; ls -l /etc | wc -l</w:t>
      </w:r>
    </w:p>
    <w:p>
      <w:pPr>
        <w:pStyle w:val="BodyText2026"/>
        <w:spacing w:before="0" w:after="0" w:line="360" w:lineRule="auto"/>
        <w:ind w:firstLine="709" w:left="0"/>
        <w:jc w:val="both"/>
      </w:pPr>
      <w:r>
        <w:t>The 10 October terminal capture records 196 lines for ls /etc | wc -l and 197 for ls -l /etc | wc -l; the one-line difference is the total summary line in long format.</w:t>
      </w:r>
    </w:p>
    <w:tbl>
      <w:tblPr>
        <w:tblStyle w:val="FigureTable"/>
        <w:tblW w:type="auto" w:w="0"/>
        <w:jc w:val="center"/>
        <w:tblLayout w:type="fixed"/>
        <w:tblLook w:firstRow="0" w:lastRow="0" w:firstColumn="0" w:lastColumn="0"/>
      </w:tblPr>
      <w:tblGrid>
        <w:gridCol w:w="10205"/>
      </w:tblGrid>
      <w:tr>
        <w:tc>
          <w:tcPr>
            <w:tcW w:type="dxa" w:w="10205"/>
            <w:vAlign w:val="center"/>
            <w:tcMar>
              <w:top w:w="90" w:type="dxa"/>
              <w:start w:w="90" w:type="dxa"/>
              <w:bottom w:w="90" w:type="dxa"/>
              <w:end w:w="90" w:type="dxa"/>
            </w:tcMar>
          </w:tcPr>
          <w:p>
            <w:pPr>
              <w:pStyle w:val="FigureCaption2026"/>
              <w:keepNext w:val="0"/>
              <w:keepLines/>
              <w:spacing w:line="240" w:lineRule="auto" w:before="0" w:after="0"/>
              <w:ind w:firstLine="0" w:left="0"/>
              <w:jc w:val="center"/>
            </w:pPr>
            <w:r>
              <w:rPr>
                <w:rFonts w:ascii="Times New Roman" w:hAnsi="Times New Roman" w:eastAsia="Times New Roman" w:cs="Times New Roman"/>
                <w:b/>
                <w:color w:val="000000"/>
                <w:sz w:val="24"/>
              </w:rPr>
              <w:drawing>
                <wp:inline>
                  <wp:extent cx="5699760" cy="2134819"/>
                  <wp:effectExtent b="0" l="0" r="0" t="0"/>
                  <wp:docPr descr="Figure 4.8. Terminal capture, Dev1 Debian GNU/Linux 13, 10 October 2026: line counts with and without long listing format." title="Figure 4.8. Terminal capture, Dev1 Debian GNU/Linux 13, 10 October 2026" id="119" name="Picture"/>
                  <a:graphic>
                    <a:graphicData uri="http://schemas.openxmlformats.org/drawingml/2006/picture">
                      <pic:pic>
                        <pic:nvPicPr>
                          <pic:cNvPr descr="figures/fig1_1_tab_completion.png" id="35" name="Picture"/>
                          <pic:cNvPicPr>
                            <a:picLocks noChangeArrowheads="1" noChangeAspect="1"/>
                          </pic:cNvPicPr>
                        </pic:nvPicPr>
                        <pic:blipFill>
                          <a:blip r:embed="rId57"/>
                          <a:stretch>
                            <a:fillRect/>
                          </a:stretch>
                        </pic:blipFill>
                        <pic:spPr bwMode="auto">
                          <a:xfrm>
                            <a:off x="0" y="0"/>
                            <a:ext cx="5699760" cy="2134819"/>
                          </a:xfrm>
                          <a:prstGeom prst="rect">
                            <a:avLst/>
                          </a:prstGeom>
                          <a:noFill/>
                          <a:ln w="9525">
                            <a:noFill/>
                            <a:headEnd/>
                            <a:tailEnd/>
                          </a:ln>
                        </pic:spPr>
                      </pic:pic>
                    </a:graphicData>
                  </a:graphic>
                </wp:inline>
              </w:drawing>
            </w:r>
            <w:r>
              <w:rPr>
                <w:rFonts w:ascii="Times New Roman" w:hAnsi="Times New Roman" w:eastAsia="Times New Roman" w:cs="Times New Roman"/>
                <w:b/>
                <w:color w:val="000000"/>
                <w:sz w:val="24"/>
                <w:lang w:val="en-US"/>
              </w:rPr>
              <w:t xml:space="preserve"> </w:t>
            </w:r>
            <w:r>
              <w:rPr>
                <w:rFonts w:ascii="Times New Roman" w:hAnsi="Times New Roman" w:eastAsia="Times New Roman" w:cs="Times New Roman"/>
                <w:b/>
                <w:color w:val="000000"/>
                <w:sz w:val="24"/>
                <w:lang w:val="en-US"/>
              </w:rPr>
              <w:t>Figure 4.8. Terminal capture, Dev1 Debian GNU/Linux 13, 10 October 2026: line counts with and without long listing format.</w:t>
            </w:r>
          </w:p>
        </w:tc>
      </w:tr>
    </w:tbl>
    <w:p>
      <w:pPr>
        <w:pStyle w:val="Heading3"/>
      </w:pPr>
      <w:bookmarkStart w:id="103" w:name="_7c84e227eb09896d930613a1d055a4e1cdb688f"/>
      <w:r>
        <w:rPr>
          <w:rStyle w:val="SectionNumber"/>
          <w:lang w:val="en-US"/>
        </w:rPr>
        <w:t>4.2.9</w:t>
      </w:r>
      <w:r>
        <w:t xml:space="preserve"> </w:t>
      </w:r>
      <w:r>
        <w:rPr>
          <w:lang w:val="en-US"/>
        </w:rPr>
        <w:t>Full pipeline suite execution and bonus</w:t>
      </w:r>
      <w:bookmarkEnd w:id="103"/>
    </w:p>
    <w:p>
      <w:pPr>
        <w:pStyle w:val="BodyText2026"/>
        <w:spacing w:before="0" w:after="0" w:line="360" w:lineRule="auto"/>
        <w:ind w:firstLine="709" w:left="0"/>
        <w:jc w:val="both"/>
      </w:pPr>
      <w:r>
        <w:rPr>
          <w:rFonts w:ascii="Times New Roman" w:hAnsi="Times New Roman" w:eastAsia="Times New Roman" w:cs="Times New Roman"/>
          <w:lang w:val="en-US"/>
        </w:rPr>
        <w:t xml:space="preserve">All one-liner queries were bundled in</w:t>
      </w:r>
      <w:r>
        <w:rPr>
          <w:rFonts w:ascii="Times New Roman" w:hAnsi="Times New Roman" w:eastAsia="Times New Roman" w:cs="Times New Roman"/>
          <w:lang w:val="en-US"/>
        </w:rPr>
        <w:t xml:space="preserve"> </w:t>
      </w:r>
      <w:r>
        <w:rPr>
          <w:rStyle w:val="VerbatimChar"/>
          <w:rFonts w:ascii="Times New Roman" w:hAnsi="Times New Roman" w:eastAsia="Times New Roman" w:cs="Times New Roman"/>
          <w:lang w:val="en-US"/>
        </w:rPr>
        <w:t xml:space="preserve">oneliners.sh</w:t>
      </w:r>
      <w:r>
        <w:rPr>
          <w:rFonts w:ascii="Times New Roman" w:hAnsi="Times New Roman" w:eastAsia="Times New Roman" w:cs="Times New Roman"/>
          <w:lang w:val="en-US"/>
        </w:rPr>
        <w:t xml:space="preserve">. The bonus regex query:</w:t>
      </w:r>
    </w:p>
    <w:p>
      <w:pPr>
        <w:pStyle w:val="SourceCode2026"/>
        <w:keepLines/>
        <w:spacing w:line="240" w:lineRule="auto"/>
        <w:ind w:firstLine="0" w:left="0"/>
      </w:pPr>
      <w:r>
        <w:rPr>
          <w:rStyle w:val="VerbatimChar"/>
          <w:rFonts w:ascii="Times New Roman" w:hAnsi="Times New Roman" w:eastAsia="Times New Roman" w:cs="Times New Roman"/>
          <w:lang w:val="en-US"/>
        </w:rPr>
        <w:t xml:space="preserve">grep -E '10:[0-5]0 .* FAIL' access.log</w:t>
      </w:r>
    </w:p>
    <w:p>
      <w:pPr>
        <w:pStyle w:val="BodyText2026"/>
        <w:spacing w:before="0" w:after="0" w:line="360" w:lineRule="auto"/>
        <w:ind w:firstLine="709" w:left="0"/>
        <w:jc w:val="both"/>
      </w:pPr>
      <w:r>
        <w:t>isolates requests occurring at 10-minute intervals that failed, yielding exactly 50 matching lines (Figure 4.9).</w:t>
      </w:r>
    </w:p>
    <w:tbl>
      <w:tblPr>
        <w:tblStyle w:val="FigureTable"/>
        <w:tblW w:type="auto" w:w="0"/>
        <w:jc w:val="center"/>
        <w:tblLayout w:type="fixed"/>
        <w:tblLook w:firstRow="0" w:lastRow="0" w:firstColumn="0" w:lastColumn="0"/>
      </w:tblPr>
      <w:tblGrid>
        <w:gridCol w:w="5102"/>
        <w:gridCol w:w="5102"/>
      </w:tblGrid>
      <w:tr>
        <w:tc>
          <w:tcPr>
            <w:tcW w:type="dxa" w:w="5102"/>
            <w:vAlign w:val="center"/>
            <w:tcMar>
              <w:top w:w="90" w:type="dxa"/>
              <w:start w:w="90" w:type="dxa"/>
              <w:bottom w:w="90" w:type="dxa"/>
              <w:end w:w="90" w:type="dxa"/>
            </w:tcMar>
          </w:tcPr>
          <w:p>
            <w:pPr>
              <w:pStyle w:val="SourceCode2026"/>
              <w:keepLines/>
              <w:spacing w:line="240" w:lineRule="auto" w:before="0" w:after="0"/>
              <w:ind w:left="0" w:firstLine="0"/>
              <w:jc w:val="center"/>
            </w:pPr>
            <w:r>
              <w:rPr>
                <w:rStyle w:val="VerbatimChar"/>
                <w:rFonts w:ascii="Courier New" w:hAnsi="Courier New" w:eastAsia="Courier New" w:cs="Courier New"/>
                <w:color w:val="000000"/>
                <w:sz w:val="20"/>
                <w:lang w:val="en-US"/>
              </w:rPr>
              <w:t xml:space="preserve">Debian GNU/Linux 13, 2026-10-09</w:t>
            </w:r>
            <w:r>
              <w:rPr>
                <w:rFonts w:ascii="Courier New" w:hAnsi="Courier New" w:eastAsia="Courier New" w:cs="Courier New"/>
                <w:color w:val="000000"/>
                <w:sz w:val="20"/>
              </w:rPr>
              <w:br/>
            </w:r>
            <w:r>
              <w:rPr>
                <w:rStyle w:val="VerbatimChar"/>
                <w:rFonts w:ascii="Courier New" w:hAnsi="Courier New" w:eastAsia="Courier New" w:cs="Courier New"/>
                <w:color w:val="000000"/>
                <w:sz w:val="20"/>
                <w:lang w:val="en-US"/>
              </w:rPr>
              <w:t xml:space="preserve">500 log rows; 100 failures</w:t>
            </w:r>
            <w:r>
              <w:rPr>
                <w:rFonts w:ascii="Courier New" w:hAnsi="Courier New" w:eastAsia="Courier New" w:cs="Courier New"/>
                <w:color w:val="000000"/>
                <w:sz w:val="20"/>
              </w:rPr>
              <w:br/>
            </w:r>
            <w:r>
              <w:rPr>
                <w:rStyle w:val="VerbatimChar"/>
                <w:rFonts w:ascii="Courier New" w:hAnsi="Courier New" w:eastAsia="Courier New" w:cs="Courier New"/>
                <w:color w:val="000000"/>
                <w:sz w:val="20"/>
                <w:lang w:val="en-US"/>
              </w:rPr>
              <w:t xml:space="preserve">125 requests per page</w:t>
            </w:r>
            <w:r>
              <w:rPr>
                <w:rFonts w:ascii="Courier New" w:hAnsi="Courier New" w:eastAsia="Courier New" w:cs="Courier New"/>
                <w:color w:val="000000"/>
                <w:sz w:val="20"/>
              </w:rPr>
              <w:br/>
            </w:r>
            <w:r>
              <w:rPr>
                <w:rStyle w:val="VerbatimChar"/>
                <w:rFonts w:ascii="Courier New" w:hAnsi="Courier New" w:eastAsia="Courier New" w:cs="Courier New"/>
                <w:color w:val="000000"/>
                <w:sz w:val="20"/>
                <w:lang w:val="en-US"/>
              </w:rPr>
              <w:t xml:space="preserve">user3 total: 72, failed: 15</w:t>
            </w:r>
            <w:r>
              <w:rPr>
                <w:rFonts w:ascii="Courier New" w:hAnsi="Courier New" w:eastAsia="Courier New" w:cs="Courier New"/>
                <w:color w:val="000000"/>
                <w:sz w:val="20"/>
              </w:rPr>
              <w:br/>
            </w:r>
            <w:r>
              <w:rPr>
                <w:rStyle w:val="VerbatimChar"/>
                <w:rFonts w:ascii="Courier New" w:hAnsi="Courier New" w:eastAsia="Courier New" w:cs="Courier New"/>
                <w:color w:val="000000"/>
                <w:sz w:val="20"/>
                <w:lang w:val="en-US"/>
              </w:rPr>
              <w:t xml:space="preserve">bonus matches: 50</w:t>
            </w:r>
            <w:r>
              <w:rPr>
                <w:rFonts w:ascii="Courier New" w:hAnsi="Courier New" w:eastAsia="Courier New" w:cs="Courier New"/>
                <w:color w:val="000000"/>
                <w:sz w:val="20"/>
              </w:rPr>
              <w:br/>
            </w:r>
            <w:r>
              <w:rPr>
                <w:rStyle w:val="VerbatimChar"/>
                <w:rFonts w:ascii="Courier New" w:hAnsi="Courier New" w:eastAsia="Courier New" w:cs="Courier New"/>
                <w:color w:val="000000"/>
                <w:sz w:val="20"/>
                <w:lang w:val="en-US"/>
              </w:rPr>
              <w:t xml:space="preserve">run-lab3.sh: exit 0</w:t>
            </w:r>
          </w:p>
        </w:tc>
        <w:tc>
          <w:tcPr>
            <w:tcW w:type="dxa" w:w="5102"/>
            <w:vAlign w:val="center"/>
            <w:tcMar>
              <w:top w:w="90" w:type="dxa"/>
              <w:start w:w="90" w:type="dxa"/>
              <w:bottom w:w="90" w:type="dxa"/>
              <w:end w:w="90" w:type="dxa"/>
            </w:tcMar>
          </w:tcPr>
          <w:p>
            <w:pPr>
              <w:pStyle w:val="FigureCaption2026"/>
              <w:keepNext w:val="0"/>
              <w:keepLines/>
              <w:spacing w:line="240" w:lineRule="auto" w:before="0" w:after="0"/>
              <w:ind w:firstLine="0" w:left="0"/>
              <w:jc w:val="center"/>
            </w:pPr>
            <w:r>
              <w:rPr>
                <w:rFonts w:ascii="Times New Roman" w:hAnsi="Times New Roman" w:eastAsia="Times New Roman" w:cs="Times New Roman"/>
                <w:b/>
                <w:color w:val="000000"/>
                <w:sz w:val="24"/>
                <w:lang w:val="en-US"/>
              </w:rPr>
              <w:t xml:space="preserve">Figure 4.7 – Verified text summary, not a terminal screenshot; capture the full run on the assigned course system before submission.</w:t>
            </w:r>
          </w:p>
        </w:tc>
      </w:tr>
    </w:tbl>
    <w:tbl>
      <w:tblPr>
        <w:tblStyle w:val="FigureTable"/>
        <w:tblW w:type="auto" w:w="0"/>
        <w:jc w:val="center"/>
        <w:tblLayout w:type="fixed"/>
        <w:tblLook w:firstRow="0" w:lastRow="0" w:firstColumn="0" w:lastColumn="0"/>
      </w:tblPr>
      <w:tblGrid>
        <w:gridCol w:w="10205"/>
      </w:tblGrid>
      <w:tr>
        <w:tc>
          <w:tcPr>
            <w:tcW w:type="dxa" w:w="10205"/>
            <w:vAlign w:val="center"/>
            <w:tcMar>
              <w:top w:w="90" w:type="dxa"/>
              <w:start w:w="90" w:type="dxa"/>
              <w:bottom w:w="90" w:type="dxa"/>
              <w:end w:w="90" w:type="dxa"/>
            </w:tcMar>
          </w:tcPr>
          <w:p>
            <w:pPr>
              <w:pStyle w:val="FigureCaption2026"/>
              <w:keepNext w:val="0"/>
              <w:keepLines/>
              <w:spacing w:line="240" w:lineRule="auto" w:before="0" w:after="0"/>
              <w:ind w:firstLine="0" w:left="0"/>
              <w:jc w:val="center"/>
            </w:pPr>
            <w:r>
              <w:rPr>
                <w:rFonts w:ascii="Times New Roman" w:hAnsi="Times New Roman" w:eastAsia="Times New Roman" w:cs="Times New Roman"/>
                <w:b/>
                <w:color w:val="000000"/>
                <w:sz w:val="24"/>
              </w:rPr>
              <w:drawing>
                <wp:inline>
                  <wp:extent cx="5699760" cy="2134819"/>
                  <wp:effectExtent b="0" l="0" r="0" t="0"/>
                  <wp:docPr descr="Figure 4.9. Terminal capture, Dev1 Debian GNU/Linux 13, 10 October 2026: complete one-liner run and bonus match count." title="Figure 4.9. Terminal capture, Dev1 Debian GNU/Linux 13, 10 October 2026" id="120" name="Picture"/>
                  <a:graphic>
                    <a:graphicData uri="http://schemas.openxmlformats.org/drawingml/2006/picture">
                      <pic:pic>
                        <pic:nvPicPr>
                          <pic:cNvPr descr="figures/fig1_1_tab_completion.png" id="35" name="Picture"/>
                          <pic:cNvPicPr>
                            <a:picLocks noChangeArrowheads="1" noChangeAspect="1"/>
                          </pic:cNvPicPr>
                        </pic:nvPicPr>
                        <pic:blipFill>
                          <a:blip r:embed="rId58"/>
                          <a:stretch>
                            <a:fillRect/>
                          </a:stretch>
                        </pic:blipFill>
                        <pic:spPr bwMode="auto">
                          <a:xfrm>
                            <a:off x="0" y="0"/>
                            <a:ext cx="5699760" cy="2134819"/>
                          </a:xfrm>
                          <a:prstGeom prst="rect">
                            <a:avLst/>
                          </a:prstGeom>
                          <a:noFill/>
                          <a:ln w="9525">
                            <a:noFill/>
                            <a:headEnd/>
                            <a:tailEnd/>
                          </a:ln>
                        </pic:spPr>
                      </pic:pic>
                    </a:graphicData>
                  </a:graphic>
                </wp:inline>
              </w:drawing>
            </w:r>
            <w:r>
              <w:rPr>
                <w:rFonts w:ascii="Times New Roman" w:hAnsi="Times New Roman" w:eastAsia="Times New Roman" w:cs="Times New Roman"/>
                <w:b/>
                <w:color w:val="000000"/>
                <w:sz w:val="24"/>
                <w:lang w:val="en-US"/>
              </w:rPr>
              <w:t xml:space="preserve"> </w:t>
            </w:r>
            <w:r>
              <w:rPr>
                <w:rFonts w:ascii="Times New Roman" w:hAnsi="Times New Roman" w:eastAsia="Times New Roman" w:cs="Times New Roman"/>
                <w:b/>
                <w:color w:val="000000"/>
                <w:sz w:val="24"/>
                <w:lang w:val="en-US"/>
              </w:rPr>
              <w:t>Figure 4.9. Terminal capture, Dev1 Debian GNU/Linux 13, 10 October 2026: complete one-liner run and bonus match count.</w:t>
            </w:r>
          </w:p>
        </w:tc>
      </w:tr>
    </w:tbl>
    <w:p>
      <w:pPr>
        <w:pStyle w:val="Heading1"/>
        <w:keepNext/>
        <w:pageBreakBefore/>
      </w:pPr>
      <w:bookmarkStart w:id="104" w:name="_454aa29d59aab9e89efc6ce8277d85d4dd87974"/>
      <w:r>
        <w:rPr>
          <w:rStyle w:val="SectionNumber"/>
          <w:lang w:val="en-US"/>
        </w:rPr>
        <w:t>5</w:t>
      </w:r>
      <w:r>
        <w:t xml:space="preserve"> </w:t>
      </w:r>
      <w:r>
        <w:rPr>
          <w:lang w:val="en-US"/>
        </w:rPr>
        <w:t>Structured Shell Automation</w:t>
      </w:r>
      <w:bookmarkEnd w:id="104"/>
    </w:p>
    <w:p>
      <w:pPr>
        <w:pStyle w:val="Heading2"/>
      </w:pPr>
      <w:bookmarkStart w:id="105" w:name="_f2c0e8fbb74f3d2e4e415c982f22386649852e0"/>
      <w:r>
        <w:rPr>
          <w:rStyle w:val="SectionNumber"/>
          <w:lang w:val="en-US"/>
        </w:rPr>
        <w:t>5.1</w:t>
      </w:r>
      <w:r>
        <w:t xml:space="preserve"> </w:t>
      </w:r>
      <w:r>
        <w:rPr>
          <w:lang w:val="en-US"/>
        </w:rPr>
        <w:t>Implementation of report.sh</w:t>
      </w:r>
      <w:bookmarkEnd w:id="105"/>
    </w:p>
    <w:p>
      <w:pPr>
        <w:pStyle w:val="BodyText2026"/>
        <w:keepNext/>
        <w:spacing w:before="0" w:after="0" w:line="360" w:lineRule="auto"/>
        <w:ind w:firstLine="709" w:left="0"/>
        <w:jc w:val="both"/>
      </w:pPr>
      <w:r>
        <w:rPr>
          <w:rFonts w:ascii="Times New Roman" w:hAnsi="Times New Roman" w:eastAsia="Times New Roman" w:cs="Times New Roman"/>
          <w:lang w:val="en-US"/>
        </w:rPr>
        <w:t xml:space="preserve">The analytical one-liners were integrated into an executable automation script</w:t>
      </w:r>
      <w:r>
        <w:rPr>
          <w:rFonts w:ascii="Times New Roman" w:hAnsi="Times New Roman" w:eastAsia="Times New Roman" w:cs="Times New Roman"/>
          <w:lang w:val="en-US"/>
        </w:rPr>
        <w:t xml:space="preserve"> </w:t>
      </w:r>
      <w:r>
        <w:rPr>
          <w:rStyle w:val="VerbatimChar"/>
          <w:rFonts w:ascii="Times New Roman" w:hAnsi="Times New Roman" w:eastAsia="Times New Roman" w:cs="Times New Roman"/>
          <w:lang w:val="en-US"/>
        </w:rPr>
        <w:t xml:space="preserve">report.sh</w:t>
      </w:r>
      <w:r>
        <w:rPr>
          <w:rFonts w:ascii="Times New Roman" w:hAnsi="Times New Roman" w:eastAsia="Times New Roman" w:cs="Times New Roman"/>
          <w:lang w:val="en-US"/>
        </w:rPr>
        <w:t xml:space="preserve">. The script incorporates argument verification, exit code signaling, and dynamic looping over users</w:t>
      </w:r>
      <w:r>
        <w:rPr>
          <w:rFonts w:ascii="Times New Roman" w:hAnsi="Times New Roman" w:eastAsia="Times New Roman" w:cs="Times New Roman"/>
          <w:lang w:val="en-US"/>
        </w:rPr>
        <w:t xml:space="preserve"> </w:t>
      </w:r>
      <w:r>
        <w:rPr>
          <w:rStyle w:val="VerbatimChar"/>
          <w:rFonts w:ascii="Times New Roman" w:hAnsi="Times New Roman" w:eastAsia="Times New Roman" w:cs="Times New Roman"/>
          <w:lang w:val="en-US"/>
        </w:rPr>
        <w:t xml:space="preserve">user0</w:t>
      </w:r>
      <w:r>
        <w:rPr>
          <w:rFonts w:ascii="Times New Roman" w:hAnsi="Times New Roman" w:eastAsia="Times New Roman" w:cs="Times New Roman"/>
          <w:lang w:val="en-US"/>
        </w:rPr>
        <w:t xml:space="preserve"> </w:t>
      </w:r>
      <w:r>
        <w:rPr>
          <w:rFonts w:ascii="Times New Roman" w:hAnsi="Times New Roman" w:eastAsia="Times New Roman" w:cs="Times New Roman"/>
          <w:lang w:val="en-US"/>
        </w:rPr>
        <w:t xml:space="preserve">through</w:t>
      </w:r>
      <w:r>
        <w:rPr>
          <w:rFonts w:ascii="Times New Roman" w:hAnsi="Times New Roman" w:eastAsia="Times New Roman" w:cs="Times New Roman"/>
          <w:lang w:val="en-US"/>
        </w:rPr>
        <w:t xml:space="preserve"> </w:t>
      </w:r>
      <w:r>
        <w:rPr>
          <w:rStyle w:val="VerbatimChar"/>
          <w:rFonts w:ascii="Times New Roman" w:hAnsi="Times New Roman" w:eastAsia="Times New Roman" w:cs="Times New Roman"/>
          <w:lang w:val="en-US"/>
        </w:rPr>
        <w:t xml:space="preserve">user6</w:t>
      </w:r>
      <w:r>
        <w:rPr>
          <w:rFonts w:ascii="Times New Roman" w:hAnsi="Times New Roman" w:eastAsia="Times New Roman" w:cs="Times New Roman"/>
          <w:lang w:val="en-US"/>
        </w:rPr>
        <w:t xml:space="preserve"> </w:t>
      </w:r>
      <w:r>
        <w:rPr>
          <w:rFonts w:ascii="Times New Roman" w:hAnsi="Times New Roman" w:eastAsia="Times New Roman" w:cs="Times New Roman"/>
          <w:lang w:val="en-US"/>
        </w:rPr>
        <w:t xml:space="preserve">(Figure 5.1).</w:t>
      </w:r>
    </w:p>
    <w:tbl>
      <w:tblPr>
        <w:tblStyle w:val="FigureTable"/>
        <w:tblW w:type="auto" w:w="0"/>
        <w:jc w:val="center"/>
        <w:tblLayout w:type="fixed"/>
        <w:tblLook w:firstRow="0" w:lastRow="0" w:firstColumn="0" w:lastColumn="0"/>
      </w:tblPr>
      <w:tblGrid>
        <w:gridCol w:w="10205"/>
      </w:tblGrid>
      <w:tr>
        <w:trPr>
          <w:cantSplit/>
        </w:trPr>
        <w:tc>
          <w:tcPr>
            <w:tcW w:type="dxa" w:w="10205"/>
            <w:vAlign w:val="center"/>
            <w:tcMar>
              <w:top w:w="90" w:type="dxa"/>
              <w:start w:w="90" w:type="dxa"/>
              <w:bottom w:w="90" w:type="dxa"/>
              <w:end w:w="90" w:type="dxa"/>
            </w:tcMar>
          </w:tcPr>
          <w:p>
            <w:pPr>
              <w:pStyle w:val="FigureCaption2026"/>
              <w:keepNext/>
              <w:keepLines/>
              <w:spacing w:line="240" w:lineRule="auto" w:before="0" w:after="0"/>
              <w:ind w:firstLine="0" w:left="0"/>
              <w:jc w:val="center"/>
            </w:pPr>
            <w:r>
              <w:rPr>
                <w:rFonts w:ascii="Times New Roman" w:hAnsi="Times New Roman" w:eastAsia="Times New Roman" w:cs="Times New Roman"/>
                <w:b/>
                <w:color w:val="000000"/>
                <w:sz w:val="24"/>
              </w:rPr>
              <w:drawing>
                <wp:inline>
                  <wp:extent cx="5699760" cy="3368040"/>
                  <wp:effectExtent b="0" l="0" r="0" t="0"/>
                  <wp:docPr descr="Figure 5.1. Terminal capture, Dev1 Debian GNU/Linux 13, 10 October 2026: Source implementation of report.sh with completed user iteration." title="Figure 5.1. Terminal capture, Dev1 Debian GNU/Linux 13, 10 October 2026" id="107" name="Picture"/>
                  <a:graphic>
                    <a:graphicData uri="http://schemas.openxmlformats.org/drawingml/2006/picture">
                      <pic:pic>
                        <pic:nvPicPr>
                          <pic:cNvPr descr="figures/fig5_1_report_script.png" id="108" name="Picture"/>
                          <pic:cNvPicPr>
                            <a:picLocks noChangeArrowheads="1" noChangeAspect="1"/>
                          </pic:cNvPicPr>
                        </pic:nvPicPr>
                        <pic:blipFill>
                          <a:blip r:embed="rId48"/>
                          <a:stretch>
                            <a:fillRect/>
                          </a:stretch>
                        </pic:blipFill>
                        <pic:spPr bwMode="auto">
                          <a:xfrm>
                            <a:off x="0" y="0"/>
                            <a:ext cx="5699760" cy="3368040"/>
                          </a:xfrm>
                          <a:prstGeom prst="rect">
                            <a:avLst/>
                          </a:prstGeom>
                          <a:noFill/>
                          <a:ln w="9525">
                            <a:noFill/>
                            <a:headEnd/>
                            <a:tailEnd/>
                          </a:ln>
                        </pic:spPr>
                      </pic:pic>
                    </a:graphicData>
                  </a:graphic>
                </wp:inline>
              </w:drawing>
            </w:r>
            <w:r>
              <w:rPr>
                <w:rFonts w:ascii="Times New Roman" w:hAnsi="Times New Roman" w:eastAsia="Times New Roman" w:cs="Times New Roman"/>
                <w:b/>
                <w:color w:val="000000"/>
                <w:sz w:val="24"/>
                <w:lang w:val="en-US"/>
              </w:rPr>
              <w:t xml:space="preserve"> </w:t>
            </w:r>
            <w:r>
              <w:rPr>
                <w:rFonts w:ascii="Times New Roman" w:hAnsi="Times New Roman" w:eastAsia="Times New Roman" w:cs="Times New Roman"/>
                <w:b/>
                <w:color w:val="000000"/>
                <w:sz w:val="24"/>
                <w:lang w:val="en-US"/>
              </w:rPr>
              <w:t>Figure 5.1. Terminal capture, Dev1 Debian GNU/Linux 13, 10 October 2026: Source implementation of report.sh with completed user iteration.</w:t>
            </w:r>
          </w:p>
        </w:tc>
      </w:tr>
    </w:tbl>
    <w:p>
      <w:pPr>
        <w:pStyle w:val="BodyText2026"/>
        <w:keepNext/>
        <w:spacing w:before="0" w:after="0" w:line="360" w:lineRule="auto"/>
        <w:ind w:firstLine="709" w:left="0"/>
        <w:jc w:val="both"/>
      </w:pPr>
      <w:r>
        <w:rPr>
          <w:rFonts w:ascii="Times New Roman" w:hAnsi="Times New Roman" w:eastAsia="Times New Roman" w:cs="Times New Roman"/>
          <w:lang w:val="en-US"/>
        </w:rPr>
        <w:t xml:space="preserve">Execution against</w:t>
      </w:r>
      <w:r>
        <w:rPr>
          <w:rFonts w:ascii="Times New Roman" w:hAnsi="Times New Roman" w:eastAsia="Times New Roman" w:cs="Times New Roman"/>
          <w:lang w:val="en-US"/>
        </w:rPr>
        <w:t xml:space="preserve"> </w:t>
      </w:r>
      <w:r>
        <w:rPr>
          <w:rStyle w:val="VerbatimChar"/>
          <w:rFonts w:ascii="Times New Roman" w:hAnsi="Times New Roman" w:eastAsia="Times New Roman" w:cs="Times New Roman"/>
          <w:lang w:val="en-US"/>
        </w:rPr>
        <w:t xml:space="preserve">access.log</w:t>
      </w:r>
      <w:r>
        <w:rPr>
          <w:rFonts w:ascii="Times New Roman" w:hAnsi="Times New Roman" w:eastAsia="Times New Roman" w:cs="Times New Roman"/>
          <w:lang w:val="en-US"/>
        </w:rPr>
        <w:t xml:space="preserve"> </w:t>
      </w:r>
      <w:r>
        <w:rPr>
          <w:rFonts w:ascii="Times New Roman" w:hAnsi="Times New Roman" w:eastAsia="Times New Roman" w:cs="Times New Roman"/>
          <w:lang w:val="en-US"/>
        </w:rPr>
        <w:t xml:space="preserve">correctly parses the 500 lines and outputs individual user failure metrics (Figure 5.2).</w:t>
      </w:r>
    </w:p>
    <w:tbl>
      <w:tblPr>
        <w:tblStyle w:val="FigureTable"/>
        <w:tblW w:type="auto" w:w="0"/>
        <w:jc w:val="center"/>
        <w:tblLayout w:type="fixed"/>
        <w:tblLook w:firstRow="0" w:lastRow="0" w:firstColumn="0" w:lastColumn="0"/>
      </w:tblPr>
      <w:tblGrid>
        <w:gridCol w:w="10205"/>
      </w:tblGrid>
      <w:tr>
        <w:trPr>
          <w:cantSplit/>
        </w:trPr>
        <w:tc>
          <w:tcPr>
            <w:tcW w:type="dxa" w:w="10205"/>
            <w:vAlign w:val="center"/>
            <w:tcMar>
              <w:top w:w="90" w:type="dxa"/>
              <w:start w:w="90" w:type="dxa"/>
              <w:bottom w:w="90" w:type="dxa"/>
              <w:end w:w="90" w:type="dxa"/>
            </w:tcMar>
          </w:tcPr>
          <w:p>
            <w:pPr>
              <w:pStyle w:val="FigureCaption2026"/>
              <w:keepNext/>
              <w:keepLines/>
              <w:spacing w:line="240" w:lineRule="auto" w:before="0" w:after="0"/>
              <w:ind w:firstLine="0" w:left="0"/>
              <w:jc w:val="center"/>
            </w:pPr>
            <w:r>
              <w:rPr>
                <w:rFonts w:ascii="Times New Roman" w:hAnsi="Times New Roman" w:eastAsia="Times New Roman" w:cs="Times New Roman"/>
                <w:b/>
                <w:color w:val="000000"/>
                <w:sz w:val="24"/>
              </w:rPr>
              <w:drawing>
                <wp:inline>
                  <wp:extent cx="5699760" cy="2487168"/>
                  <wp:effectExtent b="0" l="0" r="0" t="0"/>
                  <wp:docPr descr="Figure 5.2. Terminal capture, Dev1 Debian GNU/Linux 13, 10 October 2026: Execution of report.sh against the generated access dataset." title="Figure 5.2. Terminal capture, Dev1 Debian GNU/Linux 13, 10 October 2026" id="110" name="Picture"/>
                  <a:graphic>
                    <a:graphicData uri="http://schemas.openxmlformats.org/drawingml/2006/picture">
                      <pic:pic>
                        <pic:nvPicPr>
                          <pic:cNvPr descr="figures/fig5_2_running_report.png" id="111" name="Picture"/>
                          <pic:cNvPicPr>
                            <a:picLocks noChangeArrowheads="1" noChangeAspect="1"/>
                          </pic:cNvPicPr>
                        </pic:nvPicPr>
                        <pic:blipFill>
                          <a:blip r:embed="rId50"/>
                          <a:stretch>
                            <a:fillRect/>
                          </a:stretch>
                        </pic:blipFill>
                        <pic:spPr bwMode="auto">
                          <a:xfrm>
                            <a:off x="0" y="0"/>
                            <a:ext cx="5699760" cy="2487168"/>
                          </a:xfrm>
                          <a:prstGeom prst="rect">
                            <a:avLst/>
                          </a:prstGeom>
                          <a:noFill/>
                          <a:ln w="9525">
                            <a:noFill/>
                            <a:headEnd/>
                            <a:tailEnd/>
                          </a:ln>
                        </pic:spPr>
                      </pic:pic>
                    </a:graphicData>
                  </a:graphic>
                </wp:inline>
              </w:drawing>
            </w:r>
            <w:r>
              <w:rPr>
                <w:rFonts w:ascii="Times New Roman" w:hAnsi="Times New Roman" w:eastAsia="Times New Roman" w:cs="Times New Roman"/>
                <w:b/>
                <w:color w:val="000000"/>
                <w:sz w:val="24"/>
                <w:lang w:val="en-US"/>
              </w:rPr>
              <w:t xml:space="preserve"> </w:t>
            </w:r>
            <w:r>
              <w:rPr>
                <w:rFonts w:ascii="Times New Roman" w:hAnsi="Times New Roman" w:eastAsia="Times New Roman" w:cs="Times New Roman"/>
                <w:b/>
                <w:color w:val="000000"/>
                <w:sz w:val="24"/>
                <w:lang w:val="en-US"/>
              </w:rPr>
              <w:t>Figure 5.2. Terminal capture, Dev1 Debian GNU/Linux 13, 10 October 2026: Execution of report.sh against the generated access dataset.</w:t>
            </w:r>
          </w:p>
        </w:tc>
      </w:tr>
    </w:tbl>
    <w:p>
      <w:pPr>
        <w:pStyle w:val="BodyText2026"/>
        <w:keepNext/>
        <w:spacing w:before="0" w:after="0" w:line="360" w:lineRule="auto"/>
        <w:ind w:firstLine="709" w:left="0"/>
        <w:jc w:val="both"/>
      </w:pPr>
      <w:r>
        <w:rPr>
          <w:rFonts w:ascii="Times New Roman" w:hAnsi="Times New Roman" w:eastAsia="Times New Roman" w:cs="Times New Roman"/>
          <w:lang w:val="en-US"/>
        </w:rPr>
        <w:t xml:space="preserve">When supplied an invalid or missing file, the script writes diagnostic messages to stderr and terminates with status 1 (Figure 5.3).</w:t>
      </w:r>
    </w:p>
    <w:tbl>
      <w:tblPr>
        <w:tblStyle w:val="FigureTable"/>
        <w:tblW w:type="auto" w:w="0"/>
        <w:jc w:val="center"/>
        <w:tblLayout w:type="fixed"/>
        <w:tblLook w:firstRow="0" w:lastRow="0" w:firstColumn="0" w:lastColumn="0"/>
      </w:tblPr>
      <w:tblGrid>
        <w:gridCol w:w="10205"/>
      </w:tblGrid>
      <w:tr>
        <w:trPr>
          <w:cantSplit/>
        </w:trPr>
        <w:tc>
          <w:tcPr>
            <w:tcW w:type="dxa" w:w="10205"/>
            <w:vAlign w:val="center"/>
            <w:tcMar>
              <w:top w:w="90" w:type="dxa"/>
              <w:start w:w="90" w:type="dxa"/>
              <w:bottom w:w="90" w:type="dxa"/>
              <w:end w:w="90" w:type="dxa"/>
            </w:tcMar>
          </w:tcPr>
          <w:p>
            <w:pPr>
              <w:pStyle w:val="FigureCaption2026"/>
              <w:keepNext/>
              <w:keepLines/>
              <w:spacing w:line="240" w:lineRule="auto" w:before="0" w:after="0"/>
              <w:ind w:firstLine="0" w:left="0"/>
              <w:jc w:val="center"/>
            </w:pPr>
            <w:r>
              <w:rPr>
                <w:rFonts w:ascii="Times New Roman" w:hAnsi="Times New Roman" w:eastAsia="Times New Roman" w:cs="Times New Roman"/>
                <w:b/>
                <w:color w:val="000000"/>
                <w:sz w:val="24"/>
              </w:rPr>
              <w:drawing>
                <wp:inline>
                  <wp:extent cx="5699760" cy="1253947"/>
                  <wp:effectExtent b="0" l="0" r="0" t="0"/>
                  <wp:docPr descr="Figure 5.3. Terminal capture, Dev1 Debian GNU/Linux 13, 10 October 2026: Diagnostic error reporting and non-zero exit code." title="Figure 5.3. Terminal capture, Dev1 Debian GNU/Linux 13, 10 October 2026" id="113" name="Picture"/>
                  <a:graphic>
                    <a:graphicData uri="http://schemas.openxmlformats.org/drawingml/2006/picture">
                      <pic:pic>
                        <pic:nvPicPr>
                          <pic:cNvPr descr="figures/fig5_3_missing_file_error.png" id="114" name="Picture"/>
                          <pic:cNvPicPr>
                            <a:picLocks noChangeArrowheads="1" noChangeAspect="1"/>
                          </pic:cNvPicPr>
                        </pic:nvPicPr>
                        <pic:blipFill>
                          <a:blip r:embed="rId51"/>
                          <a:stretch>
                            <a:fillRect/>
                          </a:stretch>
                        </pic:blipFill>
                        <pic:spPr bwMode="auto">
                          <a:xfrm>
                            <a:off x="0" y="0"/>
                            <a:ext cx="5699760" cy="1253947"/>
                          </a:xfrm>
                          <a:prstGeom prst="rect">
                            <a:avLst/>
                          </a:prstGeom>
                          <a:noFill/>
                          <a:ln w="9525">
                            <a:noFill/>
                            <a:headEnd/>
                            <a:tailEnd/>
                          </a:ln>
                        </pic:spPr>
                      </pic:pic>
                    </a:graphicData>
                  </a:graphic>
                </wp:inline>
              </w:drawing>
            </w:r>
            <w:r>
              <w:rPr>
                <w:rFonts w:ascii="Times New Roman" w:hAnsi="Times New Roman" w:eastAsia="Times New Roman" w:cs="Times New Roman"/>
                <w:b/>
                <w:color w:val="000000"/>
                <w:sz w:val="24"/>
                <w:lang w:val="en-US"/>
              </w:rPr>
              <w:t xml:space="preserve"> </w:t>
            </w:r>
            <w:r>
              <w:rPr>
                <w:rFonts w:ascii="Times New Roman" w:hAnsi="Times New Roman" w:eastAsia="Times New Roman" w:cs="Times New Roman"/>
                <w:b/>
                <w:color w:val="000000"/>
                <w:sz w:val="24"/>
                <w:lang w:val="en-US"/>
              </w:rPr>
              <w:t>Figure 5.3. Terminal capture, Dev1 Debian GNU/Linux 13, 10 October 2026: Diagnostic error reporting and non-zero exit code.</w:t>
            </w:r>
          </w:p>
        </w:tc>
      </w:tr>
    </w:tbl>
    <w:p>
      <w:pPr>
        <w:pStyle w:val="Heading2"/>
      </w:pPr>
      <w:bookmarkStart w:id="115" w:name="_39f1ad9177482e736d74dfae0762c0e9265a362"/>
      <w:r>
        <w:rPr>
          <w:rStyle w:val="SectionNumber"/>
          <w:lang w:val="en-US"/>
        </w:rPr>
        <w:t>5.2</w:t>
      </w:r>
      <w:r>
        <w:t xml:space="preserve"> </w:t>
      </w:r>
      <w:r>
        <w:rPr>
          <w:lang w:val="en-US"/>
        </w:rPr>
        <w:t>Cron daemon integration</w:t>
      </w:r>
      <w:bookmarkEnd w:id="115"/>
    </w:p>
    <w:p>
      <w:pPr>
        <w:pStyle w:val="BodyText2026"/>
        <w:spacing w:before="0" w:after="0" w:line="360" w:lineRule="auto"/>
        <w:ind w:firstLine="709" w:left="0"/>
        <w:jc w:val="both"/>
      </w:pPr>
      <w:r>
        <w:t>The optional cron task ran on Dev1 Debian GNU/Linux 13 using a temporary copy of the Lab 3 files. Cron was active and the user crontab was empty before the test. The following one-minute entry ran report.sh against the copied dataset and appended its output to report.log:</w:t>
      </w:r>
    </w:p>
    <w:p>
      <w:pPr>
        <w:pStyle w:val="BodyText2026"/>
      </w:pPr>
      <w:r>
        <w:t>Crontab entry</w:t>
      </w:r>
    </w:p>
    <w:p>
      <w:pPr>
        <w:pStyle w:val="SourceCode2026"/>
      </w:pPr>
      <w:r>
        <w:rPr>
          <w:rFonts w:ascii="Courier New" w:hAnsi="Courier New"/>
          <w:sz w:val="18"/>
        </w:rPr>
        <w:t>* * * * * /tmp/codex-os-lab3-4-20261009/lab3/report.sh /tmp/codex-os-lab3-4-20261009/lab3/access.log &gt;&gt; /tmp/codex-os-lab3-4-20261009/lab3/report.log 2&gt;&amp;1</w:t>
      </w:r>
    </w:p>
    <w:p>
      <w:pPr>
        <w:pStyle w:val="BodyText2026"/>
      </w:pPr>
      <w:r>
        <w:t>The saved report.log contains four identical summaries. Its complete contents were:</w:t>
      </w:r>
    </w:p>
    <w:p>
      <w:pPr>
        <w:pStyle w:val="SourceCode2026"/>
      </w:pPr>
      <w:r>
        <w:rPr>
          <w:rFonts w:ascii="Courier New" w:hAnsi="Courier New"/>
          <w:sz w:val="18"/>
        </w:rPr>
        <w:t>500 requests, 100 failed</w:t>
        <w:br/>
        <w:t>user0: 14 failures</w:t>
        <w:br/>
        <w:t>user1: 14 failures</w:t>
        <w:br/>
        <w:t>user2: 14 failures</w:t>
        <w:br/>
        <w:t>user3: 15 failures</w:t>
        <w:br/>
        <w:t>user4: 14 failures</w:t>
        <w:br/>
        <w:t>user5: 15 failures</w:t>
        <w:br/>
        <w:t>user6: 14 failures</w:t>
        <w:br/>
        <w:t>500 requests, 100 failed</w:t>
        <w:br/>
        <w:t>user0: 14 failures</w:t>
        <w:br/>
        <w:t>user1: 14 failures</w:t>
        <w:br/>
        <w:t>user2: 14 failures</w:t>
        <w:br/>
        <w:t>user3: 15 failures</w:t>
        <w:br/>
        <w:t>user4: 14 failures</w:t>
        <w:br/>
        <w:t>user5: 15 failures</w:t>
        <w:br/>
        <w:t>user6: 14 failures</w:t>
        <w:br/>
        <w:t>500 requests, 100 failed</w:t>
        <w:br/>
        <w:t>user0: 14 failures</w:t>
        <w:br/>
        <w:t>user1: 14 failures</w:t>
        <w:br/>
        <w:t>user2: 14 failures</w:t>
        <w:br/>
        <w:t>user3: 15 failures</w:t>
        <w:br/>
        <w:t>user4: 14 failures</w:t>
        <w:br/>
        <w:t>user5: 15 failures</w:t>
        <w:br/>
        <w:t>user6: 14 failures</w:t>
        <w:br/>
        <w:t>500 requests, 100 failed</w:t>
        <w:br/>
        <w:t>user0: 14 failures</w:t>
        <w:br/>
        <w:t>user1: 14 failures</w:t>
        <w:br/>
        <w:t>user2: 14 failures</w:t>
        <w:br/>
        <w:t>user3: 15 failures</w:t>
        <w:br/>
        <w:t>user4: 14 failures</w:t>
        <w:br/>
        <w:t>user5: 15 failures</w:t>
        <w:br/>
        <w:t>user6: 14 failures</w:t>
      </w:r>
    </w:p>
    <w:p>
      <w:pPr>
        <w:pStyle w:val="BodyText2026"/>
      </w:pPr>
      <w:r>
        <w:t>The entry was removed after the approximately two-minute check, and the user crontab was empty afterward. This run was on the remote Dev1 host and does not establish use of the assigned course laptop or VM.</w:t>
      </w:r>
    </w:p>
    <w:p>
      <w:pPr>
        <w:pStyle w:val="Heading2"/>
      </w:pPr>
      <w:bookmarkStart w:id="116" w:name="_be13a2c5ee37a7b451ee49b2718e1dd95639abf"/>
      <w:r>
        <w:rPr>
          <w:rStyle w:val="SectionNumber"/>
          <w:lang w:val="en-US"/>
        </w:rPr>
        <w:t>5.3</w:t>
      </w:r>
      <w:r>
        <w:t xml:space="preserve"> </w:t>
      </w:r>
      <w:r>
        <w:rPr>
          <w:lang w:val="en-US"/>
        </w:rPr>
        <w:t>Answers to Part 5 Observe questions</w:t>
      </w:r>
      <w:bookmarkEnd w:id="116"/>
    </w:p>
    <w:p>
      <w:pPr>
        <w:pStyle w:val="ListParagraph"/>
        <w:spacing w:line="360" w:lineRule="auto" w:before="0" w:after="0"/>
        <w:ind w:left="1077" w:hanging="369"/>
      </w:pPr>
      <w:r>
        <w:rPr>
          <w:rFonts w:ascii="Times New Roman" w:hAnsi="Times New Roman" w:eastAsia="Times New Roman" w:cs="Times New Roman"/>
          <w:color w:val="000000"/>
          <w:sz w:val="24"/>
        </w:rPr>
        <w:t xml:space="preserve">a) </w:t>
      </w:r>
      <w:r>
        <w:rPr>
          <w:rFonts w:ascii="Times New Roman" w:hAnsi="Times New Roman" w:eastAsia="Times New Roman" w:cs="Times New Roman"/>
          <w:b/>
          <w:bCs/>
          <w:lang w:val="en-US"/>
        </w:rPr>
        <w:t xml:space="preserve">What does the first line</w:t>
      </w:r>
      <w:r>
        <w:rPr>
          <w:rFonts w:ascii="Times New Roman" w:hAnsi="Times New Roman" w:eastAsia="Times New Roman" w:cs="Times New Roman"/>
          <w:b/>
          <w:bCs/>
          <w:lang w:val="en-US"/>
        </w:rPr>
        <w:t xml:space="preserve"> </w:t>
      </w:r>
      <w:r>
        <w:rPr>
          <w:rStyle w:val="VerbatimChar"/>
          <w:rFonts w:ascii="Times New Roman" w:hAnsi="Times New Roman" w:eastAsia="Times New Roman" w:cs="Times New Roman"/>
          <w:b/>
          <w:bCs/>
          <w:lang w:val="en-US"/>
        </w:rPr>
        <w:t xml:space="preserve">#!/bin/bash</w:t>
      </w:r>
      <w:r>
        <w:rPr>
          <w:rFonts w:ascii="Times New Roman" w:hAnsi="Times New Roman" w:eastAsia="Times New Roman" w:cs="Times New Roman"/>
          <w:b/>
          <w:bCs/>
          <w:lang w:val="en-US"/>
        </w:rPr>
        <w:t xml:space="preserve"> </w:t>
      </w:r>
      <w:r>
        <w:rPr>
          <w:rFonts w:ascii="Times New Roman" w:hAnsi="Times New Roman" w:eastAsia="Times New Roman" w:cs="Times New Roman"/>
          <w:b/>
          <w:bCs/>
          <w:lang w:val="en-US"/>
        </w:rPr>
        <w:t xml:space="preserve">do, and what happens if you run</w:t>
      </w:r>
      <w:r>
        <w:rPr>
          <w:rFonts w:ascii="Times New Roman" w:hAnsi="Times New Roman" w:eastAsia="Times New Roman" w:cs="Times New Roman"/>
          <w:b/>
          <w:bCs/>
          <w:lang w:val="en-US"/>
        </w:rPr>
        <w:t xml:space="preserve"> </w:t>
      </w:r>
      <w:r>
        <w:rPr>
          <w:rStyle w:val="VerbatimChar"/>
          <w:rFonts w:ascii="Times New Roman" w:hAnsi="Times New Roman" w:eastAsia="Times New Roman" w:cs="Times New Roman"/>
          <w:b/>
          <w:bCs/>
          <w:lang w:val="en-US"/>
        </w:rPr>
        <w:t xml:space="preserve">./report.sh</w:t>
      </w:r>
      <w:r>
        <w:rPr>
          <w:rFonts w:ascii="Times New Roman" w:hAnsi="Times New Roman" w:eastAsia="Times New Roman" w:cs="Times New Roman"/>
          <w:b/>
          <w:bCs/>
          <w:lang w:val="en-US"/>
        </w:rPr>
        <w:t xml:space="preserve"> </w:t>
      </w:r>
      <w:r>
        <w:rPr>
          <w:rFonts w:ascii="Times New Roman" w:hAnsi="Times New Roman" w:eastAsia="Times New Roman" w:cs="Times New Roman"/>
          <w:b/>
          <w:bCs/>
          <w:lang w:val="en-US"/>
        </w:rPr>
        <w:t xml:space="preserve">before</w:t>
      </w:r>
      <w:r>
        <w:rPr>
          <w:rFonts w:ascii="Times New Roman" w:hAnsi="Times New Roman" w:eastAsia="Times New Roman" w:cs="Times New Roman"/>
          <w:b/>
          <w:bCs/>
          <w:lang w:val="en-US"/>
        </w:rPr>
        <w:t xml:space="preserve"> </w:t>
      </w:r>
      <w:r>
        <w:rPr>
          <w:rStyle w:val="VerbatimChar"/>
          <w:rFonts w:ascii="Times New Roman" w:hAnsi="Times New Roman" w:eastAsia="Times New Roman" w:cs="Times New Roman"/>
          <w:b/>
          <w:bCs/>
          <w:lang w:val="en-US"/>
        </w:rPr>
        <w:t xml:space="preserve">chmod +x</w:t>
      </w:r>
      <w:r>
        <w:rPr>
          <w:rFonts w:ascii="Times New Roman" w:hAnsi="Times New Roman" w:eastAsia="Times New Roman" w:cs="Times New Roman"/>
          <w:b/>
          <w:bCs/>
          <w:lang w:val="en-US"/>
        </w:rPr>
        <w:t xml:space="preserve">?</w:t>
      </w:r>
      <w:r>
        <w:rPr>
          <w:rFonts w:ascii="Times New Roman" w:hAnsi="Times New Roman" w:eastAsia="Times New Roman" w:cs="Times New Roman"/>
        </w:rPr>
        <w:br/>
      </w:r>
      <w:r>
        <w:rPr>
          <w:rFonts w:ascii="Times New Roman" w:hAnsi="Times New Roman" w:eastAsia="Times New Roman" w:cs="Times New Roman"/>
          <w:lang w:val="en-US"/>
        </w:rPr>
        <w:t xml:space="preserve">The shebang line</w:t>
      </w:r>
      <w:r>
        <w:rPr>
          <w:rFonts w:ascii="Times New Roman" w:hAnsi="Times New Roman" w:eastAsia="Times New Roman" w:cs="Times New Roman"/>
          <w:lang w:val="en-US"/>
        </w:rPr>
        <w:t xml:space="preserve"> </w:t>
      </w:r>
      <w:r>
        <w:rPr>
          <w:rStyle w:val="VerbatimChar"/>
          <w:rFonts w:ascii="Times New Roman" w:hAnsi="Times New Roman" w:eastAsia="Times New Roman" w:cs="Times New Roman"/>
          <w:lang w:val="en-US"/>
        </w:rPr>
        <w:t xml:space="preserve">#!/bin/bash</w:t>
      </w:r>
      <w:r>
        <w:rPr>
          <w:rFonts w:ascii="Times New Roman" w:hAnsi="Times New Roman" w:eastAsia="Times New Roman" w:cs="Times New Roman"/>
          <w:lang w:val="en-US"/>
        </w:rPr>
        <w:t xml:space="preserve"> </w:t>
      </w:r>
      <w:r>
        <w:rPr>
          <w:rFonts w:ascii="Times New Roman" w:hAnsi="Times New Roman" w:eastAsia="Times New Roman" w:cs="Times New Roman"/>
          <w:lang w:val="en-US"/>
        </w:rPr>
        <w:t xml:space="preserve">informs the kernel’s</w:t>
      </w:r>
      <w:r>
        <w:rPr>
          <w:rFonts w:ascii="Times New Roman" w:hAnsi="Times New Roman" w:eastAsia="Times New Roman" w:cs="Times New Roman"/>
          <w:lang w:val="en-US"/>
        </w:rPr>
        <w:t xml:space="preserve"> </w:t>
      </w:r>
      <w:r>
        <w:rPr>
          <w:rStyle w:val="VerbatimChar"/>
          <w:rFonts w:ascii="Times New Roman" w:hAnsi="Times New Roman" w:eastAsia="Times New Roman" w:cs="Times New Roman"/>
          <w:lang w:val="en-US"/>
        </w:rPr>
        <w:t xml:space="preserve">execve()</w:t>
      </w:r>
      <w:r>
        <w:rPr>
          <w:rFonts w:ascii="Times New Roman" w:hAnsi="Times New Roman" w:eastAsia="Times New Roman" w:cs="Times New Roman"/>
          <w:lang w:val="en-US"/>
        </w:rPr>
        <w:t xml:space="preserve"> </w:t>
      </w:r>
      <w:r>
        <w:rPr>
          <w:rFonts w:ascii="Times New Roman" w:hAnsi="Times New Roman" w:eastAsia="Times New Roman" w:cs="Times New Roman"/>
          <w:lang w:val="en-US"/>
        </w:rPr>
        <w:t xml:space="preserve">system call which interpreter binary to load when executing the script. Attempting to run</w:t>
      </w:r>
      <w:r>
        <w:rPr>
          <w:rFonts w:ascii="Times New Roman" w:hAnsi="Times New Roman" w:eastAsia="Times New Roman" w:cs="Times New Roman"/>
          <w:lang w:val="en-US"/>
        </w:rPr>
        <w:t xml:space="preserve"> </w:t>
      </w:r>
      <w:r>
        <w:rPr>
          <w:rStyle w:val="VerbatimChar"/>
          <w:rFonts w:ascii="Times New Roman" w:hAnsi="Times New Roman" w:eastAsia="Times New Roman" w:cs="Times New Roman"/>
          <w:lang w:val="en-US"/>
        </w:rPr>
        <w:t xml:space="preserve">./report.sh</w:t>
      </w:r>
      <w:r>
        <w:rPr>
          <w:rFonts w:ascii="Times New Roman" w:hAnsi="Times New Roman" w:eastAsia="Times New Roman" w:cs="Times New Roman"/>
          <w:lang w:val="en-US"/>
        </w:rPr>
        <w:t xml:space="preserve"> </w:t>
      </w:r>
      <w:r>
        <w:rPr>
          <w:rFonts w:ascii="Times New Roman" w:hAnsi="Times New Roman" w:eastAsia="Times New Roman" w:cs="Times New Roman"/>
          <w:lang w:val="en-US"/>
        </w:rPr>
        <w:t xml:space="preserve">without execute permissions returns</w:t>
      </w:r>
      <w:r>
        <w:rPr>
          <w:rFonts w:ascii="Times New Roman" w:hAnsi="Times New Roman" w:eastAsia="Times New Roman" w:cs="Times New Roman"/>
          <w:lang w:val="en-US"/>
        </w:rPr>
        <w:t xml:space="preserve"> </w:t>
      </w:r>
      <w:r>
        <w:rPr>
          <w:rStyle w:val="VerbatimChar"/>
          <w:rFonts w:ascii="Times New Roman" w:hAnsi="Times New Roman" w:eastAsia="Times New Roman" w:cs="Times New Roman"/>
          <w:lang w:val="en-US"/>
        </w:rPr>
        <w:t xml:space="preserve">bash: ./report.sh: Permission denied</w:t>
      </w:r>
      <w:r>
        <w:rPr>
          <w:rFonts w:ascii="Times New Roman" w:hAnsi="Times New Roman" w:eastAsia="Times New Roman" w:cs="Times New Roman"/>
          <w:lang w:val="en-US"/>
        </w:rPr>
        <w:t xml:space="preserve">.</w:t>
      </w:r>
    </w:p>
    <w:p>
      <w:pPr>
        <w:pStyle w:val="ListParagraph"/>
        <w:spacing w:line="360" w:lineRule="auto" w:before="0" w:after="0"/>
        <w:ind w:left="1077" w:hanging="369"/>
      </w:pPr>
      <w:r>
        <w:rPr>
          <w:rFonts w:ascii="Times New Roman" w:hAnsi="Times New Roman" w:eastAsia="Times New Roman" w:cs="Times New Roman"/>
          <w:color w:val="000000"/>
          <w:sz w:val="24"/>
        </w:rPr>
        <w:t xml:space="preserve">b) </w:t>
      </w:r>
      <w:r>
        <w:rPr>
          <w:rFonts w:ascii="Times New Roman" w:hAnsi="Times New Roman" w:eastAsia="Times New Roman" w:cs="Times New Roman"/>
          <w:b/>
          <w:bCs/>
          <w:lang w:val="en-US"/>
        </w:rPr>
        <w:t xml:space="preserve">Why must you type</w:t>
      </w:r>
      <w:r>
        <w:rPr>
          <w:rFonts w:ascii="Times New Roman" w:hAnsi="Times New Roman" w:eastAsia="Times New Roman" w:cs="Times New Roman"/>
          <w:b/>
          <w:bCs/>
          <w:lang w:val="en-US"/>
        </w:rPr>
        <w:t xml:space="preserve"> </w:t>
      </w:r>
      <w:r>
        <w:rPr>
          <w:rStyle w:val="VerbatimChar"/>
          <w:rFonts w:ascii="Times New Roman" w:hAnsi="Times New Roman" w:eastAsia="Times New Roman" w:cs="Times New Roman"/>
          <w:b/>
          <w:bCs/>
          <w:lang w:val="en-US"/>
        </w:rPr>
        <w:t xml:space="preserve">./report.sh</w:t>
      </w:r>
      <w:r>
        <w:rPr>
          <w:rFonts w:ascii="Times New Roman" w:hAnsi="Times New Roman" w:eastAsia="Times New Roman" w:cs="Times New Roman"/>
          <w:b/>
          <w:bCs/>
          <w:lang w:val="en-US"/>
        </w:rPr>
        <w:t xml:space="preserve"> </w:t>
      </w:r>
      <w:r>
        <w:rPr>
          <w:rFonts w:ascii="Times New Roman" w:hAnsi="Times New Roman" w:eastAsia="Times New Roman" w:cs="Times New Roman"/>
          <w:b/>
          <w:bCs/>
          <w:lang w:val="en-US"/>
        </w:rPr>
        <w:t xml:space="preserve">and not just</w:t>
      </w:r>
      <w:r>
        <w:rPr>
          <w:rFonts w:ascii="Times New Roman" w:hAnsi="Times New Roman" w:eastAsia="Times New Roman" w:cs="Times New Roman"/>
          <w:b/>
          <w:bCs/>
          <w:lang w:val="en-US"/>
        </w:rPr>
        <w:t xml:space="preserve"> </w:t>
      </w:r>
      <w:r>
        <w:rPr>
          <w:rStyle w:val="VerbatimChar"/>
          <w:rFonts w:ascii="Times New Roman" w:hAnsi="Times New Roman" w:eastAsia="Times New Roman" w:cs="Times New Roman"/>
          <w:b/>
          <w:bCs/>
          <w:lang w:val="en-US"/>
        </w:rPr>
        <w:t xml:space="preserve">report.sh</w:t>
      </w:r>
      <w:r>
        <w:rPr>
          <w:rFonts w:ascii="Times New Roman" w:hAnsi="Times New Roman" w:eastAsia="Times New Roman" w:cs="Times New Roman"/>
          <w:b/>
          <w:bCs/>
          <w:lang w:val="en-US"/>
        </w:rPr>
        <w:t xml:space="preserve">?</w:t>
      </w:r>
      <w:r>
        <w:rPr>
          <w:rFonts w:ascii="Times New Roman" w:hAnsi="Times New Roman" w:eastAsia="Times New Roman" w:cs="Times New Roman"/>
        </w:rPr>
        <w:br/>
      </w:r>
      <w:r>
        <w:rPr>
          <w:rFonts w:ascii="Times New Roman" w:hAnsi="Times New Roman" w:eastAsia="Times New Roman" w:cs="Times New Roman"/>
          <w:lang w:val="en-US"/>
        </w:rPr>
        <w:t xml:space="preserve">The shell only traverses directories explicitly listed in</w:t>
      </w:r>
      <w:r>
        <w:rPr>
          <w:rFonts w:ascii="Times New Roman" w:hAnsi="Times New Roman" w:eastAsia="Times New Roman" w:cs="Times New Roman"/>
          <w:lang w:val="en-US"/>
        </w:rPr>
        <w:t xml:space="preserve"> </w:t>
      </w:r>
      <w:r>
        <w:rPr>
          <w:rStyle w:val="VerbatimChar"/>
          <w:rFonts w:ascii="Times New Roman" w:hAnsi="Times New Roman" w:eastAsia="Times New Roman" w:cs="Times New Roman"/>
          <w:lang w:val="en-US"/>
        </w:rPr>
        <w:t xml:space="preserve">$PATH</w:t>
      </w:r>
      <w:r>
        <w:rPr>
          <w:rFonts w:ascii="Times New Roman" w:hAnsi="Times New Roman" w:eastAsia="Times New Roman" w:cs="Times New Roman"/>
          <w:lang w:val="en-US"/>
        </w:rPr>
        <w:t xml:space="preserve">. The current working directory (</w:t>
      </w:r>
      <w:r>
        <w:rPr>
          <w:rStyle w:val="VerbatimChar"/>
          <w:rFonts w:ascii="Times New Roman" w:hAnsi="Times New Roman" w:eastAsia="Times New Roman" w:cs="Times New Roman"/>
          <w:lang w:val="en-US"/>
        </w:rPr>
        <w:t xml:space="preserve">.</w:t>
      </w:r>
      <w:r>
        <w:rPr>
          <w:rFonts w:ascii="Times New Roman" w:hAnsi="Times New Roman" w:eastAsia="Times New Roman" w:cs="Times New Roman"/>
          <w:lang w:val="en-US"/>
        </w:rPr>
        <w:t xml:space="preserve">) is omitted from</w:t>
      </w:r>
      <w:r>
        <w:rPr>
          <w:rFonts w:ascii="Times New Roman" w:hAnsi="Times New Roman" w:eastAsia="Times New Roman" w:cs="Times New Roman"/>
          <w:lang w:val="en-US"/>
        </w:rPr>
        <w:t xml:space="preserve"> </w:t>
      </w:r>
      <w:r>
        <w:rPr>
          <w:rStyle w:val="VerbatimChar"/>
          <w:rFonts w:ascii="Times New Roman" w:hAnsi="Times New Roman" w:eastAsia="Times New Roman" w:cs="Times New Roman"/>
          <w:lang w:val="en-US"/>
        </w:rPr>
        <w:t xml:space="preserve">PATH</w:t>
      </w:r>
      <w:r>
        <w:rPr>
          <w:rFonts w:ascii="Times New Roman" w:hAnsi="Times New Roman" w:eastAsia="Times New Roman" w:cs="Times New Roman"/>
          <w:lang w:val="en-US"/>
        </w:rPr>
        <w:t xml:space="preserve"> </w:t>
      </w:r>
      <w:r>
        <w:rPr>
          <w:rFonts w:ascii="Times New Roman" w:hAnsi="Times New Roman" w:eastAsia="Times New Roman" w:cs="Times New Roman"/>
          <w:lang w:val="en-US"/>
        </w:rPr>
        <w:t xml:space="preserve">by default to prevent accidental execution of untrusted local binaries. Prefacing with</w:t>
      </w:r>
      <w:r>
        <w:rPr>
          <w:rFonts w:ascii="Times New Roman" w:hAnsi="Times New Roman" w:eastAsia="Times New Roman" w:cs="Times New Roman"/>
          <w:lang w:val="en-US"/>
        </w:rPr>
        <w:t xml:space="preserve"> </w:t>
      </w:r>
      <w:r>
        <w:rPr>
          <w:rStyle w:val="VerbatimChar"/>
          <w:rFonts w:ascii="Times New Roman" w:hAnsi="Times New Roman" w:eastAsia="Times New Roman" w:cs="Times New Roman"/>
          <w:lang w:val="en-US"/>
        </w:rPr>
        <w:t xml:space="preserve">./</w:t>
      </w:r>
      <w:r>
        <w:rPr>
          <w:rFonts w:ascii="Times New Roman" w:hAnsi="Times New Roman" w:eastAsia="Times New Roman" w:cs="Times New Roman"/>
          <w:lang w:val="en-US"/>
        </w:rPr>
        <w:t xml:space="preserve"> </w:t>
      </w:r>
      <w:r>
        <w:rPr>
          <w:rFonts w:ascii="Times New Roman" w:hAnsi="Times New Roman" w:eastAsia="Times New Roman" w:cs="Times New Roman"/>
          <w:lang w:val="en-US"/>
        </w:rPr>
        <w:t xml:space="preserve">provides an explicit relative path.</w:t>
      </w:r>
    </w:p>
    <w:p>
      <w:pPr>
        <w:pStyle w:val="ListParagraph"/>
        <w:spacing w:line="360" w:lineRule="auto" w:before="0" w:after="0"/>
        <w:ind w:left="1077" w:hanging="369"/>
      </w:pPr>
      <w:r>
        <w:rPr>
          <w:rFonts w:ascii="Times New Roman" w:hAnsi="Times New Roman" w:eastAsia="Times New Roman" w:cs="Times New Roman"/>
          <w:color w:val="000000"/>
          <w:sz w:val="24"/>
        </w:rPr>
        <w:t xml:space="preserve">c) </w:t>
      </w:r>
      <w:r>
        <w:rPr>
          <w:rFonts w:ascii="Times New Roman" w:hAnsi="Times New Roman" w:eastAsia="Times New Roman" w:cs="Times New Roman"/>
          <w:b/>
          <w:bCs/>
          <w:lang w:val="en-US"/>
        </w:rPr>
        <w:t xml:space="preserve">Why does the script write the error with</w:t>
      </w:r>
      <w:r>
        <w:rPr>
          <w:rFonts w:ascii="Times New Roman" w:hAnsi="Times New Roman" w:eastAsia="Times New Roman" w:cs="Times New Roman"/>
          <w:b/>
          <w:bCs/>
          <w:lang w:val="en-US"/>
        </w:rPr>
        <w:t xml:space="preserve"> </w:t>
      </w:r>
      <w:r>
        <w:rPr>
          <w:rStyle w:val="VerbatimChar"/>
          <w:rFonts w:ascii="Times New Roman" w:hAnsi="Times New Roman" w:eastAsia="Times New Roman" w:cs="Times New Roman"/>
          <w:b/>
          <w:bCs/>
          <w:lang w:val="en-US"/>
        </w:rPr>
        <w:t xml:space="preserve">&gt;&amp;2</w:t>
      </w:r>
      <w:r>
        <w:rPr>
          <w:rFonts w:ascii="Times New Roman" w:hAnsi="Times New Roman" w:eastAsia="Times New Roman" w:cs="Times New Roman"/>
          <w:b/>
          <w:bCs/>
          <w:lang w:val="en-US"/>
        </w:rPr>
        <w:t xml:space="preserve"> </w:t>
      </w:r>
      <w:r>
        <w:rPr>
          <w:rFonts w:ascii="Times New Roman" w:hAnsi="Times New Roman" w:eastAsia="Times New Roman" w:cs="Times New Roman"/>
          <w:b/>
          <w:bCs/>
          <w:lang w:val="en-US"/>
        </w:rPr>
        <w:t xml:space="preserve">and end with</w:t>
      </w:r>
      <w:r>
        <w:rPr>
          <w:rFonts w:ascii="Times New Roman" w:hAnsi="Times New Roman" w:eastAsia="Times New Roman" w:cs="Times New Roman"/>
          <w:b/>
          <w:bCs/>
          <w:lang w:val="en-US"/>
        </w:rPr>
        <w:t xml:space="preserve"> </w:t>
      </w:r>
      <w:r>
        <w:rPr>
          <w:rStyle w:val="VerbatimChar"/>
          <w:rFonts w:ascii="Times New Roman" w:hAnsi="Times New Roman" w:eastAsia="Times New Roman" w:cs="Times New Roman"/>
          <w:b/>
          <w:bCs/>
          <w:lang w:val="en-US"/>
        </w:rPr>
        <w:t xml:space="preserve">exit 1</w:t>
      </w:r>
      <w:r>
        <w:rPr>
          <w:rFonts w:ascii="Times New Roman" w:hAnsi="Times New Roman" w:eastAsia="Times New Roman" w:cs="Times New Roman"/>
          <w:b/>
          <w:bCs/>
          <w:lang w:val="en-US"/>
        </w:rPr>
        <w:t xml:space="preserve">?</w:t>
      </w:r>
      <w:r>
        <w:rPr>
          <w:rFonts w:ascii="Times New Roman" w:hAnsi="Times New Roman" w:eastAsia="Times New Roman" w:cs="Times New Roman"/>
        </w:rPr>
        <w:br/>
      </w:r>
      <w:r>
        <w:rPr>
          <w:rStyle w:val="VerbatimChar"/>
          <w:rFonts w:ascii="Times New Roman" w:hAnsi="Times New Roman" w:eastAsia="Times New Roman" w:cs="Times New Roman"/>
          <w:lang w:val="en-US"/>
        </w:rPr>
        <w:t xml:space="preserve">&gt;&amp;2</w:t>
      </w:r>
      <w:r>
        <w:rPr>
          <w:rFonts w:ascii="Times New Roman" w:hAnsi="Times New Roman" w:eastAsia="Times New Roman" w:cs="Times New Roman"/>
          <w:lang w:val="en-US"/>
        </w:rPr>
        <w:t xml:space="preserve"> </w:t>
      </w:r>
      <w:r>
        <w:rPr>
          <w:rFonts w:ascii="Times New Roman" w:hAnsi="Times New Roman" w:eastAsia="Times New Roman" w:cs="Times New Roman"/>
          <w:lang w:val="en-US"/>
        </w:rPr>
        <w:t xml:space="preserve">redirects error strings to standard error (descriptor 2), preserving standard output for clean pipeline data.</w:t>
      </w:r>
      <w:r>
        <w:rPr>
          <w:rFonts w:ascii="Times New Roman" w:hAnsi="Times New Roman" w:eastAsia="Times New Roman" w:cs="Times New Roman"/>
          <w:lang w:val="en-US"/>
        </w:rPr>
        <w:t xml:space="preserve"> </w:t>
      </w:r>
      <w:r>
        <w:rPr>
          <w:rStyle w:val="VerbatimChar"/>
          <w:rFonts w:ascii="Times New Roman" w:hAnsi="Times New Roman" w:eastAsia="Times New Roman" w:cs="Times New Roman"/>
          <w:lang w:val="en-US"/>
        </w:rPr>
        <w:t xml:space="preserve">exit 1</w:t>
      </w:r>
      <w:r>
        <w:rPr>
          <w:rFonts w:ascii="Times New Roman" w:hAnsi="Times New Roman" w:eastAsia="Times New Roman" w:cs="Times New Roman"/>
          <w:lang w:val="en-US"/>
        </w:rPr>
        <w:t xml:space="preserve"> </w:t>
      </w:r>
      <w:r>
        <w:rPr>
          <w:rFonts w:ascii="Times New Roman" w:hAnsi="Times New Roman" w:eastAsia="Times New Roman" w:cs="Times New Roman"/>
          <w:lang w:val="en-US"/>
        </w:rPr>
        <w:t xml:space="preserve">signals abnormal termination to calling environments and conditional operators.</w:t>
      </w:r>
    </w:p>
    <w:p>
      <w:pPr>
        <w:pStyle w:val="Heading1"/>
        <w:keepNext/>
        <w:pageBreakBefore/>
      </w:pPr>
      <w:bookmarkStart w:id="117" w:name="_conclusions"/>
      <w:r>
        <w:rPr>
          <w:lang w:val="en-US"/>
        </w:rPr>
        <w:t>Conclusions</w:t>
      </w:r>
      <w:bookmarkEnd w:id="117"/>
    </w:p>
    <w:p>
      <w:pPr>
        <w:pStyle w:val="BodyText2026"/>
        <w:spacing w:before="0" w:after="0" w:line="360" w:lineRule="auto"/>
        <w:ind w:firstLine="709" w:left="0"/>
        <w:jc w:val="both"/>
      </w:pPr>
      <w:r>
        <w:t>The terminal figures show actual command output captured on the Dev1 Debian GNU/Linux 13 host. The handout calls for a Linux laptop or VM; this report does not establish which assigned environment was used.</w:t>
      </w:r>
    </w:p>
    <w:p>
      <w:pPr>
        <w:pStyle w:val="Heading1"/>
        <w:keepNext/>
        <w:pageBreakBefore/>
      </w:pPr>
      <w:bookmarkStart w:id="118" w:name="_references"/>
      <w:r>
        <w:rPr>
          <w:lang w:val="en-US"/>
        </w:rPr>
        <w:t>References</w:t>
      </w:r>
      <w:bookmarkEnd w:id="118"/>
    </w:p>
    <w:p>
      <w:pPr>
        <w:pStyle w:val="ReferenceItem2026"/>
        <w:spacing w:before="0" w:after="120" w:line="360" w:lineRule="auto"/>
        <w:ind w:left="425" w:hanging="425"/>
        <w:jc w:val="both"/>
      </w:pPr>
      <w:r>
        <w:rPr>
          <w:rFonts w:ascii="Times New Roman" w:hAnsi="Times New Roman" w:eastAsia="Times New Roman" w:cs="Times New Roman"/>
          <w:lang w:val="en-US"/>
        </w:rPr>
        <w:t xml:space="preserve">[1]</w:t>
      </w:r>
      <w:r>
        <w:rPr>
          <w:rFonts w:ascii="Times New Roman" w:hAnsi="Times New Roman" w:eastAsia="Times New Roman" w:cs="Times New Roman"/>
          <w:lang w:val="en-US"/>
        </w:rPr>
        <w:t xml:space="preserve"> </w:t>
      </w:r>
      <w:r>
        <w:rPr>
          <w:rFonts w:ascii="Times New Roman" w:hAnsi="Times New Roman" w:eastAsia="Times New Roman" w:cs="Times New Roman"/>
          <w:lang w:val="en-US"/>
        </w:rPr>
        <w:t xml:space="preserve">Nemeth, E., Snyder, G., Hein, T. R., Whaley, B., &amp; Mackin, D. (2017).</w:t>
      </w:r>
      <w:r>
        <w:rPr>
          <w:rFonts w:ascii="Times New Roman" w:hAnsi="Times New Roman" w:eastAsia="Times New Roman" w:cs="Times New Roman"/>
          <w:lang w:val="en-US"/>
        </w:rPr>
        <w:t xml:space="preserve"> </w:t>
      </w:r>
      <w:r>
        <w:rPr>
          <w:rFonts w:ascii="Times New Roman" w:hAnsi="Times New Roman" w:eastAsia="Times New Roman" w:cs="Times New Roman"/>
          <w:i/>
          <w:iCs/>
          <w:lang w:val="en-US"/>
        </w:rPr>
        <w:t xml:space="preserve">UNIX and Linux System Administration Handbook</w:t>
      </w:r>
      <w:r>
        <w:rPr>
          <w:rFonts w:ascii="Times New Roman" w:hAnsi="Times New Roman" w:eastAsia="Times New Roman" w:cs="Times New Roman"/>
          <w:lang w:val="en-US"/>
        </w:rPr>
        <w:t xml:space="preserve"> </w:t>
      </w:r>
      <w:r>
        <w:rPr>
          <w:rFonts w:ascii="Times New Roman" w:hAnsi="Times New Roman" w:eastAsia="Times New Roman" w:cs="Times New Roman"/>
          <w:lang w:val="en-US"/>
        </w:rPr>
        <w:t xml:space="preserve">(5th ed.). Addison-Wesley Professional.</w:t>
      </w:r>
    </w:p>
    <w:p>
      <w:pPr>
        <w:pStyle w:val="ReferenceItem2026"/>
        <w:spacing w:before="0" w:after="120" w:line="360" w:lineRule="auto"/>
        <w:ind w:left="425" w:hanging="425"/>
        <w:jc w:val="both"/>
      </w:pPr>
      <w:r>
        <w:rPr>
          <w:rFonts w:ascii="Times New Roman" w:hAnsi="Times New Roman" w:eastAsia="Times New Roman" w:cs="Times New Roman"/>
          <w:lang w:val="en-US"/>
        </w:rPr>
        <w:t xml:space="preserve">[2]</w:t>
      </w:r>
      <w:r>
        <w:rPr>
          <w:rFonts w:ascii="Times New Roman" w:hAnsi="Times New Roman" w:eastAsia="Times New Roman" w:cs="Times New Roman"/>
          <w:lang w:val="en-US"/>
        </w:rPr>
        <w:t xml:space="preserve"> </w:t>
      </w:r>
      <w:r>
        <w:rPr>
          <w:rFonts w:ascii="Times New Roman" w:hAnsi="Times New Roman" w:eastAsia="Times New Roman" w:cs="Times New Roman"/>
          <w:lang w:val="en-US"/>
        </w:rPr>
        <w:t xml:space="preserve">Shotts, W. (2019).</w:t>
      </w:r>
      <w:r>
        <w:rPr>
          <w:rFonts w:ascii="Times New Roman" w:hAnsi="Times New Roman" w:eastAsia="Times New Roman" w:cs="Times New Roman"/>
          <w:lang w:val="en-US"/>
        </w:rPr>
        <w:t xml:space="preserve"> </w:t>
      </w:r>
      <w:r>
        <w:rPr>
          <w:rFonts w:ascii="Times New Roman" w:hAnsi="Times New Roman" w:eastAsia="Times New Roman" w:cs="Times New Roman"/>
          <w:i/>
          <w:iCs/>
          <w:lang w:val="en-US"/>
        </w:rPr>
        <w:t xml:space="preserve">The Linux Command Line: A Complete Introduction</w:t>
      </w:r>
      <w:r>
        <w:rPr>
          <w:rFonts w:ascii="Times New Roman" w:hAnsi="Times New Roman" w:eastAsia="Times New Roman" w:cs="Times New Roman"/>
          <w:lang w:val="en-US"/>
        </w:rPr>
        <w:t xml:space="preserve"> </w:t>
      </w:r>
      <w:r>
        <w:rPr>
          <w:rFonts w:ascii="Times New Roman" w:hAnsi="Times New Roman" w:eastAsia="Times New Roman" w:cs="Times New Roman"/>
          <w:lang w:val="en-US"/>
        </w:rPr>
        <w:t xml:space="preserve">(2nd ed.). No Starch Press.</w:t>
      </w:r>
    </w:p>
    <w:p>
      <w:pPr>
        <w:pStyle w:val="ReferenceItem2026"/>
        <w:spacing w:before="0" w:after="120" w:line="360" w:lineRule="auto"/>
        <w:ind w:left="425" w:hanging="425"/>
        <w:jc w:val="both"/>
      </w:pPr>
      <w:r>
        <w:rPr>
          <w:rFonts w:ascii="Times New Roman" w:hAnsi="Times New Roman" w:eastAsia="Times New Roman" w:cs="Times New Roman"/>
          <w:lang w:val="en-US"/>
        </w:rPr>
        <w:t xml:space="preserve">[3]</w:t>
      </w:r>
      <w:r>
        <w:rPr>
          <w:rFonts w:ascii="Times New Roman" w:hAnsi="Times New Roman" w:eastAsia="Times New Roman" w:cs="Times New Roman"/>
          <w:lang w:val="en-US"/>
        </w:rPr>
        <w:t xml:space="preserve"> </w:t>
      </w:r>
      <w:r>
        <w:rPr>
          <w:rFonts w:ascii="Times New Roman" w:hAnsi="Times New Roman" w:eastAsia="Times New Roman" w:cs="Times New Roman"/>
          <w:lang w:val="en-US"/>
        </w:rPr>
        <w:t xml:space="preserve">IEEE &amp; The Open Group. (2018).</w:t>
      </w:r>
      <w:r>
        <w:rPr>
          <w:rFonts w:ascii="Times New Roman" w:hAnsi="Times New Roman" w:eastAsia="Times New Roman" w:cs="Times New Roman"/>
          <w:lang w:val="en-US"/>
        </w:rPr>
        <w:t xml:space="preserve"> </w:t>
      </w:r>
      <w:r>
        <w:rPr>
          <w:rFonts w:ascii="Times New Roman" w:hAnsi="Times New Roman" w:eastAsia="Times New Roman" w:cs="Times New Roman"/>
          <w:i/>
          <w:iCs/>
          <w:lang w:val="en-US"/>
        </w:rPr>
        <w:t xml:space="preserve">The Open Group Base Specifications Issue 7 / IEEE Std 1003.1-2017 (POSIX.1)</w:t>
      </w:r>
      <w:r>
        <w:rPr>
          <w:rFonts w:ascii="Times New Roman" w:hAnsi="Times New Roman" w:eastAsia="Times New Roman" w:cs="Times New Roman"/>
          <w:lang w:val="en-US"/>
        </w:rPr>
        <w:t xml:space="preserve">. Shell Command Language.</w:t>
      </w:r>
    </w:p>
    <w:p>
      <w:pPr>
        <w:pStyle w:val="ReferenceItem2026"/>
        <w:spacing w:before="0" w:after="120" w:line="360" w:lineRule="auto"/>
        <w:ind w:left="425" w:hanging="425"/>
        <w:jc w:val="both"/>
      </w:pPr>
      <w:r>
        <w:rPr>
          <w:rFonts w:ascii="Times New Roman" w:hAnsi="Times New Roman" w:eastAsia="Times New Roman" w:cs="Times New Roman"/>
          <w:lang w:val="en-US"/>
        </w:rPr>
        <w:t xml:space="preserve">[4]</w:t>
      </w:r>
      <w:r>
        <w:rPr>
          <w:rFonts w:ascii="Times New Roman" w:hAnsi="Times New Roman" w:eastAsia="Times New Roman" w:cs="Times New Roman"/>
          <w:lang w:val="en-US"/>
        </w:rPr>
        <w:t xml:space="preserve"> </w:t>
      </w:r>
      <w:r>
        <w:rPr>
          <w:rFonts w:ascii="Times New Roman" w:hAnsi="Times New Roman" w:eastAsia="Times New Roman" w:cs="Times New Roman"/>
          <w:lang w:val="en-US"/>
        </w:rPr>
        <w:t xml:space="preserve">Free Software Foundation. (2024).</w:t>
      </w:r>
      <w:r>
        <w:rPr>
          <w:rFonts w:ascii="Times New Roman" w:hAnsi="Times New Roman" w:eastAsia="Times New Roman" w:cs="Times New Roman"/>
          <w:lang w:val="en-US"/>
        </w:rPr>
        <w:t xml:space="preserve"> </w:t>
      </w:r>
      <w:r>
        <w:rPr>
          <w:rFonts w:ascii="Times New Roman" w:hAnsi="Times New Roman" w:eastAsia="Times New Roman" w:cs="Times New Roman"/>
          <w:i/>
          <w:iCs/>
          <w:lang w:val="en-US"/>
        </w:rPr>
        <w:t xml:space="preserve">Bash Reference Manual</w:t>
      </w:r>
      <w:r>
        <w:rPr>
          <w:rFonts w:ascii="Times New Roman" w:hAnsi="Times New Roman" w:eastAsia="Times New Roman" w:cs="Times New Roman"/>
          <w:lang w:val="en-US"/>
        </w:rPr>
        <w:t xml:space="preserve">. Version 5.2.</w:t>
      </w:r>
    </w:p>
    <w:sectPr w:rsidR="00E328A4" w:rsidRPr="009237CD">
      <w:footerReference w:type="default" r:id="rId4"/>
      <w:footerReference w:type="first" r:id="rId5"/>
      <w:footerReference w:type="even" r:id="rId6"/>
      <w:pgSz w:w="11906" w:h="16838"/>
      <w:pgMar w:top="1134" w:right="567" w:bottom="1134" w:left="1134" w:header="709" w:footer="709" w:gutter="0"/>
      <w:cols w:space="720"/>
      <w:formProt w:val="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1"/>
    <w:family w:val="roman"/>
    <w:pitch w:val="variable"/>
  </w:font>
  <w:font w:name="Liberation Sans">
    <w:altName w:val="Arial"/>
    <w:charset w:val="01"/>
    <w:family w:val="swiss"/>
    <w:pitch w:val="variable"/>
  </w:font>
  <w:font w:name="Noto Sans CJK SC">
    <w:panose1 w:val="00000000000000000000"/>
    <w:charset w:val="00"/>
    <w:family w:val="roman"/>
    <w:notTrueType/>
    <w:pitch w:val="default"/>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D629E32" w14:textId="77777777" w:rsidR="00E328A4" w:rsidRDefault="00E328A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3D26061" w14:textId="77777777" w:rsidR="00E328A4" w:rsidRDefault="00E328A4">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51E179" w14:textId="77777777" w:rsidR="00E328A4" w:rsidRDefault="00E328A4">
    <w:pPr>
      <w:pStyle w:val="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4E1D520" w14:textId="77777777" w:rsidR="00E328A4" w:rsidRDefault="00E328A4">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F95CFEA" w14:textId="77777777" w:rsidR="00E328A4" w:rsidRDefault="00E328A4">
    <w:pPr>
      <w:pStyle w:val="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4670A17" w14:textId="77777777" w:rsidR="00E328A4" w:rsidRDefault="00E328A4">
    <w:pPr>
      <w:pStyle w:val="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C25BC95" w14:textId="77777777" w:rsidR="00E328A4" w:rsidRDefault="00E328A4">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778E342" w14:textId="77777777" w:rsidR="00E328A4" w:rsidRDefault="00E328A4">
    <w:pPr>
      <w:pStyle w:val="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F009099" w14:textId="77777777" w:rsidR="00E328A4" w:rsidRDefault="00E328A4">
    <w:pPr>
      <w:pStyle w:val="Footer"/>
      <w:jc w:val="cen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1F53A2" w14:textId="77777777" w:rsidR="00E328A4" w:rsidRDefault="00E328A4">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C2A1DB0" w14:textId="77777777" w:rsidR="00E328A4" w:rsidRDefault="00000000">
    <w:pPr>
      <w:pStyle w:val="Footer"/>
      <w:jc w:val="center"/>
    </w:pPr>
    <w:r>
      <w:fldChar w:fldCharType="begin"/>
    </w:r>
    <w:r>
      <w:instrText xml:space="preserve"> PAGE </w:instrText>
    </w:r>
    <w:r>
      <w:fldChar w:fldCharType="separate"/>
    </w:r>
    <w:r>
      <w:t>12</w:t>
    </w:r>
    <w: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0F5AE00" w14:textId="77777777" w:rsidR="00E328A4" w:rsidRDefault="00000000">
    <w:pPr>
      <w:pStyle w:val="Footer"/>
      <w:jc w:val="center"/>
    </w:pPr>
    <w:r>
      <w:fldChar w:fldCharType="begin"/>
    </w:r>
    <w:r>
      <w:instrText xml:space="preserve"> PAGE </w:instrText>
    </w:r>
    <w:r>
      <w:fldChar w:fldCharType="separate"/>
    </w:r>
    <w:r>
      <w:t>12</w:t>
    </w:r>
    <w:r>
      <w:fldChar w:fldCharType="end"/>
    </w:r>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er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er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ind w:firstLine="0"/>
      <w:jc w:val="center"/>
    </w:pPr>
    <w:r>
      <w:rPr>
        <w:rFonts w:ascii="Times New Roman" w:hAnsi="Times New Roman" w:eastAsia="Times New Roman" w:cs="Times New Roman"/>
        <w:color w:val="000000"/>
        <w:sz w:val="24"/>
      </w:rPr>
      <w:fldChar w:fldCharType="begin"/>
      <w:instrText xml:space="preserve"> PAGE </w:instrText>
      <w:fldChar w:fldCharType="separate"/>
      <w:t>4</w:t>
      <w:fldChar w:fldCharType="end"/>
    </w:r>
  </w:p>
</w:ftr>
</file>

<file path=word/footer1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er1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19A74CB"/>
    <w:multiLevelType w:val="multilevel"/>
    <w:tmpl w:val="BDBC5096"/>
    <w:lvl w:ilvl="0">
      <w:start w:val="1"/>
      <w:numFmt w:val="decimal"/>
      <w:pStyle w:val="ListNumber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124C3394"/>
    <w:multiLevelType w:val="multilevel"/>
    <w:tmpl w:val="65D64B92"/>
    <w:lvl w:ilvl="0">
      <w:numFmt w:val="bullet"/>
      <w:lvlText w:val="-"/>
      <w:lvlJc w:val="left"/>
      <w:pPr>
        <w:tabs>
          <w:tab w:val="num" w:pos="927"/>
        </w:tabs>
        <w:ind w:left="927" w:hanging="360"/>
      </w:pPr>
      <w:rPr>
        <w:rFonts w:ascii="Times New Roman" w:eastAsiaTheme="minorHAnsi" w:hAnsi="Times New Roman" w:cs="Times New Roman" w:hint="default"/>
        <w:sz w:val="20"/>
      </w:rPr>
    </w:lvl>
    <w:lvl w:ilvl="1" w:tentative="1">
      <w:start w:val="1"/>
      <w:numFmt w:val="bullet"/>
      <w:lvlText w:val="o"/>
      <w:lvlJc w:val="left"/>
      <w:pPr>
        <w:tabs>
          <w:tab w:val="num" w:pos="1647"/>
        </w:tabs>
        <w:ind w:left="1647" w:hanging="360"/>
      </w:pPr>
      <w:rPr>
        <w:rFonts w:ascii="Courier New" w:hAnsi="Courier New" w:hint="default"/>
        <w:sz w:val="20"/>
      </w:rPr>
    </w:lvl>
    <w:lvl w:ilvl="2" w:tentative="1">
      <w:start w:val="1"/>
      <w:numFmt w:val="bullet"/>
      <w:lvlText w:val=""/>
      <w:lvlJc w:val="left"/>
      <w:pPr>
        <w:tabs>
          <w:tab w:val="num" w:pos="2367"/>
        </w:tabs>
        <w:ind w:left="2367" w:hanging="360"/>
      </w:pPr>
      <w:rPr>
        <w:rFonts w:ascii="Wingdings" w:hAnsi="Wingdings" w:hint="default"/>
        <w:sz w:val="20"/>
      </w:rPr>
    </w:lvl>
    <w:lvl w:ilvl="3" w:tentative="1">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abstractNum w:abstractNumId="2" w15:restartNumberingAfterBreak="0">
    <w:nsid w:val="179E4D90"/>
    <w:multiLevelType w:val="multilevel"/>
    <w:tmpl w:val="C25001B8"/>
    <w:lvl w:ilvl="0">
      <w:start w:val="1"/>
      <w:numFmt w:val="bullet"/>
      <w:pStyle w:val="ListBullet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24190DC8"/>
    <w:multiLevelType w:val="multilevel"/>
    <w:tmpl w:val="C21673AC"/>
    <w:lvl w:ilvl="0">
      <w:start w:val="1"/>
      <w:numFmt w:val="decimal"/>
      <w:pStyle w:val="ListNumb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2FE111ED"/>
    <w:multiLevelType w:val="multilevel"/>
    <w:tmpl w:val="D72C602C"/>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5" w15:restartNumberingAfterBreak="0">
    <w:nsid w:val="337839FE"/>
    <w:multiLevelType w:val="multilevel"/>
    <w:tmpl w:val="EE90992A"/>
    <w:lvl w:ilvl="0">
      <w:start w:val="1"/>
      <w:numFmt w:val="decimal"/>
      <w:pStyle w:val="ListNumber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54B900BA"/>
    <w:multiLevelType w:val="multilevel"/>
    <w:tmpl w:val="073AA3C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7" w15:restartNumberingAfterBreak="0">
    <w:nsid w:val="566354A2"/>
    <w:multiLevelType w:val="multilevel"/>
    <w:tmpl w:val="4A9E1FA8"/>
    <w:lvl w:ilvl="0">
      <w:start w:val="1"/>
      <w:numFmt w:val="bullet"/>
      <w:pStyle w:val="ListBullet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15:restartNumberingAfterBreak="0">
    <w:nsid w:val="76AE51C0"/>
    <w:multiLevelType w:val="multilevel"/>
    <w:tmpl w:val="57F6FB3E"/>
    <w:lvl w:ilvl="0">
      <w:start w:val="1"/>
      <w:numFmt w:val="bullet"/>
      <w:pStyle w:val="List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593589293">
    <w:abstractNumId w:val="8"/>
  </w:num>
  <w:num w:numId="2" w16cid:durableId="826243582">
    <w:abstractNumId w:val="7"/>
  </w:num>
  <w:num w:numId="3" w16cid:durableId="1348557013">
    <w:abstractNumId w:val="2"/>
  </w:num>
  <w:num w:numId="4" w16cid:durableId="2026441459">
    <w:abstractNumId w:val="3"/>
  </w:num>
  <w:num w:numId="5" w16cid:durableId="258485427">
    <w:abstractNumId w:val="5"/>
  </w:num>
  <w:num w:numId="6" w16cid:durableId="967705047">
    <w:abstractNumId w:val="0"/>
  </w:num>
  <w:num w:numId="7" w16cid:durableId="1085878336">
    <w:abstractNumId w:val="6"/>
  </w:num>
  <w:num w:numId="8" w16cid:durableId="1861624034">
    <w:abstractNumId w:val="4"/>
  </w:num>
  <w:num w:numId="9" w16cid:durableId="503210608">
    <w:abstractNumId w:val="1"/>
  </w: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8"/>
  <w:embedSystemFonts/>
  <w:proofState w:spelling="clean" w:grammar="clean"/>
  <w:stylePaneFormatFilter w:val="0004"/>
  <w:doNotTrackMoves/>
  <w:defaultTabStop w:val="720"/>
  <w:autoHyphenation/>
  <w:hyphenationZone w:val="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328A4"/>
    <w:rsid w:val="00203039"/>
    <w:rsid w:val="0029561E"/>
    <w:rsid w:val="00401F5A"/>
    <w:rsid w:val="00496741"/>
    <w:rsid w:val="009237CD"/>
    <w:rsid w:val="00987FE5"/>
    <w:rsid w:val="00C4269B"/>
    <w:rsid w:val="00CC73BA"/>
    <w:rsid w:val="00D93634"/>
    <w:rsid w:val="00E225F5"/>
    <w:rsid w:val="00E328A4"/>
    <w:rsid w:val="00E50EDE"/>
    <w:rsid w:val="00F24D72"/>
  </w:rsids>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pPr>
    <w:rPr>
      <w:rFonts w:ascii="Times New Roman" w:eastAsia="Times New Roman" w:hAnsi="Times New Roman"/>
      <w:color w:val="000000"/>
      <w:sz w:val="24"/>
    </w:rPr>
  </w:style>
  <w:style w:type="paragraph" w:styleId="Heading1">
    <w:name w:val="heading 1"/>
    <w:basedOn w:val="SectionTitle2026"/>
    <w:next w:val="Normal"/>
    <w:link w:val="Heading1Char"/>
    <w:uiPriority w:val="9"/>
    <w:qFormat/>
    <w:rsid w:val="00FC693F"/>
    <w:pPr>
      <w:keepNext/>
      <w:keepLines/>
      <w:pageBreakBefore/>
      <w:spacing w:after="360" w:before="0"/>
      <w:ind w:firstLine="0" w:left="0"/>
      <w:jc w:val="center"/>
      <w:outlineLvl w:val="0"/>
    </w:pPr>
    <w:rPr>
      <w:rFonts w:asciiTheme="majorHAnsi" w:eastAsiaTheme="majorEastAsia" w:hAnsiTheme="majorHAnsi" w:cstheme="majorBidi" w:ascii="Times New Roman" w:hAnsi="Times New Roman"/>
      <w:b/>
      <w:bCs/>
      <w:caps/>
      <w:color w:val="000000"/>
      <w:sz w:val="26"/>
      <w:szCs w:val="28"/>
    </w:rPr>
  </w:style>
  <w:style w:type="paragraph" w:styleId="Heading2">
    <w:name w:val="heading 2"/>
    <w:next w:val="Normal"/>
    <w:link w:val="Heading2Char"/>
    <w:uiPriority w:val="9"/>
    <w:unhideWhenUsed/>
    <w:qFormat/>
    <w:rsid w:val="00FC693F"/>
    <w:pPr>
      <w:keepNext/>
      <w:keepLines/>
      <w:spacing w:before="240" w:after="120"/>
      <w:ind w:left="709" w:firstLine="0"/>
      <w:jc w:val="left"/>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next w:val="Normal"/>
    <w:link w:val="Heading3Char"/>
    <w:uiPriority w:val="9"/>
    <w:unhideWhenUsed/>
    <w:qFormat/>
    <w:rsid w:val="00FC693F"/>
    <w:pPr>
      <w:keepNext/>
      <w:keepLines/>
      <w:spacing w:before="120" w:after="120"/>
      <w:ind w:left="709" w:firstLine="0"/>
      <w:jc w:val="left"/>
      <w:outlineLvl w:val="2"/>
    </w:pPr>
    <w:rPr>
      <w:rFonts w:asciiTheme="majorHAnsi" w:eastAsiaTheme="majorEastAsia" w:hAnsiTheme="majorHAnsi" w:cstheme="majorBidi" w:ascii="Times New Roman" w:hAnsi="Times New Roman"/>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618BF"/>
  </w:style>
  <w:style w:type="character" w:customStyle="1" w:styleId="FooterChar">
    <w:name w:val="Footer Char"/>
    <w:basedOn w:val="DefaultParagraphFont"/>
    <w:link w:val="Footer"/>
    <w:uiPriority w:val="99"/>
    <w:qFormat/>
    <w:rsid w:val="00E618BF"/>
  </w:style>
  <w:style w:type="character" w:customStyle="1" w:styleId="Heading1Char">
    <w:name w:val="Heading 1 Char"/>
    <w:basedOn w:val="DefaultParagraphFont"/>
    <w:link w:val="Heading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itleChar">
    <w:name w:val="Subtitle Char"/>
    <w:basedOn w:val="DefaultParagraphFont"/>
    <w:link w:val="Subtitle"/>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BodyTextChar">
    <w:name w:val="Body Text Char"/>
    <w:basedOn w:val="DefaultParagraphFont"/>
    <w:link w:val="BodyText"/>
    <w:uiPriority w:val="99"/>
    <w:qFormat/>
    <w:rsid w:val="00AA1D8D"/>
  </w:style>
  <w:style w:type="character" w:customStyle="1" w:styleId="BodyText2Char">
    <w:name w:val="Body Text 2 Char"/>
    <w:basedOn w:val="DefaultParagraphFont"/>
    <w:link w:val="BodyText2"/>
    <w:uiPriority w:val="99"/>
    <w:qFormat/>
    <w:rsid w:val="00AA1D8D"/>
  </w:style>
  <w:style w:type="character" w:customStyle="1" w:styleId="BodyText3Char">
    <w:name w:val="Body Text 3 Char"/>
    <w:basedOn w:val="DefaultParagraphFont"/>
    <w:link w:val="BodyText3"/>
    <w:uiPriority w:val="99"/>
    <w:qFormat/>
    <w:rsid w:val="00AA1D8D"/>
    <w:rPr>
      <w:sz w:val="16"/>
      <w:szCs w:val="16"/>
    </w:rPr>
  </w:style>
  <w:style w:type="character" w:customStyle="1" w:styleId="MacroTextChar">
    <w:name w:val="Macro Text Char"/>
    <w:basedOn w:val="DefaultParagraphFont"/>
    <w:link w:val="MacroText"/>
    <w:uiPriority w:val="99"/>
    <w:qFormat/>
    <w:rsid w:val="0029639D"/>
    <w:rPr>
      <w:rFonts w:ascii="Courier" w:hAnsi="Courier"/>
      <w:sz w:val="20"/>
      <w:szCs w:val="20"/>
    </w:rPr>
  </w:style>
  <w:style w:type="character" w:customStyle="1" w:styleId="QuoteChar">
    <w:name w:val="Quote Char"/>
    <w:basedOn w:val="DefaultParagraphFont"/>
    <w:link w:val="Quote"/>
    <w:uiPriority w:val="29"/>
    <w:qFormat/>
    <w:rsid w:val="00FC693F"/>
    <w:rPr>
      <w:i/>
      <w:iCs/>
      <w:color w:val="000000" w:themeColor="text1"/>
    </w:rPr>
  </w:style>
  <w:style w:type="character" w:customStyle="1" w:styleId="Heading4Char">
    <w:name w:val="Heading 4 Char"/>
    <w:basedOn w:val="DefaultParagraphFont"/>
    <w:link w:val="Heading4"/>
    <w:uiPriority w:val="9"/>
    <w:semiHidden/>
    <w:qFormat/>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qFormat/>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qFormat/>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customStyle="1" w:styleId="IntenseQuoteChar">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uiPriority w:val="99"/>
    <w:rPr>
      <w:color w:val="000080"/>
      <w:u w:val="single"/>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Roboto"/>
      <w:sz w:val="28"/>
      <w:szCs w:val="28"/>
    </w:rPr>
  </w:style>
  <w:style w:type="paragraph" w:styleId="BodyText">
    <w:name w:val="Body Text"/>
    <w:basedOn w:val="Normal"/>
    <w:link w:val="BodyTextChar"/>
    <w:uiPriority w:val="99"/>
    <w:unhideWhenUsed/>
    <w:rsid w:val="00AA1D8D"/>
    <w:pPr>
      <w:spacing w:after="120"/>
    </w:pPr>
  </w:style>
  <w:style w:type="paragraph" w:styleId="List">
    <w:name w:val="List"/>
    <w:basedOn w:val="Normal"/>
    <w:uiPriority w:val="99"/>
    <w:unhideWhenUsed/>
    <w:rsid w:val="00AA1D8D"/>
    <w:pPr>
      <w:ind w:left="360" w:hanging="360"/>
      <w:contextualSpacing/>
    </w:p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paragraph" w:customStyle="1" w:styleId="Index">
    <w:name w:val="Index"/>
    <w:basedOn w:val="Normal"/>
    <w:qFormat/>
    <w:pPr>
      <w:suppressLineNumbers/>
    </w:pPr>
    <w:rPr>
      <w:rFonts w:cs="Roboto"/>
    </w:rPr>
  </w:style>
  <w:style w:type="paragraph" w:customStyle="1" w:styleId="HeaderandFooter">
    <w:name w:val="Header and Footer"/>
    <w:basedOn w:val="Normal"/>
    <w:qFormat/>
  </w:style>
  <w:style w:type="paragraph" w:styleId="Header">
    <w:name w:val="header"/>
    <w:basedOn w:val="Normal"/>
    <w:link w:val="HeaderChar"/>
    <w:uiPriority w:val="99"/>
    <w:unhideWhenUsed/>
    <w:rsid w:val="00E618BF"/>
    <w:pPr>
      <w:tabs>
        <w:tab w:val="center" w:pos="4680"/>
        <w:tab w:val="right" w:pos="9360"/>
      </w:tabs>
      <w:spacing w:line="240" w:lineRule="auto"/>
    </w:pPr>
  </w:style>
  <w:style w:type="paragraph" w:styleId="Footer">
    <w:name w:val="footer"/>
    <w:basedOn w:val="Normal"/>
    <w:link w:val="FooterChar"/>
    <w:uiPriority w:val="99"/>
    <w:unhideWhenUsed/>
    <w:rsid w:val="00E618BF"/>
    <w:pPr>
      <w:tabs>
        <w:tab w:val="center" w:pos="4680"/>
        <w:tab w:val="right" w:pos="9360"/>
      </w:tabs>
      <w:spacing w:line="240" w:lineRule="auto"/>
    </w:pPr>
  </w:style>
  <w:style w:type="paragraph" w:styleId="NoSpacing">
    <w:name w:val="No Spacing"/>
    <w:uiPriority w:val="1"/>
    <w:qFormat/>
    <w:rsid w:val="00FC693F"/>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rPr>
      <w:rFonts w:asciiTheme="majorHAnsi" w:eastAsiaTheme="majorEastAsia" w:hAnsiTheme="majorHAnsi" w:cstheme="majorBidi"/>
      <w:i/>
      <w:iCs/>
      <w:color w:val="4F81BD" w:themeColor="accent1"/>
      <w:spacing w:val="15"/>
      <w:szCs w:val="24"/>
    </w:rPr>
  </w:style>
  <w:style w:type="paragraph" w:styleId="ListParagraph">
    <w:name w:val="List Paragraph"/>
    <w:basedOn w:val="Normal"/>
    <w:uiPriority w:val="34"/>
    <w:qFormat/>
    <w:rsid w:val="00FC693F"/>
    <w:pPr>
      <w:ind w:left="720"/>
      <w:contextualSpacing/>
    </w:pPr>
  </w:style>
  <w:style w:type="paragraph" w:styleId="BodyText2">
    <w:name w:val="Body Text 2"/>
    <w:basedOn w:val="Normal"/>
    <w:link w:val="BodyText2Char"/>
    <w:uiPriority w:val="99"/>
    <w:unhideWhenUsed/>
    <w:qFormat/>
    <w:rsid w:val="00AA1D8D"/>
    <w:pPr>
      <w:spacing w:after="120" w:line="480" w:lineRule="auto"/>
    </w:pPr>
  </w:style>
  <w:style w:type="paragraph" w:styleId="BodyText3">
    <w:name w:val="Body Text 3"/>
    <w:basedOn w:val="Normal"/>
    <w:link w:val="BodyText3Char"/>
    <w:uiPriority w:val="99"/>
    <w:unhideWhenUsed/>
    <w:qFormat/>
    <w:rsid w:val="00AA1D8D"/>
    <w:pPr>
      <w:spacing w:after="120"/>
    </w:pPr>
    <w:rPr>
      <w:sz w:val="16"/>
      <w:szCs w:val="16"/>
    </w:rPr>
  </w:style>
  <w:style w:type="paragraph" w:styleId="List2">
    <w:name w:val="List 2"/>
    <w:basedOn w:val="Normal"/>
    <w:uiPriority w:val="99"/>
    <w:unhideWhenUsed/>
    <w:qFormat/>
    <w:rsid w:val="00326F90"/>
    <w:pPr>
      <w:ind w:left="720" w:hanging="360"/>
      <w:contextualSpacing/>
    </w:pPr>
  </w:style>
  <w:style w:type="paragraph" w:styleId="List3">
    <w:name w:val="List 3"/>
    <w:basedOn w:val="Normal"/>
    <w:uiPriority w:val="99"/>
    <w:unhideWhenUsed/>
    <w:qFormat/>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IndexHeading">
    <w:name w:val="index heading"/>
    <w:basedOn w:val="Heading"/>
  </w:style>
  <w:style w:type="paragraph" w:styleId="TOCHeading">
    <w:name w:val="TOC Heading"/>
    <w:basedOn w:val="Heading1"/>
    <w:next w:val="Normal"/>
    <w:uiPriority w:val="39"/>
    <w:semiHidden/>
    <w:unhideWhenUsed/>
    <w:qFormat/>
    <w:rsid w:val="00FC693F"/>
    <w:pPr>
      <w:outlineLvl w:val="9"/>
    </w:pPr>
  </w:style>
  <w:style w:type="paragraph" w:customStyle="1" w:styleId="BodyText2026">
    <w:name w:val="Body Text 2026"/>
    <w:basedOn w:val="Normal"/>
    <w:qFormat/>
    <w:pPr>
      <w:ind w:firstLine="709"/>
      <w:jc w:val="both"/>
    </w:pPr>
  </w:style>
  <w:style w:type="paragraph" w:customStyle="1" w:styleId="SectionTitle2026">
    <w:name w:val="Section Title 2026"/>
    <w:qFormat/>
    <w:pPr>
      <w:pageBreakBefore/>
      <w:spacing w:after="240"/>
      <w:jc w:val="center"/>
    </w:pPr>
    <w:rPr>
      <w:rFonts w:ascii="Times New Roman" w:hAnsi="Times New Roman"/>
      <w:b/>
      <w:sz w:val="26"/>
    </w:rPr>
  </w:style>
  <w:style w:type="paragraph" w:customStyle="1" w:styleId="SourceCode2026">
    <w:name w:val="Source Code 2026"/>
    <w:qFormat/>
    <w:rPr>
      <w:rFonts w:ascii="Courier New" w:hAnsi="Courier New"/>
      <w:sz w:val="20"/>
    </w:rPr>
  </w:style>
  <w:style w:type="paragraph" w:customStyle="1" w:styleId="FigureCaption2026">
    <w:name w:val="Figure Caption 2026"/>
    <w:qFormat/>
    <w:pPr>
      <w:spacing w:before="120" w:after="120"/>
      <w:jc w:val="center"/>
    </w:pPr>
    <w:rPr>
      <w:rFonts w:ascii="Times New Roman" w:hAnsi="Times New Roman"/>
      <w:b/>
      <w:sz w:val="24"/>
    </w:rPr>
  </w:style>
  <w:style w:type="paragraph" w:customStyle="1" w:styleId="TableCaption2026">
    <w:name w:val="Table Caption 2026"/>
    <w:qFormat/>
    <w:pPr>
      <w:spacing w:before="120" w:after="60"/>
      <w:jc w:val="right"/>
    </w:pPr>
    <w:rPr>
      <w:rFonts w:ascii="Times New Roman" w:hAnsi="Times New Roman"/>
      <w:sz w:val="24"/>
    </w:rPr>
  </w:style>
  <w:style w:type="paragraph" w:customStyle="1" w:styleId="TableText2026">
    <w:name w:val="Table Text 2026"/>
    <w:qFormat/>
    <w:rPr>
      <w:rFonts w:ascii="Times New Roman" w:hAnsi="Times New Roman"/>
    </w:rPr>
  </w:style>
  <w:style w:type="paragraph" w:customStyle="1" w:styleId="ReferenceItem2026">
    <w:name w:val="Reference Item 2026"/>
    <w:qFormat/>
    <w:pPr>
      <w:spacing w:after="120" w:line="360" w:lineRule="auto"/>
      <w:ind w:left="425"/>
      <w:jc w:val="both"/>
    </w:pPr>
    <w:rPr>
      <w:rFonts w:ascii="Times New Roman" w:hAnsi="Times New Roman"/>
      <w:sz w:val="24"/>
    </w:rPr>
  </w:style>
  <w:style w:type="paragraph" w:customStyle="1" w:styleId="DashList2026">
    <w:name w:val="Dash List 2026"/>
    <w:qFormat/>
    <w:pPr>
      <w:spacing w:line="360" w:lineRule="auto"/>
      <w:ind w:left="283" w:hanging="283"/>
      <w:jc w:val="both"/>
    </w:pPr>
    <w:rPr>
      <w:rFonts w:ascii="Times New Roman" w:hAnsi="Times New Roman"/>
      <w:sz w:val="24"/>
    </w:rPr>
  </w:style>
  <w:style w:type="paragraph" w:styleId="TOC1">
    <w:name w:val="toc 1"/>
    <w:basedOn w:val="Index"/>
    <w:uiPriority w:val="39"/>
    <w:pPr>
      <w:tabs>
        <w:tab w:val="right" w:leader="dot" w:pos="10205"/>
      </w:tabs>
    </w:pPr>
  </w:style>
  <w:style w:type="paragraph" w:styleId="TOC2">
    <w:name w:val="toc 2"/>
    <w:basedOn w:val="Index"/>
    <w:uiPriority w:val="39"/>
    <w:pPr>
      <w:tabs>
        <w:tab w:val="right" w:leader="dot" w:pos="9922"/>
      </w:tabs>
      <w:ind w:left="283"/>
    </w:pPr>
  </w:style>
  <w:style w:type="table" w:styleId="TableGrid">
    <w:name w:val="Table Grid"/>
    <w:basedOn w:val="TableNormal"/>
    <w:uiPriority w:val="3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9237CD"/>
    <w:pPr>
      <w:suppressAutoHyphens w:val="0"/>
      <w:spacing w:before="100" w:beforeAutospacing="1" w:after="100" w:afterAutospacing="1" w:line="240" w:lineRule="auto"/>
    </w:pPr>
    <w:rPr>
      <w:rFonts w:cs="Times New Roman"/>
      <w:color w:val="auto"/>
      <w:szCs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28" Type="http://schemas.openxmlformats.org/officeDocument/2006/relationships/numbering" Target="numbering.xml"/><Relationship Id="rId27" Type="http://schemas.openxmlformats.org/officeDocument/2006/relationships/styles" Target="styles.xml"/><Relationship Id="rId26" Type="http://schemas.openxmlformats.org/officeDocument/2006/relationships/settings" Target="settings.xml"/><Relationship Id="rId25" Type="http://schemas.openxmlformats.org/officeDocument/2006/relationships/webSettings" Target="webSettings.xml"/><Relationship Id="rId24" Type="http://schemas.openxmlformats.org/officeDocument/2006/relationships/fontTable" Target="fontTable.xml"/><Relationship Id="rId23" Type="http://schemas.openxmlformats.org/officeDocument/2006/relationships/theme" Target="theme/theme1.xml"/><Relationship Id="rId22" Type="http://schemas.openxmlformats.org/officeDocument/2006/relationships/footnotes" Target="footnotes.xml"/><Relationship Id="rId21" Type="http://schemas.openxmlformats.org/officeDocument/2006/relationships/comments" Target="comments.xml"/><Relationship Id="rId8" Type="http://schemas.openxmlformats.org/officeDocument/2006/relationships/image" Target="media/image1.jpeg"/><Relationship Id="rId13" Type="http://schemas.openxmlformats.org/officeDocument/2006/relationships/footer" Target="footer5.xml"/><Relationship Id="rId18" Type="http://schemas.openxmlformats.org/officeDocument/2006/relationships/footer" Target="footer10.xml"/><Relationship Id="rId12" Type="http://schemas.openxmlformats.org/officeDocument/2006/relationships/footer" Target="footer4.xml"/><Relationship Id="rId17" Type="http://schemas.openxmlformats.org/officeDocument/2006/relationships/footer" Target="footer9.xml"/><Relationship Id="rId16" Type="http://schemas.openxmlformats.org/officeDocument/2006/relationships/footer" Target="footer8.xml"/><Relationship Id="rId20" Type="http://schemas.openxmlformats.org/officeDocument/2006/relationships/footer" Target="footer12.xml"/><Relationship Id="rId11" Type="http://schemas.openxmlformats.org/officeDocument/2006/relationships/footer" Target="footer3.xml"/><Relationship Id="rId15" Type="http://schemas.openxmlformats.org/officeDocument/2006/relationships/footer" Target="footer7.xml"/><Relationship Id="rId10" Type="http://schemas.openxmlformats.org/officeDocument/2006/relationships/footer" Target="footer2.xml"/><Relationship Id="rId19" Type="http://schemas.openxmlformats.org/officeDocument/2006/relationships/footer" Target="footer11.xml"/><Relationship Id="rId9" Type="http://schemas.openxmlformats.org/officeDocument/2006/relationships/footer" Target="footer1.xml"/><Relationship Id="rId14" Type="http://schemas.openxmlformats.org/officeDocument/2006/relationships/footer" Target="footer6.xml"/><Relationship Id="rId33" Type="http://schemas.openxmlformats.org/officeDocument/2006/relationships/image" Target="media/rId33.png"/><Relationship Id="rId37" Type="http://schemas.openxmlformats.org/officeDocument/2006/relationships/image" Target="media/rId37.png"/><Relationship Id="rId40" Type="http://schemas.openxmlformats.org/officeDocument/2006/relationships/image" Target="media/rId40.png"/><Relationship Id="rId43" Type="http://schemas.openxmlformats.org/officeDocument/2006/relationships/image" Target="media/rId43.png"/><Relationship Id="rId49" Type="http://schemas.openxmlformats.org/officeDocument/2006/relationships/image" Target="media/rId49.png"/><Relationship Id="rId53" Type="http://schemas.openxmlformats.org/officeDocument/2006/relationships/image" Target="media/rId53.png"/><Relationship Id="rId56" Type="http://schemas.openxmlformats.org/officeDocument/2006/relationships/image" Target="media/rId56.png"/><Relationship Id="rId59" Type="http://schemas.openxmlformats.org/officeDocument/2006/relationships/image" Target="media/rId59.png"/><Relationship Id="rId66" Type="http://schemas.openxmlformats.org/officeDocument/2006/relationships/image" Target="media/rId66.png"/><Relationship Id="rId69" Type="http://schemas.openxmlformats.org/officeDocument/2006/relationships/image" Target="media/rId69.png"/><Relationship Id="rId73" Type="http://schemas.openxmlformats.org/officeDocument/2006/relationships/image" Target="media/rId73.png"/><Relationship Id="rId76" Type="http://schemas.openxmlformats.org/officeDocument/2006/relationships/image" Target="media/rId76.png"/><Relationship Id="rId84" Type="http://schemas.openxmlformats.org/officeDocument/2006/relationships/image" Target="media/rId84.png"/><Relationship Id="rId88" Type="http://schemas.openxmlformats.org/officeDocument/2006/relationships/image" Target="media/rId88.png"/><Relationship Id="rId92" Type="http://schemas.openxmlformats.org/officeDocument/2006/relationships/image" Target="media/rId92.png"/><Relationship Id="rId96" Type="http://schemas.openxmlformats.org/officeDocument/2006/relationships/image" Target="media/rId96.png"/><Relationship Id="rId106" Type="http://schemas.openxmlformats.org/officeDocument/2006/relationships/image" Target="media/rId106.png"/><Relationship Id="rId109" Type="http://schemas.openxmlformats.org/officeDocument/2006/relationships/image" Target="media/rId109.png"/><Relationship Id="rId112" Type="http://schemas.openxmlformats.org/officeDocument/2006/relationships/image" Target="media/rId112.png"/><Relationship Id="rId1" Type="http://schemas.openxmlformats.org/officeDocument/2006/relationships/footer" Target="footer13.xml"/><Relationship Id="rId2" Type="http://schemas.openxmlformats.org/officeDocument/2006/relationships/footer" Target="footer14.xml"/><Relationship Id="rId3" Type="http://schemas.openxmlformats.org/officeDocument/2006/relationships/footer" Target="footer15.xml"/><Relationship Id="rId4" Type="http://schemas.openxmlformats.org/officeDocument/2006/relationships/footer" Target="footer16.xml"/><Relationship Id="rId5" Type="http://schemas.openxmlformats.org/officeDocument/2006/relationships/footer" Target="footer17.xml"/><Relationship Id="rId6" Type="http://schemas.openxmlformats.org/officeDocument/2006/relationships/footer" Target="footer18.xml"/><Relationship Id="rId7" Type="http://schemas.openxmlformats.org/officeDocument/2006/relationships/image" Target="media/image2.jpg"/><Relationship Id="rId29" Type="http://schemas.openxmlformats.org/officeDocument/2006/relationships/image" Target="media/image3.jpg"/><Relationship Id="rId30" Type="http://schemas.openxmlformats.org/officeDocument/2006/relationships/image" Target="media/image4.jpg"/><Relationship Id="rId31" Type="http://schemas.openxmlformats.org/officeDocument/2006/relationships/image" Target="media/image5.jpg"/><Relationship Id="rId32" Type="http://schemas.openxmlformats.org/officeDocument/2006/relationships/image" Target="media/image6.jpg"/><Relationship Id="rId34" Type="http://schemas.openxmlformats.org/officeDocument/2006/relationships/image" Target="media/image7.jpg"/><Relationship Id="rId35" Type="http://schemas.openxmlformats.org/officeDocument/2006/relationships/image" Target="media/image8.jpg"/><Relationship Id="rId36" Type="http://schemas.openxmlformats.org/officeDocument/2006/relationships/image" Target="media/image9.jpg"/><Relationship Id="rId38" Type="http://schemas.openxmlformats.org/officeDocument/2006/relationships/image" Target="media/image10.jpg"/><Relationship Id="rId39" Type="http://schemas.openxmlformats.org/officeDocument/2006/relationships/image" Target="media/image11.jpg"/><Relationship Id="rId41" Type="http://schemas.openxmlformats.org/officeDocument/2006/relationships/image" Target="media/image12.jpg"/><Relationship Id="rId42" Type="http://schemas.openxmlformats.org/officeDocument/2006/relationships/image" Target="media/image13.jpg"/><Relationship Id="rId44" Type="http://schemas.openxmlformats.org/officeDocument/2006/relationships/image" Target="media/image14.jpg"/><Relationship Id="rId45" Type="http://schemas.openxmlformats.org/officeDocument/2006/relationships/image" Target="media/image15.jpg"/><Relationship Id="rId46" Type="http://schemas.openxmlformats.org/officeDocument/2006/relationships/image" Target="media/image16.jpg"/><Relationship Id="rId47" Type="http://schemas.openxmlformats.org/officeDocument/2006/relationships/image" Target="media/image17.jpg"/><Relationship Id="rId48" Type="http://schemas.openxmlformats.org/officeDocument/2006/relationships/image" Target="media/image18.jpg"/><Relationship Id="rId50" Type="http://schemas.openxmlformats.org/officeDocument/2006/relationships/image" Target="media/image19.jpg"/><Relationship Id="rId51" Type="http://schemas.openxmlformats.org/officeDocument/2006/relationships/image" Target="media/image20.jpg"/><Relationship Id="rId52" Type="http://schemas.openxmlformats.org/officeDocument/2006/relationships/image" Target="media/image21.jpg"/><Relationship Id="rId54" Type="http://schemas.openxmlformats.org/officeDocument/2006/relationships/image" Target="media/image22.jpg"/><Relationship Id="rId55" Type="http://schemas.openxmlformats.org/officeDocument/2006/relationships/image" Target="media/image23.jpg"/><Relationship Id="rId57" Type="http://schemas.openxmlformats.org/officeDocument/2006/relationships/image" Target="media/image24.jpg"/><Relationship Id="rId58" Type="http://schemas.openxmlformats.org/officeDocument/2006/relationships/image" Target="media/image25.jpg"/></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85</TotalTime>
  <Pages>15</Pages>
  <Words>1732</Words>
  <Characters>9879</Characters>
  <Application>Microsoft Office Word</Application>
  <DocSecurity>0</DocSecurity>
  <Lines>82</Lines>
  <Paragraphs>23</Paragraphs>
  <ScaleCrop>false</ScaleCrop>
  <HeadingPairs>
    <vt:vector size="2" baseType="variant">
      <vt:variant>
        <vt:lpstr>Titlu</vt:lpstr>
      </vt:variant>
      <vt:variant>
        <vt:i4>1</vt:i4>
      </vt:variant>
    </vt:vector>
  </HeadingPairs>
  <TitlesOfParts>
    <vt:vector size="1" baseType="lpstr">
      <vt:lpstr/>
    </vt:vector>
  </TitlesOfParts>
  <Company/>
  <LinksUpToDate>false</LinksUpToDate>
  <CharactersWithSpaces>11588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Operating Systems Laboratory 3</dc:title>
  <dc:creator>Lucian-Adrian Gavril</dc:creator>
  <dc:language>en-US</dc:language>
  <cp:keywords/>
  <dcterms:created xsi:type="dcterms:W3CDTF">2026-10-09T02:25:08Z</dcterms:created>
  <dcterms:modified xsi:type="dcterms:W3CDTF">2026-10-09T02:25:08Z</dcterms:modified>
  <dc:subject>Laboratory report for The Command Line: Shell, Pipes, and Text Filters</dc:subject>
</cp:coreProperties>
</file>

<file path=docProps/custom.xml><?xml version="1.0" encoding="utf-8"?>
<Properties xmlns="http://schemas.openxmlformats.org/officeDocument/2006/custom-properties" xmlns:vt="http://schemas.openxmlformats.org/officeDocument/2006/docPropsVTypes"/>
</file>