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9DAFF3" w14:textId="7451553B" w:rsidR="008B38B6" w:rsidRDefault="008B38B6" w:rsidP="008B38B6">
      <w:pPr>
        <w:spacing w:after="0" w:line="240" w:lineRule="auto"/>
      </w:pPr>
      <w:r>
        <w:t xml:space="preserve">File execution hijacking </w:t>
      </w:r>
    </w:p>
    <w:p w14:paraId="79BDC0FE" w14:textId="77777777" w:rsidR="008B38B6" w:rsidRDefault="008B38B6" w:rsidP="008B38B6">
      <w:pPr>
        <w:spacing w:after="0" w:line="240" w:lineRule="auto"/>
      </w:pPr>
    </w:p>
    <w:p w14:paraId="4D653C6C" w14:textId="4A7D5712" w:rsidR="008B38B6" w:rsidRDefault="008B38B6" w:rsidP="008B38B6">
      <w:pPr>
        <w:spacing w:after="0" w:line="240" w:lineRule="auto"/>
      </w:pPr>
      <w:r>
        <w:t>Start with access to a low-level account, student, on a compromised system.</w:t>
      </w:r>
    </w:p>
    <w:p w14:paraId="2E9D755C" w14:textId="6DB32B4E" w:rsidR="008B38B6" w:rsidRDefault="008B38B6" w:rsidP="008B38B6">
      <w:pPr>
        <w:spacing w:after="0" w:line="240" w:lineRule="auto"/>
      </w:pPr>
      <w:r>
        <w:t>List out what’s in their home directory with command: ls -l</w:t>
      </w:r>
    </w:p>
    <w:p w14:paraId="1B4ECB54" w14:textId="777B982C" w:rsidR="008B38B6" w:rsidRDefault="008B38B6" w:rsidP="008B38B6">
      <w:pPr>
        <w:spacing w:after="0" w:line="240" w:lineRule="auto"/>
      </w:pPr>
      <w:r>
        <w:t>We find 2 files, “greetings” and “welcome”</w:t>
      </w:r>
    </w:p>
    <w:p w14:paraId="51E7A90B" w14:textId="31062BAF" w:rsidR="008B38B6" w:rsidRDefault="008B38B6" w:rsidP="008B38B6">
      <w:pPr>
        <w:spacing w:after="0" w:line="240" w:lineRule="auto"/>
      </w:pPr>
      <w:r>
        <w:t>We see a string echoed to the terminal when we run “welcome”</w:t>
      </w:r>
    </w:p>
    <w:p w14:paraId="00408035" w14:textId="56B52A0B" w:rsidR="008B38B6" w:rsidRDefault="008B38B6" w:rsidP="008B38B6">
      <w:pPr>
        <w:spacing w:after="0" w:line="240" w:lineRule="auto"/>
      </w:pPr>
      <w:r>
        <w:t>However, we lack the perms to run “greetings”.</w:t>
      </w:r>
    </w:p>
    <w:p w14:paraId="43DDDA22" w14:textId="778E90E7" w:rsidR="008B38B6" w:rsidRDefault="008B38B6" w:rsidP="008B38B6">
      <w:pPr>
        <w:spacing w:after="0" w:line="240" w:lineRule="auto"/>
      </w:pPr>
      <w:r>
        <w:t xml:space="preserve">Look at the strings that make up the file “welcome” with </w:t>
      </w:r>
    </w:p>
    <w:p w14:paraId="19258EA3" w14:textId="54EBA69C" w:rsidR="008B38B6" w:rsidRDefault="008B38B6" w:rsidP="008B38B6">
      <w:pPr>
        <w:spacing w:after="0" w:line="240" w:lineRule="auto"/>
      </w:pPr>
      <w:r>
        <w:t>Command: strings filename</w:t>
      </w:r>
    </w:p>
    <w:p w14:paraId="68E2475E" w14:textId="77777777" w:rsidR="008B38B6" w:rsidRDefault="008B38B6" w:rsidP="008B38B6">
      <w:pPr>
        <w:spacing w:after="0" w:line="240" w:lineRule="auto"/>
      </w:pPr>
    </w:p>
    <w:p w14:paraId="56D4B333" w14:textId="1D96157B" w:rsidR="008B38B6" w:rsidRDefault="008B38B6" w:rsidP="008B38B6">
      <w:pPr>
        <w:spacing w:after="0" w:line="240" w:lineRule="auto"/>
      </w:pPr>
      <w:r>
        <w:rPr>
          <w:noProof/>
        </w:rPr>
        <w:drawing>
          <wp:inline distT="0" distB="0" distL="0" distR="0" wp14:anchorId="0A43AED0" wp14:editId="4EDD5F19">
            <wp:extent cx="5934075" cy="1816100"/>
            <wp:effectExtent l="0" t="0" r="9525" b="0"/>
            <wp:docPr id="12221757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DE233" w14:textId="2CEA2BCC" w:rsidR="008B38B6" w:rsidRDefault="008B38B6" w:rsidP="008B38B6">
      <w:pPr>
        <w:spacing w:after="0" w:line="240" w:lineRule="auto"/>
      </w:pPr>
    </w:p>
    <w:p w14:paraId="62463A20" w14:textId="730128B2" w:rsidR="008B38B6" w:rsidRDefault="008B38B6" w:rsidP="008B38B6">
      <w:pPr>
        <w:spacing w:after="0" w:line="240" w:lineRule="auto"/>
      </w:pPr>
      <w:r>
        <w:t>^^ In the screencap above, the second to last line calls greetings. At least, there’s a chance that whatever is going on in “welcome” calls the other file, “greetings”.</w:t>
      </w:r>
    </w:p>
    <w:p w14:paraId="5731078D" w14:textId="622D872A" w:rsidR="008B38B6" w:rsidRDefault="008B38B6" w:rsidP="008B38B6">
      <w:pPr>
        <w:spacing w:after="0" w:line="240" w:lineRule="auto"/>
      </w:pPr>
      <w:r>
        <w:t>This might be useful.</w:t>
      </w:r>
    </w:p>
    <w:p w14:paraId="4AB785FE" w14:textId="77777777" w:rsidR="008B38B6" w:rsidRDefault="008B38B6" w:rsidP="008B38B6">
      <w:pPr>
        <w:spacing w:after="0" w:line="240" w:lineRule="auto"/>
      </w:pPr>
    </w:p>
    <w:p w14:paraId="564F6A97" w14:textId="04492FE7" w:rsidR="008B38B6" w:rsidRDefault="008B38B6" w:rsidP="008B38B6">
      <w:pPr>
        <w:pStyle w:val="ListParagraph"/>
        <w:numPr>
          <w:ilvl w:val="0"/>
          <w:numId w:val="1"/>
        </w:numPr>
        <w:spacing w:after="0" w:line="240" w:lineRule="auto"/>
      </w:pPr>
      <w:r>
        <w:t>Let’s see if we can remove the current “greetings” file and just make something else in its place.</w:t>
      </w:r>
    </w:p>
    <w:p w14:paraId="798F106F" w14:textId="01D078C8" w:rsidR="008B38B6" w:rsidRDefault="008B38B6" w:rsidP="008B38B6">
      <w:pPr>
        <w:pStyle w:val="ListParagraph"/>
        <w:numPr>
          <w:ilvl w:val="0"/>
          <w:numId w:val="1"/>
        </w:numPr>
        <w:spacing w:after="0" w:line="240" w:lineRule="auto"/>
      </w:pPr>
      <w:r>
        <w:t>List out contents, show that we only have “welcome” and the “greetings” file is indeed deleted</w:t>
      </w:r>
    </w:p>
    <w:p w14:paraId="4389BDD6" w14:textId="5682B008" w:rsidR="008B38B6" w:rsidRDefault="008B38B6" w:rsidP="008B38B6">
      <w:pPr>
        <w:pStyle w:val="ListParagraph"/>
        <w:numPr>
          <w:ilvl w:val="0"/>
          <w:numId w:val="1"/>
        </w:numPr>
        <w:spacing w:after="0" w:line="240" w:lineRule="auto"/>
      </w:pPr>
      <w:r>
        <w:t>Copy the file for opening up a bash shell, and call it the target name “greetings”.</w:t>
      </w:r>
    </w:p>
    <w:p w14:paraId="3FC883D7" w14:textId="6828697E" w:rsidR="008B38B6" w:rsidRDefault="008B38B6" w:rsidP="008B38B6">
      <w:pPr>
        <w:spacing w:after="0" w:line="240" w:lineRule="auto"/>
        <w:ind w:left="360"/>
      </w:pPr>
      <w:r>
        <w:t>(remember that the strings within welcome indicate it will execute a file called “greetings”, so we just have to reassign something to that same name to get it to execute)</w:t>
      </w:r>
    </w:p>
    <w:p w14:paraId="1FEED5BC" w14:textId="717CDC30" w:rsidR="008B38B6" w:rsidRDefault="008B38B6" w:rsidP="008B38B6">
      <w:pPr>
        <w:pStyle w:val="ListParagraph"/>
        <w:numPr>
          <w:ilvl w:val="0"/>
          <w:numId w:val="1"/>
        </w:numPr>
        <w:spacing w:after="0" w:line="240" w:lineRule="auto"/>
      </w:pPr>
      <w:r>
        <w:t>Run welcome, under the hood, it triggers the new “greetings”, which points to /bin/bash and opens a shell session as root. (</w:t>
      </w:r>
      <w:proofErr w:type="spellStart"/>
      <w:r>
        <w:t>hilit</w:t>
      </w:r>
      <w:proofErr w:type="spellEnd"/>
      <w:r>
        <w:t>)</w:t>
      </w:r>
    </w:p>
    <w:p w14:paraId="258DE84C" w14:textId="5D72FF8C" w:rsidR="008B38B6" w:rsidRDefault="008B38B6" w:rsidP="008B38B6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690B4F8F" wp14:editId="5BDA36BE">
            <wp:extent cx="5563235" cy="5646420"/>
            <wp:effectExtent l="0" t="0" r="0" b="0"/>
            <wp:docPr id="6129664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235" cy="564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3FCCF" w14:textId="77777777" w:rsidR="008B38B6" w:rsidRDefault="008B38B6" w:rsidP="008B38B6">
      <w:pPr>
        <w:spacing w:after="0" w:line="240" w:lineRule="auto"/>
      </w:pPr>
    </w:p>
    <w:p w14:paraId="1EDD42FD" w14:textId="73BC5333" w:rsidR="008B38B6" w:rsidRDefault="008B38B6" w:rsidP="008B38B6">
      <w:pPr>
        <w:pStyle w:val="ListParagraph"/>
        <w:numPr>
          <w:ilvl w:val="0"/>
          <w:numId w:val="1"/>
        </w:numPr>
        <w:spacing w:after="0" w:line="240" w:lineRule="auto"/>
      </w:pPr>
      <w:r>
        <w:t>Change to root directory</w:t>
      </w:r>
    </w:p>
    <w:p w14:paraId="54531711" w14:textId="09EDEC67" w:rsidR="008B38B6" w:rsidRDefault="008B38B6" w:rsidP="008B38B6">
      <w:pPr>
        <w:pStyle w:val="ListParagraph"/>
        <w:numPr>
          <w:ilvl w:val="0"/>
          <w:numId w:val="1"/>
        </w:numPr>
        <w:spacing w:after="0" w:line="240" w:lineRule="auto"/>
      </w:pPr>
      <w:r>
        <w:t>Find the flag file</w:t>
      </w:r>
    </w:p>
    <w:sectPr w:rsidR="008B3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F17A48"/>
    <w:multiLevelType w:val="hybridMultilevel"/>
    <w:tmpl w:val="BE3478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2143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8B6"/>
    <w:rsid w:val="008B38B6"/>
    <w:rsid w:val="009F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09386"/>
  <w15:chartTrackingRefBased/>
  <w15:docId w15:val="{58CDED9E-05EB-4268-8367-606ADD03B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8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8F596-7669-4F47-AEFC-5F09ADC64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Summerlin</dc:creator>
  <cp:keywords/>
  <dc:description/>
  <cp:lastModifiedBy>John Summerlin</cp:lastModifiedBy>
  <cp:revision>1</cp:revision>
  <dcterms:created xsi:type="dcterms:W3CDTF">2024-08-07T01:05:00Z</dcterms:created>
  <dcterms:modified xsi:type="dcterms:W3CDTF">2024-08-07T01:15:00Z</dcterms:modified>
</cp:coreProperties>
</file>