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677ED" w14:textId="2066C46B" w:rsidR="00D42784" w:rsidRDefault="00D42784">
      <w:r>
        <w:t xml:space="preserve">Similar to other exploits, we found badblue running over port 80 so we’re going to cut the fluff and just start with that exploit. </w:t>
      </w:r>
    </w:p>
    <w:p w14:paraId="47A4CC2A" w14:textId="3E324EC0" w:rsidR="00D42784" w:rsidRDefault="00D42784">
      <w:r>
        <w:t>Note, if you fail to put any input after [set rhosts] you’ll get the following error. Just remember to input the actual ip address and you’ll be fine</w:t>
      </w:r>
    </w:p>
    <w:p w14:paraId="3CF25C1D" w14:textId="32B819E7" w:rsidR="00D42784" w:rsidRDefault="00D42784">
      <w:r>
        <w:rPr>
          <w:noProof/>
        </w:rPr>
        <w:drawing>
          <wp:inline distT="0" distB="0" distL="0" distR="0" wp14:anchorId="0CF0D7E2" wp14:editId="39712480">
            <wp:extent cx="5939155" cy="2473325"/>
            <wp:effectExtent l="0" t="0" r="4445" b="3175"/>
            <wp:docPr id="205040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4894F" w14:textId="4E2C1D46" w:rsidR="00D42784" w:rsidRDefault="00D42784">
      <w:r>
        <w:t>Move to the meterpreter session that opens when you run the badblue passthru.</w:t>
      </w:r>
    </w:p>
    <w:p w14:paraId="01E98A7F" w14:textId="1E2053C6" w:rsidR="00D42784" w:rsidRDefault="00D42784">
      <w:r>
        <w:rPr>
          <w:noProof/>
        </w:rPr>
        <w:drawing>
          <wp:inline distT="0" distB="0" distL="0" distR="0" wp14:anchorId="71DA902C" wp14:editId="4F62D8B4">
            <wp:extent cx="5939155" cy="2647315"/>
            <wp:effectExtent l="0" t="0" r="4445" b="635"/>
            <wp:docPr id="4795354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F07D1" w14:textId="72A2B0CA" w:rsidR="00D42784" w:rsidRDefault="00D42784">
      <w:r>
        <w:t>Get into the users and go to the Administrator dir</w:t>
      </w:r>
    </w:p>
    <w:p w14:paraId="7C7F4025" w14:textId="17D44B72" w:rsidR="00D42784" w:rsidRDefault="00D42784">
      <w:r>
        <w:rPr>
          <w:noProof/>
        </w:rPr>
        <w:lastRenderedPageBreak/>
        <w:drawing>
          <wp:inline distT="0" distB="0" distL="0" distR="0" wp14:anchorId="1BC1231B" wp14:editId="332BD7A9">
            <wp:extent cx="5939155" cy="3248025"/>
            <wp:effectExtent l="0" t="0" r="4445" b="9525"/>
            <wp:docPr id="5359737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14581" w14:textId="4F595C29" w:rsidR="00D42784" w:rsidRDefault="00D42784">
      <w:r>
        <w:t>Make the defaced text file from command line</w:t>
      </w:r>
    </w:p>
    <w:p w14:paraId="54E5004E" w14:textId="2D6B6FD0" w:rsidR="00D42784" w:rsidRDefault="00D42784">
      <w:r>
        <w:rPr>
          <w:noProof/>
        </w:rPr>
        <w:drawing>
          <wp:inline distT="0" distB="0" distL="0" distR="0" wp14:anchorId="10F4E024" wp14:editId="0FF7B871">
            <wp:extent cx="5939155" cy="3004185"/>
            <wp:effectExtent l="0" t="0" r="4445" b="5715"/>
            <wp:docPr id="11905613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3DF85" w14:textId="77777777" w:rsidR="00D42784" w:rsidRDefault="00D42784">
      <w:r>
        <w:t>The above file is just a dumb text file we’re putting on the admin’s desktop to prove we can</w:t>
      </w:r>
    </w:p>
    <w:p w14:paraId="0565A71A" w14:textId="77777777" w:rsidR="00D42784" w:rsidRDefault="00D42784">
      <w:r>
        <w:t>It appears on the target machine as shown below</w:t>
      </w:r>
    </w:p>
    <w:p w14:paraId="2C9942D1" w14:textId="08D8EF6C" w:rsidR="00D42784" w:rsidRDefault="00D42784">
      <w:r>
        <w:rPr>
          <w:noProof/>
        </w:rPr>
        <w:lastRenderedPageBreak/>
        <w:drawing>
          <wp:inline distT="0" distB="0" distL="0" distR="0" wp14:anchorId="165052EC" wp14:editId="52E7875E">
            <wp:extent cx="5939155" cy="3378835"/>
            <wp:effectExtent l="0" t="0" r="4445" b="0"/>
            <wp:docPr id="19215223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EEE18" w14:textId="09B5D555" w:rsidR="00D42784" w:rsidRDefault="00D42784">
      <w:r>
        <w:t>..</w:t>
      </w:r>
    </w:p>
    <w:p w14:paraId="6762995A" w14:textId="068F13AA" w:rsidR="00D42784" w:rsidRDefault="00D42784">
      <w:r>
        <w:t>Check ps to find the explorer.exe process so we can migrate our meterpreter to it</w:t>
      </w:r>
    </w:p>
    <w:p w14:paraId="052548E7" w14:textId="7E4E8E99" w:rsidR="00D42784" w:rsidRDefault="00D42784">
      <w:r>
        <w:rPr>
          <w:noProof/>
        </w:rPr>
        <w:drawing>
          <wp:inline distT="0" distB="0" distL="0" distR="0" wp14:anchorId="1B880017" wp14:editId="76BAFB7B">
            <wp:extent cx="5939155" cy="1593850"/>
            <wp:effectExtent l="0" t="0" r="4445" b="6350"/>
            <wp:docPr id="16438057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C2933" w14:textId="391CB6BF" w:rsidR="00D42784" w:rsidRDefault="00D42784">
      <w:r>
        <w:rPr>
          <w:noProof/>
        </w:rPr>
        <w:drawing>
          <wp:inline distT="0" distB="0" distL="0" distR="0" wp14:anchorId="12788808" wp14:editId="60766565">
            <wp:extent cx="4302125" cy="1480185"/>
            <wp:effectExtent l="0" t="0" r="3175" b="5715"/>
            <wp:docPr id="19281852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125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D9550" w14:textId="3284CDC6" w:rsidR="00D42784" w:rsidRDefault="00D42784">
      <w:r>
        <w:t>Command: keycan_start begins the keylogger</w:t>
      </w:r>
    </w:p>
    <w:p w14:paraId="152A43D1" w14:textId="704867A8" w:rsidR="00D42784" w:rsidRDefault="00D42784">
      <w:r>
        <w:t>Keylogging happens on the victim machine, for demo purposes.</w:t>
      </w:r>
    </w:p>
    <w:p w14:paraId="23C8EA04" w14:textId="6C19889B" w:rsidR="00D42784" w:rsidRDefault="00D42784">
      <w:r>
        <w:t>Note the text input from the victim machine</w:t>
      </w:r>
    </w:p>
    <w:p w14:paraId="75C31534" w14:textId="6407D59B" w:rsidR="00D42784" w:rsidRDefault="00D42784">
      <w:r>
        <w:rPr>
          <w:noProof/>
        </w:rPr>
        <w:lastRenderedPageBreak/>
        <w:drawing>
          <wp:inline distT="0" distB="0" distL="0" distR="0" wp14:anchorId="02ABC750" wp14:editId="7D954F15">
            <wp:extent cx="5939155" cy="2917190"/>
            <wp:effectExtent l="0" t="0" r="4445" b="0"/>
            <wp:docPr id="12036065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2413D" w14:textId="5476E552" w:rsidR="00D42784" w:rsidRDefault="00D42784">
      <w:r>
        <w:t>We can view the keystrokes captured</w:t>
      </w:r>
    </w:p>
    <w:p w14:paraId="0493A461" w14:textId="53F06AE9" w:rsidR="00D42784" w:rsidRDefault="00D42784">
      <w:r>
        <w:rPr>
          <w:noProof/>
        </w:rPr>
        <w:drawing>
          <wp:inline distT="0" distB="0" distL="0" distR="0" wp14:anchorId="065FDB49" wp14:editId="5870A90C">
            <wp:extent cx="5939155" cy="801370"/>
            <wp:effectExtent l="0" t="0" r="4445" b="0"/>
            <wp:docPr id="3641019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970A2" w14:textId="3F1E5E07" w:rsidR="00D42784" w:rsidRDefault="00D42784">
      <w:r>
        <w:t>Note how &lt;^S&gt; shows where the ctrl + s command for saving was done, and carriage returns were made when hitting enter &lt;CR&gt;. The last entry, “turtles” was when naming a file.</w:t>
      </w:r>
    </w:p>
    <w:p w14:paraId="1D27CAA7" w14:textId="241586CC" w:rsidR="00D42784" w:rsidRDefault="00D42784">
      <w:r>
        <w:t>Patterns emerge around certain behaviors</w:t>
      </w:r>
    </w:p>
    <w:p w14:paraId="13AF6DE3" w14:textId="77CD7004" w:rsidR="00D42784" w:rsidRDefault="00D42784">
      <w:r>
        <w:t>&lt;^S&gt;</w:t>
      </w:r>
      <w:r>
        <w:t xml:space="preserve"> text &lt;CR&gt; would usually encapsulate naming a file, which we could search for later.</w:t>
      </w:r>
    </w:p>
    <w:sectPr w:rsidR="00D42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84"/>
    <w:rsid w:val="00B7049F"/>
    <w:rsid w:val="00D4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D43E"/>
  <w15:chartTrackingRefBased/>
  <w15:docId w15:val="{0D5946B6-CC1D-4BF0-ACCC-194A8296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Summerlin</dc:creator>
  <cp:keywords/>
  <dc:description/>
  <cp:lastModifiedBy>John Summerlin</cp:lastModifiedBy>
  <cp:revision>1</cp:revision>
  <dcterms:created xsi:type="dcterms:W3CDTF">2024-08-12T18:19:00Z</dcterms:created>
  <dcterms:modified xsi:type="dcterms:W3CDTF">2024-08-12T18:26:00Z</dcterms:modified>
</cp:coreProperties>
</file>