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Manual del colaborador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Este documento describe las políticas internas de la empresa.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