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55" w:rsidRDefault="00D02E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8949" w:type="dxa"/>
        <w:tblInd w:w="0" w:type="dxa"/>
        <w:tblBorders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440"/>
        <w:gridCol w:w="2893"/>
        <w:gridCol w:w="2616"/>
      </w:tblGrid>
      <w:tr w:rsidR="00D02E55">
        <w:trPr>
          <w:trHeight w:val="3620"/>
        </w:trPr>
        <w:tc>
          <w:tcPr>
            <w:tcW w:w="3440" w:type="dxa"/>
            <w:tcBorders>
              <w:bottom w:val="single" w:sz="18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Plan de Prueba –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Missing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Children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 xml:space="preserve"> - Versión 1</w:t>
            </w:r>
          </w:p>
        </w:tc>
        <w:tc>
          <w:tcPr>
            <w:tcW w:w="5509" w:type="dxa"/>
            <w:gridSpan w:val="2"/>
            <w:tcBorders>
              <w:left w:val="single" w:sz="18" w:space="0" w:color="808080"/>
              <w:bottom w:val="single" w:sz="18" w:space="0" w:color="808080"/>
            </w:tcBorders>
            <w:shd w:val="clear" w:color="auto" w:fill="auto"/>
            <w:vAlign w:val="center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04/10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4F81BD"/>
                <w:sz w:val="48"/>
                <w:szCs w:val="48"/>
              </w:rPr>
            </w:pPr>
            <w:r>
              <w:rPr>
                <w:color w:val="4F81BD"/>
                <w:sz w:val="48"/>
                <w:szCs w:val="48"/>
              </w:rPr>
              <w:t>2019</w:t>
            </w:r>
          </w:p>
        </w:tc>
      </w:tr>
      <w:tr w:rsidR="00D02E55">
        <w:trPr>
          <w:trHeight w:val="640"/>
        </w:trPr>
        <w:tc>
          <w:tcPr>
            <w:tcW w:w="6333" w:type="dxa"/>
            <w:gridSpan w:val="2"/>
            <w:tcBorders>
              <w:top w:val="single" w:sz="18" w:space="0" w:color="808080"/>
            </w:tcBorders>
            <w:shd w:val="clear" w:color="auto" w:fill="auto"/>
            <w:vAlign w:val="center"/>
          </w:tcPr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48"/>
                <w:szCs w:val="48"/>
              </w:rPr>
            </w:pPr>
          </w:p>
        </w:tc>
        <w:tc>
          <w:tcPr>
            <w:tcW w:w="2616" w:type="dxa"/>
            <w:tcBorders>
              <w:top w:val="single" w:sz="18" w:space="0" w:color="808080"/>
            </w:tcBorders>
            <w:shd w:val="clear" w:color="auto" w:fill="auto"/>
            <w:vAlign w:val="center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  <w:r>
              <w:rPr>
                <w:rFonts w:ascii="Cambria" w:eastAsia="Cambria" w:hAnsi="Cambria" w:cs="Cambria"/>
                <w:color w:val="000000"/>
                <w:sz w:val="48"/>
                <w:szCs w:val="48"/>
              </w:rPr>
              <w:t>Grupo 3</w:t>
            </w:r>
          </w:p>
        </w:tc>
      </w:tr>
    </w:tbl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80504C" w:rsidRDefault="0080504C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80504C" w:rsidRDefault="0080504C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80504C" w:rsidRDefault="0080504C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80504C" w:rsidRDefault="0080504C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mbria" w:eastAsia="Cambria" w:hAnsi="Cambria" w:cs="Cambria"/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000000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Contenido</w:t>
      </w:r>
    </w:p>
    <w:sdt>
      <w:sdtPr>
        <w:id w:val="-1185745290"/>
        <w:docPartObj>
          <w:docPartGallery w:val="Table of Contents"/>
          <w:docPartUnique/>
        </w:docPartObj>
      </w:sdtPr>
      <w:sdtEndPr/>
      <w:sdtContent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Plan de Pruebas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3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Autores – Versión del plan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3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Introducción del Plan de Pruebas.</w:t>
            </w:r>
            <w:r>
              <w:rPr>
                <w:color w:val="000000"/>
              </w:rPr>
              <w:tab/>
              <w:t>3</w:t>
            </w:r>
          </w:hyperlink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Objetivo de las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3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Ítems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4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49x2ik5">
            <w:r>
              <w:rPr>
                <w:color w:val="000000"/>
              </w:rPr>
              <w:t>Alcance de las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4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Funcionalidades a ser probadas.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4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Funcionalidades que no van a ser probadas.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4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2p2csry">
            <w:r>
              <w:rPr>
                <w:color w:val="000000"/>
              </w:rPr>
              <w:t>Estrategia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5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Resumen general de la estrategia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5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heading=h.147n2zr">
            <w:r>
              <w:rPr>
                <w:color w:val="000000"/>
              </w:rPr>
              <w:t xml:space="preserve">Niveles y Tipos </w:t>
            </w:r>
            <w:r>
              <w:rPr>
                <w:color w:val="000000"/>
              </w:rPr>
              <w:t>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5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Especificación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5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Ciclos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5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Tareas y Estimación de las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6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Equipo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7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Entornos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9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Características de los entornos de las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9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C</w:t>
            </w:r>
            <w:r>
              <w:rPr>
                <w:color w:val="000000"/>
              </w:rPr>
              <w:t>ronograma de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9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>Criterio de finalización de las pruebas.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10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3whwml4">
            <w:r>
              <w:rPr>
                <w:color w:val="000000"/>
              </w:rPr>
              <w:t>Criterio de suspensión y reanudación.</w:t>
            </w:r>
            <w:r>
              <w:rPr>
                <w:color w:val="000000"/>
              </w:rPr>
              <w:tab/>
              <w:t>1</w:t>
            </w:r>
          </w:hyperlink>
          <w:r>
            <w:rPr>
              <w:color w:val="000000"/>
            </w:rPr>
            <w:t>1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Riesgos y Contingencias.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11</w:t>
          </w:r>
        </w:p>
        <w:p w:rsidR="00D02E55" w:rsidRDefault="002B6404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heading=h.3as4poj">
            <w:r>
              <w:rPr>
                <w:color w:val="000000"/>
              </w:rPr>
              <w:t>Material de Referencia.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13</w:t>
          </w:r>
          <w:r>
            <w:fldChar w:fldCharType="end"/>
          </w:r>
        </w:p>
      </w:sdtContent>
    </w:sdt>
    <w:p w:rsidR="00D02E55" w:rsidRDefault="00D02E55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Plan de Pruebas 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02E55" w:rsidRDefault="002B6404">
      <w:pPr>
        <w:pStyle w:val="LO-normal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Autores – Versión del plan de pruebas. </w:t>
      </w:r>
    </w:p>
    <w:tbl>
      <w:tblPr>
        <w:tblStyle w:val="a0"/>
        <w:tblW w:w="8719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2162"/>
        <w:gridCol w:w="2335"/>
        <w:gridCol w:w="1988"/>
      </w:tblGrid>
      <w:tr w:rsidR="00D02E55">
        <w:tc>
          <w:tcPr>
            <w:tcW w:w="2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Número de Versión</w:t>
            </w:r>
          </w:p>
        </w:tc>
        <w:tc>
          <w:tcPr>
            <w:tcW w:w="21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2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Descripción del Cambio</w:t>
            </w:r>
          </w:p>
        </w:tc>
        <w:tc>
          <w:tcPr>
            <w:tcW w:w="19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D02E55">
        <w:tc>
          <w:tcPr>
            <w:tcW w:w="2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Versión 1.0</w:t>
            </w:r>
          </w:p>
        </w:tc>
        <w:tc>
          <w:tcPr>
            <w:tcW w:w="21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11/10/2019</w:t>
            </w:r>
          </w:p>
        </w:tc>
        <w:tc>
          <w:tcPr>
            <w:tcW w:w="2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Se elabora versión inicial del documento del plan de pruebas</w:t>
            </w:r>
          </w:p>
        </w:tc>
        <w:tc>
          <w:tcPr>
            <w:tcW w:w="19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Grupo 3</w:t>
            </w:r>
          </w:p>
        </w:tc>
      </w:tr>
      <w:tr w:rsidR="00D02E55">
        <w:tc>
          <w:tcPr>
            <w:tcW w:w="2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Versión 1.1</w:t>
            </w:r>
          </w:p>
        </w:tc>
        <w:tc>
          <w:tcPr>
            <w:tcW w:w="21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28/10/2019</w:t>
            </w:r>
          </w:p>
        </w:tc>
        <w:tc>
          <w:tcPr>
            <w:tcW w:w="2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Se modifica cronograma de pruebas</w:t>
            </w:r>
          </w:p>
        </w:tc>
        <w:tc>
          <w:tcPr>
            <w:tcW w:w="19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Grupo 3</w:t>
            </w:r>
          </w:p>
        </w:tc>
      </w:tr>
      <w:tr w:rsidR="00D02E55">
        <w:tc>
          <w:tcPr>
            <w:tcW w:w="2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Versión 1.2</w:t>
            </w:r>
          </w:p>
        </w:tc>
        <w:tc>
          <w:tcPr>
            <w:tcW w:w="21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01/11/2019</w:t>
            </w:r>
          </w:p>
        </w:tc>
        <w:tc>
          <w:tcPr>
            <w:tcW w:w="23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Se agregan roles del equipo, justificación de estimación de CP, días feriados dentro del plan</w:t>
            </w:r>
          </w:p>
        </w:tc>
        <w:tc>
          <w:tcPr>
            <w:tcW w:w="19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Grupo 3</w:t>
            </w:r>
          </w:p>
        </w:tc>
      </w:tr>
    </w:tbl>
    <w:p w:rsidR="00D02E55" w:rsidRDefault="00D02E55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" w:name="_heading=h.1fob9te" w:colFirst="0" w:colLast="0"/>
      <w:bookmarkEnd w:id="2"/>
    </w:p>
    <w:p w:rsidR="00D02E55" w:rsidRDefault="002B6404">
      <w:pPr>
        <w:pStyle w:val="LO-normal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3" w:name="_heading=h.3znysh7" w:colFirst="0" w:colLast="0"/>
      <w:bookmarkEnd w:id="3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Introducción del Plan de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En el presente  documento se expone el plan de pruebas para la página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Missing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Childrens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, en el cual se especifica el alcance de las pruebas, estrategia a utilizar, estimación de los tiempos y recursos necesarios para el diseño y ejecución de dichas pruebas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. Además se detalla la calendarización de las tareas, entorno donde se realizarán las pruebas y el equipo de trabajo junto con sus roles, así como también los riesgos, criterios de suspensión, reanudación y finalización de las pruebas. 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2B6404">
      <w:pPr>
        <w:pStyle w:val="LO-normal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4" w:name="_heading=h.2et92p0" w:colFirst="0" w:colLast="0"/>
      <w:bookmarkEnd w:id="4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Objetivo de las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El objetivo de las pruebas es alcanzar la verificación y validación de los requerimientos funcionales solicitados, detectando y previniendo defectos.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También se plantea brindar información de la Calidad del Producto periódicamente, y de esta manera asegurar el cumplimiento de la implementación del producto.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5" w:name="_heading=h.3dy6vkm" w:colFirst="0" w:colLast="0"/>
      <w:bookmarkEnd w:id="5"/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 xml:space="preserve">Ítems de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El presente Plan de Pruebas se realizará sobre la aplicación web “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Missing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Chi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ldrens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” para las siguientes salidas a producción:</w:t>
      </w:r>
    </w:p>
    <w:p w:rsidR="00D02E55" w:rsidRDefault="002B6404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Roboto" w:hAnsi="Roboto" w:cs="Roboto"/>
          <w:color w:val="3C4043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Release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1: Con fecha de implementación el día 10/12/2019.</w:t>
      </w:r>
    </w:p>
    <w:p w:rsidR="00D02E55" w:rsidRDefault="002B6404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Release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2: Con fecha de implementación el día 07/01/2020.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rFonts w:ascii="Roboto" w:eastAsia="Roboto" w:hAnsi="Roboto" w:cs="Roboto"/>
          <w:b/>
          <w:color w:val="3C4043"/>
          <w:sz w:val="21"/>
          <w:szCs w:val="21"/>
          <w:highlight w:val="white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</w:rPr>
      </w:pPr>
      <w:bookmarkStart w:id="6" w:name="_heading=h.4d34og8" w:colFirst="0" w:colLast="0"/>
      <w:bookmarkEnd w:id="6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Alcance de las pruebas. </w:t>
      </w: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08"/>
        <w:rPr>
          <w:rFonts w:ascii="Cambria" w:eastAsia="Cambria" w:hAnsi="Cambria" w:cs="Cambria"/>
          <w:b/>
          <w:color w:val="4F81BD"/>
        </w:rPr>
      </w:pPr>
      <w:bookmarkStart w:id="7" w:name="_heading=h.2s8eyo1" w:colFirst="0" w:colLast="0"/>
      <w:bookmarkEnd w:id="7"/>
      <w:r>
        <w:rPr>
          <w:rFonts w:ascii="Cambria" w:eastAsia="Cambria" w:hAnsi="Cambria" w:cs="Cambria"/>
          <w:b/>
          <w:color w:val="4F81BD"/>
        </w:rPr>
        <w:t xml:space="preserve">Funcionalidades a ser probadas.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Inicio </w:t>
      </w:r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Acceso a las opciones de menú</w:t>
      </w:r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Acceso a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link's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de redes sociales</w:t>
      </w:r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Acceso a videos de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youtube</w:t>
      </w:r>
      <w:proofErr w:type="spellEnd"/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Busqueda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de chicos perdidos</w:t>
      </w:r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Cambio de lenguaje </w:t>
      </w:r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Escaneo de código QR</w:t>
      </w:r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Bandera Blanca</w:t>
      </w:r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Acceso banner principal chicos perdidos</w:t>
      </w:r>
    </w:p>
    <w:p w:rsidR="00D02E55" w:rsidRDefault="002B6404">
      <w:pPr>
        <w:pStyle w:val="LO-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Novedades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eastAsia="Roboto" w:hAnsi="Roboto" w:cs="Roboto"/>
          <w:color w:val="000000"/>
          <w:sz w:val="21"/>
          <w:szCs w:val="21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Chicos Perdidos </w:t>
      </w:r>
    </w:p>
    <w:p w:rsidR="00D02E55" w:rsidRDefault="002B6404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Listado de chicos perdidos</w:t>
      </w:r>
    </w:p>
    <w:p w:rsidR="00D02E55" w:rsidRDefault="002B6404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Acceso a las opciones de menú</w:t>
      </w:r>
    </w:p>
    <w:p w:rsidR="00D02E55" w:rsidRDefault="002B6404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Cambio de lenguaje</w:t>
      </w:r>
    </w:p>
    <w:p w:rsidR="00D02E55" w:rsidRDefault="002B6404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Ingreso al detalle de chico perdido</w:t>
      </w:r>
    </w:p>
    <w:p w:rsidR="00D02E55" w:rsidRDefault="002B6404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Imprimir poster</w:t>
      </w:r>
    </w:p>
    <w:p w:rsidR="00D02E55" w:rsidRDefault="002B6404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Posteo de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facebook</w:t>
      </w:r>
      <w:proofErr w:type="spellEnd"/>
    </w:p>
    <w:p w:rsidR="00D02E55" w:rsidRDefault="002B6404">
      <w:pPr>
        <w:pStyle w:val="LO-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Envío de mails de chico perdido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Cómo colaborar / Banner </w:t>
      </w:r>
    </w:p>
    <w:p w:rsidR="00D02E55" w:rsidRDefault="002B6404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Registrar Banner</w:t>
      </w:r>
      <w:r>
        <w:rPr>
          <w:rFonts w:ascii="Roboto" w:eastAsia="Roboto" w:hAnsi="Roboto" w:cs="Roboto"/>
          <w:color w:val="000000"/>
          <w:sz w:val="21"/>
          <w:szCs w:val="21"/>
        </w:rPr>
        <w:tab/>
      </w:r>
    </w:p>
    <w:p w:rsidR="00D02E55" w:rsidRDefault="002B6404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Acceso a las opciones de menú</w:t>
      </w:r>
    </w:p>
    <w:p w:rsidR="00D02E55" w:rsidRDefault="002B6404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Ban</w:t>
      </w:r>
      <w:r>
        <w:rPr>
          <w:rFonts w:ascii="Roboto" w:eastAsia="Roboto" w:hAnsi="Roboto" w:cs="Roboto"/>
          <w:color w:val="000000"/>
          <w:sz w:val="21"/>
          <w:szCs w:val="21"/>
        </w:rPr>
        <w:t>ner prevención</w:t>
      </w:r>
    </w:p>
    <w:p w:rsidR="00D02E55" w:rsidRDefault="002B6404">
      <w:pPr>
        <w:pStyle w:val="LO-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Banner Colaborar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Novedades </w:t>
      </w:r>
    </w:p>
    <w:p w:rsidR="00D02E55" w:rsidRDefault="002B6404">
      <w:pPr>
        <w:pStyle w:val="LO-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Acceso a cada sección de novedad</w:t>
      </w:r>
    </w:p>
    <w:p w:rsidR="00D02E55" w:rsidRDefault="002B6404">
      <w:pPr>
        <w:pStyle w:val="LO-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Paginación</w:t>
      </w:r>
    </w:p>
    <w:p w:rsidR="00D02E55" w:rsidRDefault="002B6404">
      <w:pPr>
        <w:pStyle w:val="LO-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Opciones de menú</w:t>
      </w:r>
    </w:p>
    <w:p w:rsidR="00D02E55" w:rsidRDefault="002B6404">
      <w:pPr>
        <w:pStyle w:val="LO-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Cambio de lenguaje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08"/>
        <w:rPr>
          <w:color w:val="000000"/>
        </w:rPr>
      </w:pPr>
      <w:bookmarkStart w:id="8" w:name="_heading=h.17dp8vu" w:colFirst="0" w:colLast="0"/>
      <w:bookmarkEnd w:id="8"/>
      <w:r>
        <w:rPr>
          <w:rFonts w:ascii="Cambria" w:eastAsia="Cambria" w:hAnsi="Cambria" w:cs="Cambria"/>
          <w:b/>
          <w:color w:val="4F81BD"/>
        </w:rPr>
        <w:t xml:space="preserve">Funcionalidades que no van a ser probadas. 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eastAsia="Roboto" w:hAnsi="Roboto" w:cs="Roboto"/>
          <w:color w:val="000000"/>
          <w:sz w:val="21"/>
          <w:szCs w:val="21"/>
        </w:rPr>
      </w:pPr>
    </w:p>
    <w:p w:rsidR="00D02E55" w:rsidRDefault="002B6404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lastRenderedPageBreak/>
        <w:t xml:space="preserve">Chicos que buscan a su familia </w:t>
      </w:r>
    </w:p>
    <w:p w:rsidR="00D02E55" w:rsidRDefault="002B6404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Ya son mayores y siguen en búsqueda</w:t>
      </w:r>
    </w:p>
    <w:p w:rsidR="00D02E55" w:rsidRDefault="002B6404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Quiénes somos</w:t>
      </w:r>
    </w:p>
    <w:p w:rsidR="00D02E55" w:rsidRDefault="002B6404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Qué hacer</w:t>
      </w:r>
    </w:p>
    <w:p w:rsidR="00D02E55" w:rsidRDefault="002B6404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Chicos encontrados</w:t>
      </w:r>
    </w:p>
    <w:p w:rsidR="00D02E55" w:rsidRDefault="002B6404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Prevención</w:t>
      </w:r>
    </w:p>
    <w:p w:rsidR="00D02E55" w:rsidRDefault="002B6404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Cómo contactarnos</w:t>
      </w: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9" w:name="_heading=h.3rdcrjn" w:colFirst="0" w:colLast="0"/>
      <w:bookmarkEnd w:id="9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Estrategia de pruebas. </w:t>
      </w: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08"/>
        <w:rPr>
          <w:rFonts w:ascii="Cambria" w:eastAsia="Cambria" w:hAnsi="Cambria" w:cs="Cambria"/>
          <w:b/>
          <w:color w:val="4F81BD"/>
        </w:rPr>
      </w:pPr>
      <w:bookmarkStart w:id="10" w:name="_heading=h.26in1rg" w:colFirst="0" w:colLast="0"/>
      <w:bookmarkEnd w:id="10"/>
      <w:r>
        <w:rPr>
          <w:rFonts w:ascii="Cambria" w:eastAsia="Cambria" w:hAnsi="Cambria" w:cs="Cambria"/>
          <w:b/>
          <w:color w:val="4F81BD"/>
        </w:rPr>
        <w:t xml:space="preserve">Resumen general de la estrategia de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Se utiliza la estrategia preventiva, debido a que no se cuenta con el producto final, basada en requerimientos del sistema, utilizando la especificación de requerimientos como base de la planificación, estimación y diseño de las pruebas. </w:t>
      </w:r>
    </w:p>
    <w:p w:rsidR="00D02E55" w:rsidRDefault="00D02E55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08"/>
        <w:rPr>
          <w:rFonts w:ascii="Cambria" w:eastAsia="Cambria" w:hAnsi="Cambria" w:cs="Cambria"/>
          <w:b/>
          <w:color w:val="4F81BD"/>
        </w:rPr>
      </w:pPr>
      <w:bookmarkStart w:id="11" w:name="_heading=h.lnxbz9" w:colFirst="0" w:colLast="0"/>
      <w:bookmarkEnd w:id="11"/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08"/>
        <w:rPr>
          <w:rFonts w:ascii="Cambria" w:eastAsia="Cambria" w:hAnsi="Cambria" w:cs="Cambria"/>
          <w:b/>
          <w:color w:val="4F81BD"/>
        </w:rPr>
      </w:pPr>
      <w:bookmarkStart w:id="12" w:name="_heading=h.35nkun2" w:colFirst="0" w:colLast="0"/>
      <w:bookmarkEnd w:id="12"/>
      <w:r>
        <w:rPr>
          <w:rFonts w:ascii="Cambria" w:eastAsia="Cambria" w:hAnsi="Cambria" w:cs="Cambria"/>
          <w:b/>
          <w:color w:val="4F81BD"/>
        </w:rPr>
        <w:t xml:space="preserve">Niveles y Tipos </w:t>
      </w:r>
      <w:r>
        <w:rPr>
          <w:rFonts w:ascii="Cambria" w:eastAsia="Cambria" w:hAnsi="Cambria" w:cs="Cambria"/>
          <w:b/>
          <w:color w:val="4F81BD"/>
        </w:rPr>
        <w:t>de pruebas.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En el presente Plan de prueba, se van a llevarán a cabo pruebas de sistema y aceptación, del tipo funcional con técnica de caja negra.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08"/>
        <w:rPr>
          <w:rFonts w:ascii="Cambria" w:eastAsia="Cambria" w:hAnsi="Cambria" w:cs="Cambria"/>
          <w:b/>
          <w:color w:val="4F81BD"/>
        </w:rPr>
      </w:pPr>
      <w:bookmarkStart w:id="13" w:name="_heading=h.1ksv4uv" w:colFirst="0" w:colLast="0"/>
      <w:bookmarkEnd w:id="13"/>
      <w:r>
        <w:rPr>
          <w:rFonts w:ascii="Cambria" w:eastAsia="Cambria" w:hAnsi="Cambria" w:cs="Cambria"/>
          <w:b/>
          <w:color w:val="4F81BD"/>
        </w:rPr>
        <w:t xml:space="preserve">Especificación de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bookmarkStart w:id="14" w:name="_heading=h.44sinio" w:colFirst="0" w:colLast="0"/>
      <w:bookmarkEnd w:id="14"/>
      <w:r>
        <w:rPr>
          <w:rFonts w:ascii="Roboto" w:eastAsia="Roboto" w:hAnsi="Roboto" w:cs="Roboto"/>
          <w:color w:val="000000"/>
          <w:sz w:val="21"/>
          <w:szCs w:val="21"/>
        </w:rPr>
        <w:t>Se especificarán las pruebas en base a requerimientos funcionales definidos en las interfaces de usuarios. Dichas pruebas pasarán por un proceso de revisión el cuál será incluido en las actividades de pruebas a realizar.</w:t>
      </w: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08"/>
        <w:rPr>
          <w:rFonts w:ascii="Cambria" w:eastAsia="Cambria" w:hAnsi="Cambria" w:cs="Cambria"/>
          <w:b/>
          <w:color w:val="4F81BD"/>
        </w:rPr>
      </w:pPr>
      <w:bookmarkStart w:id="15" w:name="_heading=h.h44dfvwm2gri" w:colFirst="0" w:colLast="0"/>
      <w:bookmarkEnd w:id="15"/>
      <w:r>
        <w:rPr>
          <w:rFonts w:ascii="Cambria" w:eastAsia="Cambria" w:hAnsi="Cambria" w:cs="Cambria"/>
          <w:b/>
          <w:color w:val="4F81BD"/>
        </w:rPr>
        <w:t xml:space="preserve">Ciclos de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Se  realizarán </w:t>
      </w:r>
      <w:r>
        <w:rPr>
          <w:rFonts w:ascii="Roboto" w:eastAsia="Roboto" w:hAnsi="Roboto" w:cs="Roboto"/>
          <w:color w:val="000000"/>
          <w:sz w:val="21"/>
          <w:szCs w:val="21"/>
        </w:rPr>
        <w:t>4 ciclos de pruebas contemplando las funcionalidades de Inicio, Chicos perdidos, Cómo colaborar y Novedades.</w:t>
      </w:r>
    </w:p>
    <w:tbl>
      <w:tblPr>
        <w:tblStyle w:val="a1"/>
        <w:tblW w:w="8509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3636"/>
        <w:gridCol w:w="3914"/>
      </w:tblGrid>
      <w:tr w:rsidR="00D02E55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Ciclo N°</w:t>
            </w:r>
          </w:p>
        </w:tc>
        <w:tc>
          <w:tcPr>
            <w:tcW w:w="36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Alcance</w:t>
            </w:r>
          </w:p>
        </w:tc>
        <w:tc>
          <w:tcPr>
            <w:tcW w:w="3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Actividad de Prueba por Ciclo de Prueba</w:t>
            </w:r>
          </w:p>
        </w:tc>
      </w:tr>
      <w:tr w:rsidR="00D02E55"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Funcionalidad Inicio.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Funcionalidad Chicos Perdidos.</w:t>
            </w:r>
          </w:p>
        </w:tc>
        <w:tc>
          <w:tcPr>
            <w:tcW w:w="3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Especificación de casos de prueba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Armar ambiente de test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Armar set de datos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Smoke</w:t>
            </w:r>
            <w:proofErr w:type="spellEnd"/>
            <w:r>
              <w:rPr>
                <w:color w:val="000000"/>
              </w:rPr>
              <w:t xml:space="preserve"> test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Gestión de pruebas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Testing</w:t>
            </w:r>
            <w:proofErr w:type="spellEnd"/>
            <w:r>
              <w:rPr>
                <w:color w:val="000000"/>
              </w:rPr>
              <w:t xml:space="preserve"> de la Funcionalidad Inicio y Chicos Perdidos</w:t>
            </w:r>
          </w:p>
        </w:tc>
      </w:tr>
      <w:tr w:rsidR="00D02E55">
        <w:trPr>
          <w:trHeight w:val="174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6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Funcionalidades: Como Colaborar y Novedades.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Resolución de Defectos de las Funcionalidades: 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Inicio 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Chicos Perdidos</w:t>
            </w:r>
          </w:p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3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Smoke</w:t>
            </w:r>
            <w:proofErr w:type="spellEnd"/>
            <w:r>
              <w:rPr>
                <w:color w:val="000000"/>
              </w:rPr>
              <w:t xml:space="preserve"> test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Gestión de pruebas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Re-</w:t>
            </w:r>
            <w:proofErr w:type="spellStart"/>
            <w:r>
              <w:rPr>
                <w:color w:val="000000"/>
              </w:rPr>
              <w:t>testing</w:t>
            </w:r>
            <w:proofErr w:type="spellEnd"/>
            <w:r>
              <w:rPr>
                <w:color w:val="000000"/>
              </w:rPr>
              <w:t xml:space="preserve"> de la Funcionalidad Inicio y Chicos Perdidos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Testing</w:t>
            </w:r>
            <w:proofErr w:type="spellEnd"/>
            <w:r>
              <w:rPr>
                <w:color w:val="000000"/>
              </w:rPr>
              <w:t xml:space="preserve"> de la Funcionalidad Cómo Colaborar y Novedades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Regresión Funcionalidad Inicio y Chicos Perdidos</w:t>
            </w:r>
          </w:p>
        </w:tc>
      </w:tr>
      <w:tr w:rsidR="00D02E55">
        <w:trPr>
          <w:trHeight w:val="96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Resolución de Defectos de las Funcionalidades: 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Inicio.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Chicos Perdidos.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Cómo Colaborar.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Novedades.</w:t>
            </w:r>
          </w:p>
        </w:tc>
        <w:tc>
          <w:tcPr>
            <w:tcW w:w="3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Smoke</w:t>
            </w:r>
            <w:proofErr w:type="spellEnd"/>
            <w:r>
              <w:rPr>
                <w:color w:val="000000"/>
              </w:rPr>
              <w:t xml:space="preserve"> test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Gestión de pruebas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Re-</w:t>
            </w:r>
            <w:proofErr w:type="spellStart"/>
            <w:r>
              <w:rPr>
                <w:color w:val="000000"/>
              </w:rPr>
              <w:t>testing</w:t>
            </w:r>
            <w:proofErr w:type="spellEnd"/>
            <w:r>
              <w:rPr>
                <w:color w:val="000000"/>
              </w:rPr>
              <w:t xml:space="preserve"> de la Funcionalidad Inicio,  Chicos Perdidos, Cómo Colaborar y  Novedades.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Regresión Funcionalidad Inicio,  Chicos Perdidos, Cómo Colaborar y  Novedades.</w:t>
            </w:r>
          </w:p>
        </w:tc>
      </w:tr>
      <w:tr w:rsidR="00D02E55">
        <w:trPr>
          <w:trHeight w:val="96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Resolución de Defectos de las Funcionalidades: 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Inicio.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Chicos Perdidos.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Cómo Colaborar.</w:t>
            </w:r>
          </w:p>
          <w:p w:rsidR="00D02E55" w:rsidRDefault="002B6404">
            <w:pPr>
              <w:pStyle w:val="LO-normal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Novedades.</w:t>
            </w:r>
          </w:p>
        </w:tc>
        <w:tc>
          <w:tcPr>
            <w:tcW w:w="3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Smoke</w:t>
            </w:r>
            <w:proofErr w:type="spellEnd"/>
            <w:r>
              <w:rPr>
                <w:color w:val="000000"/>
              </w:rPr>
              <w:t xml:space="preserve"> test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Gestión de pruebas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Re-</w:t>
            </w:r>
            <w:proofErr w:type="spellStart"/>
            <w:r>
              <w:rPr>
                <w:color w:val="000000"/>
              </w:rPr>
              <w:t>testing</w:t>
            </w:r>
            <w:proofErr w:type="spellEnd"/>
            <w:r>
              <w:rPr>
                <w:color w:val="000000"/>
              </w:rPr>
              <w:t xml:space="preserve"> de la Funcionalidad Inicio,  Chicos Perdidos, Cómo Colaborar y  Novedades.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Regresión Funcionalidad Inicio,  Chicos Perdidos, Cómo Colaborar y  Novedades.</w:t>
            </w:r>
          </w:p>
        </w:tc>
      </w:tr>
    </w:tbl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b/>
          <w:i/>
          <w:color w:val="00B0F0"/>
        </w:rPr>
      </w:pPr>
      <w:r>
        <w:rPr>
          <w:rFonts w:ascii="Candara" w:eastAsia="Candara" w:hAnsi="Candara" w:cs="Candara"/>
          <w:b/>
          <w:i/>
          <w:color w:val="00B0F0"/>
        </w:rPr>
        <w:t xml:space="preserve"> 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6" w:name="_heading=h.2jxsxqh" w:colFirst="0" w:colLast="0"/>
      <w:bookmarkEnd w:id="16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Tareas y Estimación de las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A continuación se presenta el detalle del esfuerzo, duración y recursos de cada ciclo de pruebas a alto nivel. Anexo se encuentra la planilla con el detalle de bajo nivel y los cálculos realizados.</w:t>
      </w:r>
    </w:p>
    <w:tbl>
      <w:tblPr>
        <w:tblStyle w:val="a2"/>
        <w:tblW w:w="8509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1871"/>
        <w:gridCol w:w="2377"/>
        <w:gridCol w:w="2170"/>
      </w:tblGrid>
      <w:tr w:rsidR="00D02E55">
        <w:tc>
          <w:tcPr>
            <w:tcW w:w="20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lastRenderedPageBreak/>
              <w:t>Actividad</w:t>
            </w:r>
          </w:p>
        </w:tc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 xml:space="preserve">Cantidad de </w:t>
            </w:r>
            <w:proofErr w:type="spellStart"/>
            <w:r>
              <w:rPr>
                <w:rFonts w:ascii="Candara" w:eastAsia="Candara" w:hAnsi="Candara" w:cs="Candara"/>
                <w:i/>
                <w:color w:val="00B0F0"/>
              </w:rPr>
              <w:t>CPs</w:t>
            </w:r>
            <w:proofErr w:type="spellEnd"/>
          </w:p>
        </w:tc>
        <w:tc>
          <w:tcPr>
            <w:tcW w:w="2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>Recursos</w:t>
            </w:r>
          </w:p>
        </w:tc>
        <w:tc>
          <w:tcPr>
            <w:tcW w:w="2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>Duración en Días.</w:t>
            </w:r>
          </w:p>
        </w:tc>
      </w:tr>
      <w:tr w:rsidR="00D02E55">
        <w:trPr>
          <w:trHeight w:val="520"/>
        </w:trPr>
        <w:tc>
          <w:tcPr>
            <w:tcW w:w="20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Especificación de Casos de Prueba</w:t>
            </w:r>
          </w:p>
        </w:tc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179</w:t>
            </w:r>
          </w:p>
        </w:tc>
        <w:tc>
          <w:tcPr>
            <w:tcW w:w="2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3</w:t>
            </w:r>
          </w:p>
        </w:tc>
        <w:tc>
          <w:tcPr>
            <w:tcW w:w="2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23</w:t>
            </w:r>
          </w:p>
        </w:tc>
      </w:tr>
      <w:tr w:rsidR="00D02E55">
        <w:tc>
          <w:tcPr>
            <w:tcW w:w="20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Ciclo 1 de Pruebas</w:t>
            </w:r>
          </w:p>
        </w:tc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</w:rPr>
              <w:t>113</w:t>
            </w:r>
          </w:p>
        </w:tc>
        <w:tc>
          <w:tcPr>
            <w:tcW w:w="2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4</w:t>
            </w:r>
          </w:p>
        </w:tc>
        <w:tc>
          <w:tcPr>
            <w:tcW w:w="2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6</w:t>
            </w:r>
          </w:p>
        </w:tc>
      </w:tr>
      <w:tr w:rsidR="00D02E55">
        <w:tc>
          <w:tcPr>
            <w:tcW w:w="20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Ciclo 2 de Pruebas</w:t>
            </w:r>
          </w:p>
        </w:tc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158</w:t>
            </w:r>
          </w:p>
        </w:tc>
        <w:tc>
          <w:tcPr>
            <w:tcW w:w="2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4</w:t>
            </w:r>
          </w:p>
        </w:tc>
        <w:tc>
          <w:tcPr>
            <w:tcW w:w="2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9</w:t>
            </w:r>
          </w:p>
        </w:tc>
      </w:tr>
      <w:tr w:rsidR="00D02E55">
        <w:tc>
          <w:tcPr>
            <w:tcW w:w="20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Ciclo 3 de Pruebas</w:t>
            </w:r>
          </w:p>
        </w:tc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50</w:t>
            </w:r>
          </w:p>
        </w:tc>
        <w:tc>
          <w:tcPr>
            <w:tcW w:w="2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4</w:t>
            </w:r>
          </w:p>
        </w:tc>
        <w:tc>
          <w:tcPr>
            <w:tcW w:w="2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3</w:t>
            </w:r>
          </w:p>
        </w:tc>
      </w:tr>
      <w:tr w:rsidR="00D02E55">
        <w:tc>
          <w:tcPr>
            <w:tcW w:w="20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Ciclo 4 de Pruebas</w:t>
            </w:r>
          </w:p>
        </w:tc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13</w:t>
            </w:r>
          </w:p>
        </w:tc>
        <w:tc>
          <w:tcPr>
            <w:tcW w:w="2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4</w:t>
            </w:r>
          </w:p>
        </w:tc>
        <w:tc>
          <w:tcPr>
            <w:tcW w:w="2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1</w:t>
            </w:r>
          </w:p>
        </w:tc>
      </w:tr>
      <w:tr w:rsidR="00D02E55">
        <w:tc>
          <w:tcPr>
            <w:tcW w:w="20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Aceptación de Usuario</w:t>
            </w:r>
          </w:p>
        </w:tc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20</w:t>
            </w:r>
          </w:p>
        </w:tc>
        <w:tc>
          <w:tcPr>
            <w:tcW w:w="23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1</w:t>
            </w:r>
          </w:p>
        </w:tc>
        <w:tc>
          <w:tcPr>
            <w:tcW w:w="21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Roboto" w:eastAsia="Roboto" w:hAnsi="Roboto" w:cs="Roboto"/>
                <w:i/>
                <w:color w:val="000000"/>
              </w:rPr>
            </w:pPr>
            <w:r>
              <w:rPr>
                <w:rFonts w:ascii="Roboto" w:eastAsia="Roboto" w:hAnsi="Roboto" w:cs="Roboto"/>
                <w:i/>
                <w:color w:val="000000"/>
              </w:rPr>
              <w:t>3</w:t>
            </w:r>
          </w:p>
        </w:tc>
      </w:tr>
    </w:tbl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El criterio para estimar la cantidad de casos de prueba se definió en base a los distintos módulos y secciones que conforman las funcionalidades que se detallan en el plan actual. Fueron calculados de acuerdo con las opciones de acceso a los apartados del 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menú lateral de la página de inicio, acceso a los banners y diferentes secciones del módulo central, acceso a los links de las redes sociales, acceso y reproducción a los videos de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Youtube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>, acceso y escaneo de código QR, funcionamiento de la búsqueda de ch</w:t>
      </w:r>
      <w:r>
        <w:rPr>
          <w:rFonts w:ascii="Roboto" w:eastAsia="Roboto" w:hAnsi="Roboto" w:cs="Roboto"/>
          <w:color w:val="000000"/>
          <w:sz w:val="21"/>
          <w:szCs w:val="21"/>
        </w:rPr>
        <w:t>icos perdidos, funcionamiento de cambio de lenguaje, redirección del sistema a páginas según links seleccionados. Se contemplaron diferentes escenarios con respecto a listados, paginación, registro de datos de banners, validaciones y envío de mail, generac</w:t>
      </w:r>
      <w:r>
        <w:rPr>
          <w:rFonts w:ascii="Roboto" w:eastAsia="Roboto" w:hAnsi="Roboto" w:cs="Roboto"/>
          <w:color w:val="000000"/>
          <w:sz w:val="21"/>
          <w:szCs w:val="21"/>
        </w:rPr>
        <w:t>ión de archivo PDF e impresiones.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Las tareas a realizar incluyen </w:t>
      </w:r>
      <w:proofErr w:type="gramStart"/>
      <w:r>
        <w:rPr>
          <w:rFonts w:ascii="Roboto" w:eastAsia="Roboto" w:hAnsi="Roboto" w:cs="Roboto"/>
          <w:color w:val="000000"/>
          <w:sz w:val="21"/>
          <w:szCs w:val="21"/>
        </w:rPr>
        <w:t>todos</w:t>
      </w:r>
      <w:proofErr w:type="gramEnd"/>
      <w:r>
        <w:rPr>
          <w:rFonts w:ascii="Roboto" w:eastAsia="Roboto" w:hAnsi="Roboto" w:cs="Roboto"/>
          <w:color w:val="000000"/>
          <w:sz w:val="21"/>
          <w:szCs w:val="21"/>
        </w:rPr>
        <w:t xml:space="preserve"> las actividades necesarias para realizar una correcta ejecución del plan de prueba y lograr que el mismo sea ejecutado en los tiempos y de la forma establecida. En cuanto a la estimació</w:t>
      </w:r>
      <w:r>
        <w:rPr>
          <w:rFonts w:ascii="Roboto" w:eastAsia="Roboto" w:hAnsi="Roboto" w:cs="Roboto"/>
          <w:color w:val="000000"/>
          <w:sz w:val="21"/>
          <w:szCs w:val="21"/>
        </w:rPr>
        <w:t>n de la duración de cada una de las tareas, la misma se realizó en base a planes de prueba realizados con anterioridad y a partir de un análisis del alcance de las funcionalidades a testear y los riesgos que pueden encontrarse en cada tarea aquí definida.</w:t>
      </w:r>
      <w:r>
        <w:rPr>
          <w:color w:val="000000"/>
        </w:rPr>
        <w:t xml:space="preserve"> 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7" w:name="_heading=h.z337ya" w:colFirst="0" w:colLast="0"/>
      <w:bookmarkEnd w:id="17"/>
      <w:r>
        <w:rPr>
          <w:rFonts w:ascii="Cambria" w:eastAsia="Cambria" w:hAnsi="Cambria" w:cs="Cambria"/>
          <w:b/>
          <w:color w:val="4F81BD"/>
          <w:sz w:val="26"/>
          <w:szCs w:val="26"/>
        </w:rPr>
        <w:t>Equipo de pruebas.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El equipo de trabajo está compuesto por 4 recursos en donde se define que uno de ellos cumplirá tanto el rol de QA Lead como el de analista/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tester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con otros tres recursos humanos avocados a esta última tarea, con una asignación del 50%, teniendo en cuenta 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que la jornada laboral es de 6hs. Por lo tanto cada persona está asignada al proyecto en promedio 3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hs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de </w:t>
      </w:r>
      <w:r>
        <w:rPr>
          <w:rFonts w:ascii="Roboto" w:eastAsia="Roboto" w:hAnsi="Roboto" w:cs="Roboto"/>
          <w:color w:val="000000"/>
          <w:sz w:val="21"/>
          <w:szCs w:val="21"/>
        </w:rPr>
        <w:lastRenderedPageBreak/>
        <w:t>su jornada laboral, donde todos Especifican Casos de Prueba, Ejecutan Casos de Prueba, Reportan defectos y realizan Re-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testing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de los defectos reporta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dos.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Las características de los roles del equipo son las siguientes:</w:t>
      </w:r>
    </w:p>
    <w:tbl>
      <w:tblPr>
        <w:tblStyle w:val="a3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1"/>
        <w:gridCol w:w="1871"/>
        <w:gridCol w:w="5356"/>
      </w:tblGrid>
      <w:tr w:rsidR="00D02E55">
        <w:trPr>
          <w:trHeight w:val="800"/>
        </w:trPr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Rol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Recursos</w:t>
            </w:r>
          </w:p>
        </w:tc>
        <w:tc>
          <w:tcPr>
            <w:tcW w:w="53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Funciones</w:t>
            </w:r>
          </w:p>
        </w:tc>
      </w:tr>
      <w:tr w:rsidR="00D02E55">
        <w:trPr>
          <w:trHeight w:val="2060"/>
        </w:trPr>
        <w:tc>
          <w:tcPr>
            <w:tcW w:w="1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QC Lead</w:t>
            </w:r>
          </w:p>
        </w:tc>
        <w:tc>
          <w:tcPr>
            <w:tcW w:w="18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E55" w:rsidRDefault="0080504C" w:rsidP="0080504C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Recurso 1</w:t>
            </w:r>
          </w:p>
        </w:tc>
        <w:tc>
          <w:tcPr>
            <w:tcW w:w="53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Gestionar de manera efectiva e íntegra el proceso de prueba.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Proveer la dirección técnica en el ciclo de vida del proceso de prueba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Conseguir y coordinar los recursos 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Gestionar la información de los reportes 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Recibir el </w:t>
            </w:r>
            <w:proofErr w:type="spellStart"/>
            <w:r>
              <w:rPr>
                <w:color w:val="000000"/>
              </w:rPr>
              <w:t>feedback</w:t>
            </w:r>
            <w:proofErr w:type="spellEnd"/>
            <w:r>
              <w:rPr>
                <w:color w:val="000000"/>
              </w:rPr>
              <w:t xml:space="preserve"> del cliente y realizar la evaluación de la calidad final del producto respecto al resultado de las pruebas realizadas.</w:t>
            </w:r>
          </w:p>
        </w:tc>
      </w:tr>
      <w:tr w:rsidR="00D02E55">
        <w:trPr>
          <w:trHeight w:val="1720"/>
        </w:trPr>
        <w:tc>
          <w:tcPr>
            <w:tcW w:w="1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</w:t>
            </w:r>
          </w:p>
        </w:tc>
        <w:tc>
          <w:tcPr>
            <w:tcW w:w="18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E55" w:rsidRDefault="0080504C" w:rsidP="0080504C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Recurso 1</w:t>
            </w:r>
          </w:p>
          <w:p w:rsidR="0080504C" w:rsidRDefault="0080504C" w:rsidP="0080504C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Recurso 2</w:t>
            </w:r>
          </w:p>
          <w:p w:rsidR="0080504C" w:rsidRDefault="0080504C" w:rsidP="0080504C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Recurso 3</w:t>
            </w:r>
          </w:p>
        </w:tc>
        <w:tc>
          <w:tcPr>
            <w:tcW w:w="53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Identificar, priorizar, diseñar e implementar los casos de prueba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Realizar el plan de pruebas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Generar set de datos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Preparar ambiente de test</w:t>
            </w:r>
          </w:p>
        </w:tc>
      </w:tr>
      <w:tr w:rsidR="00D02E55">
        <w:trPr>
          <w:trHeight w:val="1700"/>
        </w:trPr>
        <w:tc>
          <w:tcPr>
            <w:tcW w:w="1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System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Tester</w:t>
            </w:r>
            <w:proofErr w:type="spellEnd"/>
          </w:p>
        </w:tc>
        <w:tc>
          <w:tcPr>
            <w:tcW w:w="18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504C" w:rsidRDefault="0080504C" w:rsidP="0080504C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Recurso 1</w:t>
            </w:r>
          </w:p>
          <w:p w:rsidR="0080504C" w:rsidRDefault="0080504C" w:rsidP="0080504C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Recurso 2</w:t>
            </w:r>
          </w:p>
          <w:p w:rsidR="00D02E55" w:rsidRDefault="0080504C" w:rsidP="0080504C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Recurso 3</w:t>
            </w:r>
          </w:p>
        </w:tc>
        <w:tc>
          <w:tcPr>
            <w:tcW w:w="53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Ejecutar las pruebas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Registrar los resultados</w:t>
            </w:r>
          </w:p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Reportar, documentar y realizar seguimiento de los defectos</w:t>
            </w:r>
          </w:p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color w:val="000000"/>
        </w:rPr>
      </w:pPr>
      <w:bookmarkStart w:id="18" w:name="_GoBack"/>
      <w:bookmarkEnd w:id="18"/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En el ambiente de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Testing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ya se encuentra el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deploy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de la última versión desarrollada del sistema, por lo que se cuenta con las condiciones apropiadas para comenzar la ejecución del presente plan de pruebas. A partir de la creación del ambiente, el sector </w:t>
      </w:r>
      <w:r>
        <w:rPr>
          <w:rFonts w:ascii="Roboto" w:eastAsia="Roboto" w:hAnsi="Roboto" w:cs="Roboto"/>
          <w:color w:val="000000"/>
          <w:sz w:val="21"/>
          <w:szCs w:val="21"/>
        </w:rPr>
        <w:t>de Base de Datos de la empresa realizó una carga de un pequeño set de datos de prueba para ejecutar las pruebas sobre las funcionalidades:</w:t>
      </w:r>
    </w:p>
    <w:p w:rsidR="00D02E55" w:rsidRDefault="002B6404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lastRenderedPageBreak/>
        <w:t>Se realizó una carga de 20 chicos perdidos con datos reales extraídos de producción para realizar la ejecución del Pl</w:t>
      </w:r>
      <w:r>
        <w:rPr>
          <w:rFonts w:ascii="Roboto" w:eastAsia="Roboto" w:hAnsi="Roboto" w:cs="Roboto"/>
          <w:color w:val="000000"/>
          <w:sz w:val="21"/>
          <w:szCs w:val="21"/>
        </w:rPr>
        <w:t>an de Pruebas con respecto a información y datos productivos.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Se  realizó la apertura del ambiente no productivo a las redes externas para accesos reducidos (por el momento solo a los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testers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involucrados en el plan de pruebas) cada uno con sus credenciale</w:t>
      </w:r>
      <w:r>
        <w:rPr>
          <w:rFonts w:ascii="Roboto" w:eastAsia="Roboto" w:hAnsi="Roboto" w:cs="Roboto"/>
          <w:color w:val="000000"/>
          <w:sz w:val="21"/>
          <w:szCs w:val="21"/>
        </w:rPr>
        <w:t>s, para que los mismos puedan tener acceso.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9" w:name="_heading=h.3j2qqm3" w:colFirst="0" w:colLast="0"/>
      <w:bookmarkEnd w:id="19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Entornos de pruebas. </w:t>
      </w: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08"/>
        <w:rPr>
          <w:rFonts w:ascii="Cambria" w:eastAsia="Cambria" w:hAnsi="Cambria" w:cs="Cambria"/>
          <w:b/>
          <w:color w:val="4F81BD"/>
        </w:rPr>
      </w:pPr>
      <w:bookmarkStart w:id="20" w:name="_heading=h.1y810tw" w:colFirst="0" w:colLast="0"/>
      <w:bookmarkEnd w:id="20"/>
      <w:r>
        <w:rPr>
          <w:rFonts w:ascii="Cambria" w:eastAsia="Cambria" w:hAnsi="Cambria" w:cs="Cambria"/>
          <w:b/>
          <w:color w:val="4F81BD"/>
        </w:rPr>
        <w:t>Características de los entornos de las pruebas.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Para la realización de pruebas se utilizará el servidor de pre producción, en el cual se realizará un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deploy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en cada ciclo de la versión del producto correspondiente, y se cargarán un set de datos adaptado para los casos de pruebas a ejecutar.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Del lado de</w:t>
      </w:r>
      <w:r>
        <w:rPr>
          <w:rFonts w:ascii="Roboto" w:eastAsia="Roboto" w:hAnsi="Roboto" w:cs="Roboto"/>
          <w:color w:val="000000"/>
          <w:sz w:val="21"/>
          <w:szCs w:val="21"/>
        </w:rPr>
        <w:t>l cliente, las pruebas se ejecutarán sobre el navegador Google Chrome versión 69.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1"/>
          <w:szCs w:val="21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Se requerirán para cada integrante del equipo de trabajo una PC con acceso a internet, con los navegadores antes descritos instalados.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1" w:name="_heading=h.2xcytpi" w:colFirst="0" w:colLast="0"/>
      <w:bookmarkEnd w:id="21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Cronograma de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En el cronograma fueron tenidos en cuenta los feriados y los días laborables, de lunes a viernes. Los días feriados son los siguientes: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Roboto" w:hAnsi="Roboto" w:cs="Roboto"/>
          <w:color w:val="000000"/>
          <w:sz w:val="21"/>
          <w:szCs w:val="21"/>
        </w:rPr>
      </w:pPr>
    </w:p>
    <w:tbl>
      <w:tblPr>
        <w:tblStyle w:val="a4"/>
        <w:tblW w:w="205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2"/>
      </w:tblGrid>
      <w:tr w:rsidR="00D02E55">
        <w:trPr>
          <w:jc w:val="center"/>
        </w:trPr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00FF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Días Feriados</w:t>
            </w:r>
          </w:p>
        </w:tc>
      </w:tr>
      <w:tr w:rsidR="00D02E55">
        <w:trPr>
          <w:jc w:val="center"/>
        </w:trPr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18 de noviembre</w:t>
            </w:r>
          </w:p>
        </w:tc>
      </w:tr>
      <w:tr w:rsidR="00D02E55">
        <w:trPr>
          <w:jc w:val="center"/>
        </w:trPr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 de diciembre</w:t>
            </w:r>
          </w:p>
        </w:tc>
      </w:tr>
      <w:tr w:rsidR="00D02E55">
        <w:trPr>
          <w:jc w:val="center"/>
        </w:trPr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 de enero</w:t>
            </w:r>
          </w:p>
        </w:tc>
      </w:tr>
    </w:tbl>
    <w:p w:rsidR="00D02E55" w:rsidRDefault="00D02E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D02E55" w:rsidRDefault="00D02E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D02E55" w:rsidRDefault="00D02E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5"/>
        <w:tblW w:w="8509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140"/>
        <w:gridCol w:w="1102"/>
        <w:gridCol w:w="1418"/>
        <w:gridCol w:w="1514"/>
        <w:gridCol w:w="1445"/>
      </w:tblGrid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>Actividad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 xml:space="preserve">Cantidad de </w:t>
            </w:r>
            <w:proofErr w:type="spellStart"/>
            <w:r>
              <w:rPr>
                <w:rFonts w:ascii="Candara" w:eastAsia="Candara" w:hAnsi="Candara" w:cs="Candara"/>
                <w:i/>
                <w:color w:val="00B0F0"/>
              </w:rPr>
              <w:t>CPs</w:t>
            </w:r>
            <w:proofErr w:type="spellEnd"/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>Recursos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>Duración en Día.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>Fecha de Inicio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B0F0"/>
              </w:rPr>
            </w:pPr>
            <w:r>
              <w:rPr>
                <w:rFonts w:ascii="Candara" w:eastAsia="Candara" w:hAnsi="Candara" w:cs="Candara"/>
                <w:i/>
                <w:color w:val="00B0F0"/>
              </w:rPr>
              <w:t>Fecha de Fin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Especificación de Casos de Prueba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179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9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22/11/2019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04/12/2019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lastRenderedPageBreak/>
              <w:t xml:space="preserve">Armar ambiente 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 xml:space="preserve">2 días 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05/12/2019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06/12/2019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Armar set de datos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 xml:space="preserve">2 días 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09/12/2019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10/12/2019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proofErr w:type="spellStart"/>
            <w:r>
              <w:rPr>
                <w:rFonts w:ascii="Candara" w:eastAsia="Candara" w:hAnsi="Candara" w:cs="Candara"/>
                <w:i/>
                <w:color w:val="000000"/>
              </w:rPr>
              <w:t>Smoke</w:t>
            </w:r>
            <w:proofErr w:type="spellEnd"/>
            <w:r>
              <w:rPr>
                <w:rFonts w:ascii="Candara" w:eastAsia="Candara" w:hAnsi="Candara" w:cs="Candara"/>
                <w:i/>
                <w:color w:val="000000"/>
              </w:rPr>
              <w:t xml:space="preserve"> Test Ciclo 1  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0.5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11/12/2019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11/12/2019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Ciclo 1 de Pruebas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113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11/12/2019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13/12/2019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Gestión de pruebas Ciclo 1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 día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12/12/2019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12/12/2019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Correcciones Desarrollo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3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13/12/2019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16/12/2019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proofErr w:type="spellStart"/>
            <w:r>
              <w:rPr>
                <w:rFonts w:ascii="Candara" w:eastAsia="Candara" w:hAnsi="Candara" w:cs="Candara"/>
                <w:i/>
                <w:color w:val="000000"/>
              </w:rPr>
              <w:t>Smoke</w:t>
            </w:r>
            <w:proofErr w:type="spellEnd"/>
            <w:r>
              <w:rPr>
                <w:rFonts w:ascii="Candara" w:eastAsia="Candara" w:hAnsi="Candara" w:cs="Candara"/>
                <w:i/>
                <w:color w:val="000000"/>
              </w:rPr>
              <w:t xml:space="preserve"> Test Ciclo 2 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D02E55">
            <w:pPr>
              <w:pStyle w:val="LO-normal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0.5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16/12/2019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16/12/2019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Ciclo 2 de Pruebas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158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3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16/12/2019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19/12/2019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Gestión de Pruebas Ciclo 2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1.5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16/12/2019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19/12/2019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Correcciones Desarrollo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3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19/12/2019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23/12/2019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proofErr w:type="spellStart"/>
            <w:r>
              <w:rPr>
                <w:rFonts w:ascii="Candara" w:eastAsia="Candara" w:hAnsi="Candara" w:cs="Candara"/>
                <w:i/>
                <w:color w:val="000000"/>
              </w:rPr>
              <w:t>Smoke</w:t>
            </w:r>
            <w:proofErr w:type="spellEnd"/>
            <w:r>
              <w:rPr>
                <w:rFonts w:ascii="Candara" w:eastAsia="Candara" w:hAnsi="Candara" w:cs="Candara"/>
                <w:i/>
                <w:color w:val="000000"/>
              </w:rPr>
              <w:t xml:space="preserve"> Test Ciclo 3  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0.5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</w:t>
            </w:r>
            <w:r>
              <w:rPr>
                <w:rFonts w:ascii="Candara" w:eastAsia="Candara" w:hAnsi="Candara" w:cs="Candara"/>
                <w:i/>
              </w:rPr>
              <w:t>4</w:t>
            </w:r>
            <w:r>
              <w:rPr>
                <w:rFonts w:ascii="Candara" w:eastAsia="Candara" w:hAnsi="Candara" w:cs="Candara"/>
                <w:i/>
                <w:color w:val="000000"/>
              </w:rPr>
              <w:t>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24/12/2019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 xml:space="preserve">Ciclo 3 de Pruebas 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50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2.5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</w:t>
            </w:r>
            <w:r>
              <w:rPr>
                <w:rFonts w:ascii="Candara" w:eastAsia="Candara" w:hAnsi="Candara" w:cs="Candara"/>
                <w:i/>
              </w:rPr>
              <w:t>4</w:t>
            </w:r>
            <w:r>
              <w:rPr>
                <w:rFonts w:ascii="Candara" w:eastAsia="Candara" w:hAnsi="Candara" w:cs="Candara"/>
                <w:i/>
                <w:color w:val="000000"/>
              </w:rPr>
              <w:t>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</w:t>
            </w:r>
            <w:r>
              <w:rPr>
                <w:rFonts w:ascii="Candara" w:eastAsia="Candara" w:hAnsi="Candara" w:cs="Candara"/>
                <w:i/>
              </w:rPr>
              <w:t>7</w:t>
            </w:r>
            <w:r>
              <w:rPr>
                <w:rFonts w:ascii="Candara" w:eastAsia="Candara" w:hAnsi="Candara" w:cs="Candara"/>
                <w:i/>
                <w:color w:val="000000"/>
              </w:rPr>
              <w:t>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Gestión de Pruebas Ciclo 3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1.5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20/12/2019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2</w:t>
            </w:r>
            <w:r>
              <w:rPr>
                <w:rFonts w:ascii="Candara" w:eastAsia="Candara" w:hAnsi="Candara" w:cs="Candara"/>
                <w:i/>
              </w:rPr>
              <w:t>7</w:t>
            </w:r>
            <w:r>
              <w:rPr>
                <w:rFonts w:ascii="Candara" w:eastAsia="Candara" w:hAnsi="Candara" w:cs="Candara"/>
                <w:i/>
                <w:color w:val="000000"/>
              </w:rPr>
              <w:t>/12/2019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Correcciones Desarrollo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3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28/12/2019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02/01/2020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proofErr w:type="spellStart"/>
            <w:r>
              <w:rPr>
                <w:rFonts w:ascii="Candara" w:eastAsia="Candara" w:hAnsi="Candara" w:cs="Candara"/>
                <w:i/>
                <w:color w:val="000000"/>
              </w:rPr>
              <w:t>Smoke</w:t>
            </w:r>
            <w:proofErr w:type="spellEnd"/>
            <w:r>
              <w:rPr>
                <w:rFonts w:ascii="Candara" w:eastAsia="Candara" w:hAnsi="Candara" w:cs="Candara"/>
                <w:i/>
                <w:color w:val="000000"/>
              </w:rPr>
              <w:t xml:space="preserve"> Test Ciclo 4 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0.5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03</w:t>
            </w:r>
            <w:r>
              <w:rPr>
                <w:rFonts w:ascii="Candara" w:eastAsia="Candara" w:hAnsi="Candara" w:cs="Candara"/>
                <w:i/>
                <w:color w:val="000000"/>
              </w:rPr>
              <w:t>/</w:t>
            </w:r>
            <w:r>
              <w:rPr>
                <w:rFonts w:ascii="Candara" w:eastAsia="Candara" w:hAnsi="Candara" w:cs="Candara"/>
                <w:i/>
              </w:rPr>
              <w:t>01</w:t>
            </w:r>
            <w:r>
              <w:rPr>
                <w:rFonts w:ascii="Candara" w:eastAsia="Candara" w:hAnsi="Candara" w:cs="Candara"/>
                <w:i/>
                <w:color w:val="000000"/>
              </w:rPr>
              <w:t>/20</w:t>
            </w:r>
            <w:r>
              <w:rPr>
                <w:rFonts w:ascii="Candara" w:eastAsia="Candara" w:hAnsi="Candara" w:cs="Candara"/>
                <w:i/>
              </w:rPr>
              <w:t>20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03/01/2020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Ciclo 4 de Pruebas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13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0.5 día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06</w:t>
            </w:r>
            <w:r>
              <w:rPr>
                <w:rFonts w:ascii="Candara" w:eastAsia="Candara" w:hAnsi="Candara" w:cs="Candara"/>
                <w:i/>
                <w:color w:val="000000"/>
              </w:rPr>
              <w:t>/</w:t>
            </w:r>
            <w:r>
              <w:rPr>
                <w:rFonts w:ascii="Candara" w:eastAsia="Candara" w:hAnsi="Candara" w:cs="Candara"/>
                <w:i/>
              </w:rPr>
              <w:t>01</w:t>
            </w:r>
            <w:r>
              <w:rPr>
                <w:rFonts w:ascii="Candara" w:eastAsia="Candara" w:hAnsi="Candara" w:cs="Candara"/>
                <w:i/>
                <w:color w:val="000000"/>
              </w:rPr>
              <w:t>/20</w:t>
            </w:r>
            <w:r>
              <w:rPr>
                <w:rFonts w:ascii="Candara" w:eastAsia="Candara" w:hAnsi="Candara" w:cs="Candara"/>
                <w:i/>
              </w:rPr>
              <w:t>20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06</w:t>
            </w:r>
            <w:r>
              <w:rPr>
                <w:rFonts w:ascii="Candara" w:eastAsia="Candara" w:hAnsi="Candara" w:cs="Candara"/>
                <w:i/>
                <w:color w:val="000000"/>
              </w:rPr>
              <w:t>/</w:t>
            </w:r>
            <w:r>
              <w:rPr>
                <w:rFonts w:ascii="Candara" w:eastAsia="Candara" w:hAnsi="Candara" w:cs="Candara"/>
                <w:i/>
              </w:rPr>
              <w:t>01</w:t>
            </w:r>
            <w:r>
              <w:rPr>
                <w:rFonts w:ascii="Candara" w:eastAsia="Candara" w:hAnsi="Candara" w:cs="Candara"/>
                <w:i/>
                <w:color w:val="000000"/>
              </w:rPr>
              <w:t>/20</w:t>
            </w:r>
            <w:r>
              <w:rPr>
                <w:rFonts w:ascii="Candara" w:eastAsia="Candara" w:hAnsi="Candara" w:cs="Candara"/>
                <w:i/>
              </w:rPr>
              <w:t>20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Gestión de Pruebas Ciclo 4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-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D02E5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1.5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06/01/2020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08</w:t>
            </w:r>
            <w:r>
              <w:rPr>
                <w:rFonts w:ascii="Candara" w:eastAsia="Candara" w:hAnsi="Candara" w:cs="Candara"/>
                <w:i/>
                <w:color w:val="000000"/>
              </w:rPr>
              <w:t>/</w:t>
            </w:r>
            <w:r>
              <w:rPr>
                <w:rFonts w:ascii="Candara" w:eastAsia="Candara" w:hAnsi="Candara" w:cs="Candara"/>
                <w:i/>
              </w:rPr>
              <w:t>01</w:t>
            </w:r>
            <w:r>
              <w:rPr>
                <w:rFonts w:ascii="Candara" w:eastAsia="Candara" w:hAnsi="Candara" w:cs="Candara"/>
                <w:i/>
                <w:color w:val="000000"/>
              </w:rPr>
              <w:t>/20</w:t>
            </w:r>
            <w:r>
              <w:rPr>
                <w:rFonts w:ascii="Candara" w:eastAsia="Candara" w:hAnsi="Candara" w:cs="Candara"/>
                <w:i/>
              </w:rPr>
              <w:t>20</w:t>
            </w:r>
          </w:p>
        </w:tc>
      </w:tr>
      <w:tr w:rsidR="00D02E55"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lastRenderedPageBreak/>
              <w:t>Pruebas de aceptación</w:t>
            </w:r>
          </w:p>
        </w:tc>
        <w:tc>
          <w:tcPr>
            <w:tcW w:w="11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20</w:t>
            </w:r>
          </w:p>
        </w:tc>
        <w:tc>
          <w:tcPr>
            <w:tcW w:w="1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  <w:color w:val="000000"/>
              </w:rPr>
              <w:t>3 días</w:t>
            </w:r>
          </w:p>
        </w:tc>
        <w:tc>
          <w:tcPr>
            <w:tcW w:w="15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09</w:t>
            </w:r>
            <w:r>
              <w:rPr>
                <w:rFonts w:ascii="Candara" w:eastAsia="Candara" w:hAnsi="Candara" w:cs="Candara"/>
                <w:i/>
                <w:color w:val="000000"/>
              </w:rPr>
              <w:t>/</w:t>
            </w:r>
            <w:r>
              <w:rPr>
                <w:rFonts w:ascii="Candara" w:eastAsia="Candara" w:hAnsi="Candara" w:cs="Candara"/>
                <w:i/>
              </w:rPr>
              <w:t>01</w:t>
            </w:r>
            <w:r>
              <w:rPr>
                <w:rFonts w:ascii="Candara" w:eastAsia="Candara" w:hAnsi="Candara" w:cs="Candara"/>
                <w:i/>
                <w:color w:val="000000"/>
              </w:rPr>
              <w:t>/20</w:t>
            </w:r>
            <w:r>
              <w:rPr>
                <w:rFonts w:ascii="Candara" w:eastAsia="Candara" w:hAnsi="Candara" w:cs="Candara"/>
                <w:i/>
              </w:rPr>
              <w:t>20</w:t>
            </w:r>
          </w:p>
        </w:tc>
        <w:tc>
          <w:tcPr>
            <w:tcW w:w="14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ndara" w:eastAsia="Candara" w:hAnsi="Candara" w:cs="Candara"/>
                <w:i/>
                <w:color w:val="000000"/>
              </w:rPr>
            </w:pPr>
            <w:r>
              <w:rPr>
                <w:rFonts w:ascii="Candara" w:eastAsia="Candara" w:hAnsi="Candara" w:cs="Candara"/>
                <w:i/>
              </w:rPr>
              <w:t>13</w:t>
            </w:r>
            <w:r>
              <w:rPr>
                <w:rFonts w:ascii="Candara" w:eastAsia="Candara" w:hAnsi="Candara" w:cs="Candara"/>
                <w:i/>
                <w:color w:val="000000"/>
              </w:rPr>
              <w:t>/01/2020</w:t>
            </w:r>
          </w:p>
        </w:tc>
      </w:tr>
    </w:tbl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22" w:name="_heading=h.1ci93xb" w:colFirst="0" w:colLast="0"/>
      <w:bookmarkEnd w:id="22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Criterio de finalización de las pruebas.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Se considerará que las pruebas para este plan de prueba estarán finalizadas una vez que sean ejecutados sobre el sistema un 100% de los casos de prueba definidos y al menos un 90% de los mismos tengan un resultado exitoso, con estado final “Resuelto”.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Además consideramos que no podrá entregarse el sistema bajo la existencia de defectos de severidad Bloqueante o Crítica en estado abierto. Esto quiere decir que un 90% de las pruebas deben ser sin defectos con severidad media/alta. En el restante 10% deben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 existir errores de severidad media o baja, pero no grave.</w:t>
      </w: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Roboto" w:eastAsia="Roboto" w:hAnsi="Roboto" w:cs="Roboto"/>
          <w:b/>
          <w:color w:val="4F81BD"/>
          <w:sz w:val="21"/>
          <w:szCs w:val="21"/>
        </w:rPr>
      </w:pPr>
      <w:r>
        <w:br w:type="page"/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bookmarkStart w:id="23" w:name="_heading=h.3whwml4" w:colFirst="0" w:colLast="0"/>
      <w:bookmarkEnd w:id="23"/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 xml:space="preserve">Criterio de suspensión y reanudación. 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E81BD"/>
          <w:sz w:val="26"/>
          <w:szCs w:val="26"/>
          <w:u w:val="single"/>
        </w:rPr>
      </w:pPr>
    </w:p>
    <w:tbl>
      <w:tblPr>
        <w:tblStyle w:val="a6"/>
        <w:tblW w:w="8401" w:type="dxa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3"/>
        <w:gridCol w:w="4528"/>
      </w:tblGrid>
      <w:tr w:rsidR="00D02E55">
        <w:tc>
          <w:tcPr>
            <w:tcW w:w="3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74EA7"/>
          </w:tcPr>
          <w:p w:rsidR="00D02E55" w:rsidRDefault="002B6404">
            <w:pPr>
              <w:pStyle w:val="Ttulo3"/>
              <w:keepLines w:val="0"/>
              <w:spacing w:before="240" w:after="60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Suspensión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74EA7"/>
          </w:tcPr>
          <w:p w:rsidR="00D02E55" w:rsidRDefault="002B6404">
            <w:pPr>
              <w:pStyle w:val="Ttulo3"/>
              <w:keepLines w:val="0"/>
              <w:spacing w:before="240" w:after="6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Reanudación</w:t>
            </w:r>
          </w:p>
        </w:tc>
      </w:tr>
      <w:tr w:rsidR="00D02E55">
        <w:trPr>
          <w:trHeight w:val="780"/>
        </w:trPr>
        <w:tc>
          <w:tcPr>
            <w:tcW w:w="3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Retraso en las entregas de funcionalidad desarrollada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En la fecha en que se despliegue la entrega retrasada, en el ambiente de </w:t>
            </w:r>
            <w:proofErr w:type="spellStart"/>
            <w:r>
              <w:rPr>
                <w:color w:val="000000"/>
              </w:rPr>
              <w:t>testing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02E55">
        <w:tc>
          <w:tcPr>
            <w:tcW w:w="3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Retraso en la finalización de una prueba debido a un bloqueante durante su ejecución.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Se corrige el defecto y se desbloquea la funcionalidad que impedía continuar la ejecución de las pruebas.</w:t>
            </w:r>
          </w:p>
        </w:tc>
      </w:tr>
      <w:tr w:rsidR="00D02E55">
        <w:tc>
          <w:tcPr>
            <w:tcW w:w="3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Falla en </w:t>
            </w:r>
            <w:proofErr w:type="spellStart"/>
            <w:r>
              <w:rPr>
                <w:color w:val="000000"/>
              </w:rPr>
              <w:t>Smoke</w:t>
            </w:r>
            <w:proofErr w:type="spellEnd"/>
            <w:r>
              <w:rPr>
                <w:color w:val="000000"/>
              </w:rPr>
              <w:t xml:space="preserve"> test.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Se corrigen los defectos que generaron los fallos, liberando una nueva versión del sistema.</w:t>
            </w:r>
          </w:p>
        </w:tc>
      </w:tr>
    </w:tbl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bookmarkStart w:id="24" w:name="_heading=h.2bn6wsx" w:colFirst="0" w:colLast="0"/>
      <w:bookmarkEnd w:id="24"/>
      <w:r>
        <w:rPr>
          <w:rFonts w:ascii="Cambria" w:eastAsia="Cambria" w:hAnsi="Cambria" w:cs="Cambria"/>
          <w:b/>
          <w:color w:val="4F81BD"/>
          <w:sz w:val="26"/>
          <w:szCs w:val="26"/>
        </w:rPr>
        <w:t>Riesgos y Contingencias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1"/>
          <w:szCs w:val="21"/>
        </w:rPr>
      </w:pP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A continuación se realiza un detalle de los riesgos identificados que pueden llegar a presentarse en la ejecución del presente plan de pruebas. Cada uno consta de una contingencia asociada que permite generar una respuesta en el caso de que el riesgo efect</w:t>
      </w:r>
      <w:r>
        <w:rPr>
          <w:rFonts w:ascii="Roboto" w:eastAsia="Roboto" w:hAnsi="Roboto" w:cs="Roboto"/>
          <w:color w:val="000000"/>
          <w:sz w:val="21"/>
          <w:szCs w:val="21"/>
        </w:rPr>
        <w:t>ivamente se presente:</w:t>
      </w: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1"/>
          <w:szCs w:val="21"/>
        </w:rPr>
      </w:pPr>
    </w:p>
    <w:p w:rsidR="00D02E55" w:rsidRDefault="00D02E55">
      <w:pPr>
        <w:pStyle w:val="LO-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000000"/>
          <w:sz w:val="21"/>
          <w:szCs w:val="21"/>
        </w:rPr>
      </w:pPr>
    </w:p>
    <w:tbl>
      <w:tblPr>
        <w:tblStyle w:val="a7"/>
        <w:tblW w:w="8509" w:type="dxa"/>
        <w:tblInd w:w="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1"/>
        <w:gridCol w:w="5168"/>
      </w:tblGrid>
      <w:tr w:rsidR="00D02E55"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74EA7"/>
          </w:tcPr>
          <w:p w:rsidR="00D02E55" w:rsidRDefault="002B6404">
            <w:pPr>
              <w:pStyle w:val="Ttulo3"/>
              <w:keepLines w:val="0"/>
              <w:spacing w:before="240" w:after="60"/>
              <w:ind w:left="2160" w:hanging="720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Riesgos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74EA7"/>
          </w:tcPr>
          <w:p w:rsidR="00D02E55" w:rsidRDefault="002B6404">
            <w:pPr>
              <w:pStyle w:val="Ttulo3"/>
              <w:keepLines w:val="0"/>
              <w:spacing w:before="240" w:after="60"/>
              <w:ind w:left="2160" w:hanging="720"/>
              <w:rPr>
                <w:rFonts w:ascii="Calibri" w:eastAsia="Calibri" w:hAnsi="Calibri" w:cs="Calibri"/>
                <w:color w:val="FFFFFF"/>
              </w:rPr>
            </w:pPr>
            <w:bookmarkStart w:id="25" w:name="_heading=h.qsh70q" w:colFirst="0" w:colLast="0"/>
            <w:bookmarkEnd w:id="25"/>
            <w:r>
              <w:rPr>
                <w:rFonts w:ascii="Calibri" w:eastAsia="Calibri" w:hAnsi="Calibri" w:cs="Calibri"/>
                <w:color w:val="FFFFFF"/>
              </w:rPr>
              <w:t>Contingencias</w:t>
            </w:r>
          </w:p>
        </w:tc>
      </w:tr>
      <w:tr w:rsidR="00D02E55">
        <w:trPr>
          <w:trHeight w:val="780"/>
        </w:trPr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Recursos de </w:t>
            </w:r>
            <w:proofErr w:type="spellStart"/>
            <w:r>
              <w:rPr>
                <w:color w:val="000000"/>
              </w:rPr>
              <w:t>testing</w:t>
            </w:r>
            <w:proofErr w:type="spellEnd"/>
            <w:r>
              <w:rPr>
                <w:color w:val="000000"/>
              </w:rPr>
              <w:t xml:space="preserve"> inexpertos o no debidamente capacitados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(Mitigación)</w:t>
            </w:r>
            <w:r>
              <w:rPr>
                <w:color w:val="000000"/>
              </w:rPr>
              <w:t xml:space="preserve">Capacitar al personal o reemplazarlos por otros de mayor </w:t>
            </w:r>
            <w:proofErr w:type="spellStart"/>
            <w:r>
              <w:rPr>
                <w:color w:val="000000"/>
              </w:rPr>
              <w:t>seniority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D02E55">
        <w:trPr>
          <w:trHeight w:val="780"/>
        </w:trPr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Falta de un recurso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Se acepta el riesgo, y se realiza la re  estimación del plan</w:t>
            </w:r>
          </w:p>
        </w:tc>
      </w:tr>
      <w:tr w:rsidR="00D02E55">
        <w:trPr>
          <w:trHeight w:val="780"/>
        </w:trPr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Falta de entrega en tiempo previsto de funcionalidades a testear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Se acepta el riesgo, pero se contempla como criterio de suspensión.</w:t>
            </w:r>
          </w:p>
        </w:tc>
      </w:tr>
      <w:tr w:rsidR="00D02E55">
        <w:trPr>
          <w:trHeight w:val="780"/>
        </w:trPr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Caída del proveedor de internet.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Habilitar la conexión con el proveedor secundario hasta que la conexión principal funcione.</w:t>
            </w:r>
          </w:p>
        </w:tc>
      </w:tr>
      <w:tr w:rsidR="00D02E55">
        <w:trPr>
          <w:trHeight w:val="780"/>
        </w:trPr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Corte de luz, corte de agua, corte de internet</w:t>
            </w:r>
          </w:p>
        </w:tc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2E55" w:rsidRDefault="002B640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Tener instalado un ambiente remoto para poder realizar las actividades fuera del lugar de trabajo</w:t>
            </w:r>
          </w:p>
        </w:tc>
      </w:tr>
    </w:tbl>
    <w:p w:rsidR="00D02E55" w:rsidRDefault="002B6404">
      <w:pPr>
        <w:pStyle w:val="LO-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br w:type="page"/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bookmarkStart w:id="26" w:name="_heading=h.evas992g5349" w:colFirst="0" w:colLast="0"/>
      <w:bookmarkEnd w:id="26"/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 xml:space="preserve">Material de Referencia. 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Material de Apoyo Teórico provisto por la cátedra mediante el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moodle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: </w:t>
      </w:r>
      <w:hyperlink r:id="rId8">
        <w:r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https://uv.frc.utn.edu.ar/course/view.php?id=1530</w:t>
        </w:r>
      </w:hyperlink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Plan de Proyecto de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Missing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Childrens</w:t>
      </w:r>
      <w:proofErr w:type="spellEnd"/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eastAsia="Roboto" w:hAnsi="Roboto" w:cs="Roboto"/>
          <w:color w:val="000000"/>
          <w:sz w:val="21"/>
          <w:szCs w:val="21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Manu</w:t>
      </w:r>
      <w:r>
        <w:rPr>
          <w:rFonts w:ascii="Roboto" w:eastAsia="Roboto" w:hAnsi="Roboto" w:cs="Roboto"/>
          <w:color w:val="000000"/>
          <w:sz w:val="21"/>
          <w:szCs w:val="21"/>
        </w:rPr>
        <w:t xml:space="preserve">al de usuario de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Missing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Childrens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>.</w:t>
      </w:r>
    </w:p>
    <w:p w:rsidR="00D02E55" w:rsidRDefault="002B640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rFonts w:ascii="Roboto" w:eastAsia="Roboto" w:hAnsi="Roboto" w:cs="Roboto"/>
          <w:color w:val="000000"/>
          <w:sz w:val="21"/>
          <w:szCs w:val="21"/>
        </w:rPr>
        <w:t xml:space="preserve">Ayuda en línea de la página de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Missing</w:t>
      </w:r>
      <w:proofErr w:type="spellEnd"/>
      <w:r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000000"/>
          <w:sz w:val="21"/>
          <w:szCs w:val="21"/>
        </w:rPr>
        <w:t>Childrens</w:t>
      </w:r>
      <w:proofErr w:type="spellEnd"/>
    </w:p>
    <w:sectPr w:rsidR="00D02E55">
      <w:headerReference w:type="default" r:id="rId9"/>
      <w:footerReference w:type="default" r:id="rId10"/>
      <w:pgSz w:w="11906" w:h="16838"/>
      <w:pgMar w:top="1417" w:right="1701" w:bottom="1956" w:left="1701" w:header="708" w:footer="141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404" w:rsidRDefault="002B6404">
      <w:pPr>
        <w:spacing w:after="0" w:line="240" w:lineRule="auto"/>
      </w:pPr>
      <w:r>
        <w:separator/>
      </w:r>
    </w:p>
  </w:endnote>
  <w:endnote w:type="continuationSeparator" w:id="0">
    <w:p w:rsidR="002B6404" w:rsidRDefault="002B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E55" w:rsidRDefault="002B6404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200" w:line="276" w:lineRule="auto"/>
      <w:jc w:val="right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80504C">
      <w:rPr>
        <w:b/>
        <w:color w:val="000000"/>
      </w:rPr>
      <w:fldChar w:fldCharType="separate"/>
    </w:r>
    <w:r w:rsidR="0080504C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:rsidR="00D02E55" w:rsidRDefault="00D02E55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404" w:rsidRDefault="002B6404">
      <w:pPr>
        <w:spacing w:after="0" w:line="240" w:lineRule="auto"/>
      </w:pPr>
      <w:r>
        <w:separator/>
      </w:r>
    </w:p>
  </w:footnote>
  <w:footnote w:type="continuationSeparator" w:id="0">
    <w:p w:rsidR="002B6404" w:rsidRDefault="002B6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E55" w:rsidRDefault="002B6404">
    <w:pPr>
      <w:pStyle w:val="LO-normal"/>
      <w:pBdr>
        <w:top w:val="nil"/>
        <w:left w:val="nil"/>
        <w:bottom w:val="nil"/>
        <w:right w:val="nil"/>
        <w:between w:val="nil"/>
      </w:pBdr>
      <w:tabs>
        <w:tab w:val="left" w:pos="2580"/>
        <w:tab w:val="left" w:pos="2985"/>
      </w:tabs>
      <w:spacing w:after="120"/>
      <w:jc w:val="right"/>
      <w:rPr>
        <w:color w:val="000000"/>
      </w:rPr>
    </w:pPr>
    <w:r>
      <w:rPr>
        <w:b/>
        <w:color w:val="1F497D"/>
        <w:sz w:val="28"/>
        <w:szCs w:val="28"/>
      </w:rPr>
      <w:t xml:space="preserve">Plan de Prueba – </w:t>
    </w:r>
    <w:proofErr w:type="spellStart"/>
    <w:r>
      <w:rPr>
        <w:b/>
        <w:color w:val="1F497D"/>
        <w:sz w:val="28"/>
        <w:szCs w:val="28"/>
      </w:rPr>
      <w:t>Missing</w:t>
    </w:r>
    <w:proofErr w:type="spellEnd"/>
    <w:r>
      <w:rPr>
        <w:b/>
        <w:color w:val="1F497D"/>
        <w:sz w:val="28"/>
        <w:szCs w:val="28"/>
      </w:rPr>
      <w:t xml:space="preserve"> </w:t>
    </w:r>
    <w:proofErr w:type="spellStart"/>
    <w:r>
      <w:rPr>
        <w:b/>
        <w:color w:val="1F497D"/>
        <w:sz w:val="28"/>
        <w:szCs w:val="28"/>
      </w:rPr>
      <w:t>Children</w:t>
    </w:r>
    <w:proofErr w:type="spellEnd"/>
    <w:r>
      <w:rPr>
        <w:b/>
        <w:color w:val="1F497D"/>
        <w:sz w:val="28"/>
        <w:szCs w:val="28"/>
      </w:rPr>
      <w:t xml:space="preserve"> - Versión 1.2</w:t>
    </w:r>
  </w:p>
  <w:p w:rsidR="00D02E55" w:rsidRDefault="002B6404">
    <w:pPr>
      <w:pStyle w:val="LO-normal"/>
      <w:pBdr>
        <w:top w:val="nil"/>
        <w:left w:val="nil"/>
        <w:bottom w:val="nil"/>
        <w:right w:val="nil"/>
        <w:between w:val="nil"/>
      </w:pBdr>
      <w:tabs>
        <w:tab w:val="left" w:pos="-2137"/>
      </w:tabs>
      <w:ind w:right="589"/>
      <w:rPr>
        <w:color w:val="000000"/>
      </w:rPr>
    </w:pPr>
    <w:r>
      <w:rPr>
        <w:rFonts w:ascii="Consolas" w:eastAsia="Consolas" w:hAnsi="Consolas" w:cs="Consolas"/>
        <w:color w:val="000000"/>
        <w:sz w:val="18"/>
        <w:szCs w:val="18"/>
      </w:rPr>
      <w:t>Universidad Tecnológica Nacional</w:t>
    </w:r>
    <w:r>
      <w:rPr>
        <w:noProof/>
        <w:lang w:eastAsia="es-AR" w:bidi="ar-SA"/>
      </w:rPr>
      <w:drawing>
        <wp:anchor distT="0" distB="0" distL="114935" distR="114935" simplePos="0" relativeHeight="251658240" behindDoc="0" locked="0" layoutInCell="1" hidden="0" allowOverlap="1">
          <wp:simplePos x="0" y="0"/>
          <wp:positionH relativeFrom="column">
            <wp:posOffset>16511</wp:posOffset>
          </wp:positionH>
          <wp:positionV relativeFrom="paragraph">
            <wp:posOffset>-402589</wp:posOffset>
          </wp:positionV>
          <wp:extent cx="292100" cy="359410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100" cy="35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2E55" w:rsidRDefault="002B6404">
    <w:pPr>
      <w:pStyle w:val="LO-normal"/>
      <w:pBdr>
        <w:top w:val="nil"/>
        <w:left w:val="nil"/>
        <w:bottom w:val="nil"/>
        <w:right w:val="nil"/>
        <w:between w:val="nil"/>
      </w:pBdr>
      <w:tabs>
        <w:tab w:val="left" w:pos="-2137"/>
        <w:tab w:val="center" w:pos="-265"/>
      </w:tabs>
      <w:ind w:right="589"/>
      <w:rPr>
        <w:color w:val="000000"/>
      </w:rPr>
    </w:pPr>
    <w:r>
      <w:rPr>
        <w:rFonts w:ascii="Consolas" w:eastAsia="Consolas" w:hAnsi="Consolas" w:cs="Consolas"/>
        <w:color w:val="000000"/>
        <w:sz w:val="18"/>
        <w:szCs w:val="18"/>
      </w:rPr>
      <w:t>Facultad Regional Córdoba</w:t>
    </w:r>
  </w:p>
  <w:p w:rsidR="00D02E55" w:rsidRDefault="002B6404">
    <w:pPr>
      <w:pStyle w:val="LO-normal"/>
      <w:pBdr>
        <w:top w:val="nil"/>
        <w:left w:val="nil"/>
        <w:bottom w:val="single" w:sz="6" w:space="1" w:color="000000"/>
        <w:right w:val="nil"/>
        <w:between w:val="nil"/>
      </w:pBdr>
      <w:tabs>
        <w:tab w:val="left" w:pos="-2137"/>
        <w:tab w:val="center" w:pos="-265"/>
      </w:tabs>
      <w:ind w:right="589"/>
      <w:rPr>
        <w:color w:val="000000"/>
      </w:rPr>
    </w:pPr>
    <w:r>
      <w:rPr>
        <w:rFonts w:ascii="Consolas" w:eastAsia="Consolas" w:hAnsi="Consolas" w:cs="Consolas"/>
        <w:color w:val="000000"/>
        <w:sz w:val="18"/>
        <w:szCs w:val="18"/>
      </w:rPr>
      <w:t>Depto. Ing. en Sistemas de Información</w:t>
    </w:r>
  </w:p>
  <w:p w:rsidR="00D02E55" w:rsidRDefault="00D02E55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0E3C"/>
    <w:multiLevelType w:val="multilevel"/>
    <w:tmpl w:val="87D0DA0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12410A86"/>
    <w:multiLevelType w:val="multilevel"/>
    <w:tmpl w:val="B764E5A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168940E5"/>
    <w:multiLevelType w:val="multilevel"/>
    <w:tmpl w:val="A2866222"/>
    <w:lvl w:ilvl="0">
      <w:start w:val="1"/>
      <w:numFmt w:val="bullet"/>
      <w:lvlText w:val=""/>
      <w:lvlJc w:val="left"/>
      <w:pPr>
        <w:ind w:left="720" w:hanging="360"/>
      </w:p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328544DC"/>
    <w:multiLevelType w:val="multilevel"/>
    <w:tmpl w:val="EE420814"/>
    <w:lvl w:ilvl="0">
      <w:start w:val="1"/>
      <w:numFmt w:val="bullet"/>
      <w:lvlText w:val=""/>
      <w:lvlJc w:val="left"/>
      <w:pPr>
        <w:ind w:left="108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160" w:hanging="360"/>
      </w:pPr>
    </w:lvl>
    <w:lvl w:ilvl="4">
      <w:start w:val="1"/>
      <w:numFmt w:val="bullet"/>
      <w:lvlText w:val="◦"/>
      <w:lvlJc w:val="left"/>
      <w:pPr>
        <w:ind w:left="2520" w:hanging="360"/>
      </w:pPr>
    </w:lvl>
    <w:lvl w:ilvl="5">
      <w:start w:val="1"/>
      <w:numFmt w:val="bullet"/>
      <w:lvlText w:val="▪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</w:lvl>
    <w:lvl w:ilvl="7">
      <w:start w:val="1"/>
      <w:numFmt w:val="bullet"/>
      <w:lvlText w:val="◦"/>
      <w:lvlJc w:val="left"/>
      <w:pPr>
        <w:ind w:left="3600" w:hanging="360"/>
      </w:pPr>
    </w:lvl>
    <w:lvl w:ilvl="8">
      <w:start w:val="1"/>
      <w:numFmt w:val="bullet"/>
      <w:lvlText w:val="▪"/>
      <w:lvlJc w:val="left"/>
      <w:pPr>
        <w:ind w:left="3960" w:hanging="360"/>
      </w:pPr>
    </w:lvl>
  </w:abstractNum>
  <w:abstractNum w:abstractNumId="4" w15:restartNumberingAfterBreak="0">
    <w:nsid w:val="472354E0"/>
    <w:multiLevelType w:val="multilevel"/>
    <w:tmpl w:val="BCC0C948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🌕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🌕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5B9E7E17"/>
    <w:multiLevelType w:val="multilevel"/>
    <w:tmpl w:val="0BD8B72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66B613AF"/>
    <w:multiLevelType w:val="multilevel"/>
    <w:tmpl w:val="90B88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054D3"/>
    <w:multiLevelType w:val="multilevel"/>
    <w:tmpl w:val="D7C89A8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1E10B6"/>
    <w:multiLevelType w:val="multilevel"/>
    <w:tmpl w:val="96A4BDBC"/>
    <w:lvl w:ilvl="0">
      <w:start w:val="1"/>
      <w:numFmt w:val="bullet"/>
      <w:lvlText w:val=""/>
      <w:lvlJc w:val="left"/>
      <w:pPr>
        <w:ind w:left="108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160" w:hanging="360"/>
      </w:pPr>
    </w:lvl>
    <w:lvl w:ilvl="4">
      <w:start w:val="1"/>
      <w:numFmt w:val="bullet"/>
      <w:lvlText w:val="◦"/>
      <w:lvlJc w:val="left"/>
      <w:pPr>
        <w:ind w:left="2520" w:hanging="360"/>
      </w:pPr>
    </w:lvl>
    <w:lvl w:ilvl="5">
      <w:start w:val="1"/>
      <w:numFmt w:val="bullet"/>
      <w:lvlText w:val="▪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</w:lvl>
    <w:lvl w:ilvl="7">
      <w:start w:val="1"/>
      <w:numFmt w:val="bullet"/>
      <w:lvlText w:val="◦"/>
      <w:lvlJc w:val="left"/>
      <w:pPr>
        <w:ind w:left="3600" w:hanging="360"/>
      </w:pPr>
    </w:lvl>
    <w:lvl w:ilvl="8">
      <w:start w:val="1"/>
      <w:numFmt w:val="bullet"/>
      <w:lvlText w:val="▪"/>
      <w:lvlJc w:val="left"/>
      <w:pPr>
        <w:ind w:left="3960" w:hanging="360"/>
      </w:pPr>
    </w:lvl>
  </w:abstractNum>
  <w:abstractNum w:abstractNumId="9" w15:restartNumberingAfterBreak="0">
    <w:nsid w:val="7CEA0121"/>
    <w:multiLevelType w:val="multilevel"/>
    <w:tmpl w:val="DC24010E"/>
    <w:lvl w:ilvl="0">
      <w:start w:val="1"/>
      <w:numFmt w:val="bullet"/>
      <w:lvlText w:val=""/>
      <w:lvlJc w:val="left"/>
      <w:pPr>
        <w:ind w:left="108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2160" w:hanging="360"/>
      </w:pPr>
    </w:lvl>
    <w:lvl w:ilvl="4">
      <w:start w:val="1"/>
      <w:numFmt w:val="bullet"/>
      <w:lvlText w:val="◦"/>
      <w:lvlJc w:val="left"/>
      <w:pPr>
        <w:ind w:left="2520" w:hanging="360"/>
      </w:pPr>
    </w:lvl>
    <w:lvl w:ilvl="5">
      <w:start w:val="1"/>
      <w:numFmt w:val="bullet"/>
      <w:lvlText w:val="▪"/>
      <w:lvlJc w:val="left"/>
      <w:pPr>
        <w:ind w:left="2880" w:hanging="360"/>
      </w:pPr>
    </w:lvl>
    <w:lvl w:ilvl="6">
      <w:start w:val="1"/>
      <w:numFmt w:val="bullet"/>
      <w:lvlText w:val=""/>
      <w:lvlJc w:val="left"/>
      <w:pPr>
        <w:ind w:left="3240" w:hanging="360"/>
      </w:pPr>
    </w:lvl>
    <w:lvl w:ilvl="7">
      <w:start w:val="1"/>
      <w:numFmt w:val="bullet"/>
      <w:lvlText w:val="◦"/>
      <w:lvlJc w:val="left"/>
      <w:pPr>
        <w:ind w:left="3600" w:hanging="360"/>
      </w:pPr>
    </w:lvl>
    <w:lvl w:ilvl="8">
      <w:start w:val="1"/>
      <w:numFmt w:val="bullet"/>
      <w:lvlText w:val="▪"/>
      <w:lvlJc w:val="left"/>
      <w:pPr>
        <w:ind w:left="396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55"/>
    <w:rsid w:val="002B6404"/>
    <w:rsid w:val="0080504C"/>
    <w:rsid w:val="00D0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20A94-6708-4B50-9F96-9BF5CB02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A45A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="Roboto" w:hAnsi="Roboto"/>
      <w:sz w:val="21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Roboto" w:hAnsi="Roboto"/>
      <w:sz w:val="21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Roboto" w:hAnsi="Roboto"/>
      <w:sz w:val="21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Roboto" w:hAnsi="Roboto"/>
      <w:sz w:val="21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Roboto" w:hAnsi="Roboto"/>
      <w:sz w:val="21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Roboto" w:hAnsi="Roboto"/>
      <w:sz w:val="21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Roboto" w:hAnsi="Roboto"/>
      <w:sz w:val="21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Roboto" w:hAnsi="Roboto"/>
      <w:sz w:val="21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Candara" w:hAnsi="Candara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91">
    <w:name w:val="ListLabel 91"/>
    <w:qFormat/>
    <w:rPr>
      <w:rFonts w:ascii="Roboto" w:eastAsia="Roboto" w:hAnsi="Roboto" w:cs="Roboto"/>
      <w:color w:val="1155CC"/>
      <w:sz w:val="21"/>
      <w:szCs w:val="21"/>
      <w:u w:val="single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Pr>
      <w:sz w:val="20"/>
      <w:szCs w:val="20"/>
    </w:r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4A45A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84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.frc.utn.edu.ar/course/view.php?id=15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H8lZrHC9PqH9aP1KFrtamuTamg==">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2221</Words>
  <Characters>12216</Characters>
  <Application>Microsoft Office Word</Application>
  <DocSecurity>0</DocSecurity>
  <Lines>101</Lines>
  <Paragraphs>28</Paragraphs>
  <ScaleCrop>false</ScaleCrop>
  <Company/>
  <LinksUpToDate>false</LinksUpToDate>
  <CharactersWithSpaces>14409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2019-11-03T21:16:00Z</dcterms:created>
  <dcterms:modified xsi:type="dcterms:W3CDTF">2023-02-03T13:14:00Z</dcterms:modified>
</cp:coreProperties>
</file>