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alidadeCapaTitulos"/>
        <w:spacing w:before="3000" w:after="0"/>
        <w:rPr>
          <w:color w:val="auto"/>
          <w:szCs w:val="32"/>
        </w:rPr>
      </w:pPr>
      <w:r>
        <w:rPr>
          <w:rFonts w:cs="Arial"/>
          <w:color w:val="auto"/>
          <w:szCs w:val="32"/>
        </w:rPr>
        <w:t>Projeto: Sistema de Vendas de Carros</w:t>
      </w:r>
    </w:p>
    <w:p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EPSumrio"/>
        <w:rPr/>
      </w:pPr>
      <w:r>
        <w:rPr/>
        <w:t>Histórico – Revisões</w:t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417"/>
        <w:gridCol w:w="1134"/>
        <w:gridCol w:w="3402"/>
        <w:gridCol w:w="3118"/>
      </w:tblGrid>
      <w:tr>
        <w:trPr>
          <w:trHeight w:val="483" w:hRule="atLeast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Versão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Descrição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Autor/Empresa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22/11/2022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Início da Elaboração do Documento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23/11/2022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Adição das Funcionalidades Finais, Escopo do Projeto e Requisitos Inversos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fldChar w:fldCharType="begin"/>
      </w:r>
      <w:r>
        <w:rPr>
          <w:sz w:val="32"/>
          <w:szCs w:val="32"/>
          <w:rFonts w:ascii="Arial" w:hAnsi="Arial"/>
        </w:rPr>
        <w:instrText xml:space="preserve">"Versão do Documento"</w:instrText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separate"/>
      </w:r>
      <w:r>
        <w:rPr>
          <w:rFonts w:ascii="Arial" w:hAnsi="Arial"/>
          <w:sz w:val="32"/>
          <w:szCs w:val="32"/>
        </w:rPr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end"/>
      </w:r>
      <w:r>
        <w:rPr>
          <w:rFonts w:cs="Arial" w:ascii="Arial" w:hAnsi="Arial"/>
          <w:b/>
          <w:sz w:val="32"/>
          <w:szCs w:val="32"/>
        </w:rPr>
        <w:t>Sumário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1996334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6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7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Público-alvo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8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49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0">
            <w:r>
              <w:rPr>
                <w:webHidden/>
                <w:rStyle w:val="Vnculodendice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1">
            <w:r>
              <w:rPr>
                <w:webHidden/>
                <w:rStyle w:val="Vnculodendice"/>
                <w:vanish w:val="false"/>
              </w:rPr>
              <w:t>4.1.2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Não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5">
            <w:r>
              <w:rPr>
                <w:webHidden/>
                <w:rStyle w:val="Vnculodendice"/>
                <w:vanish w:val="false"/>
              </w:rPr>
              <w:t>5.1.1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6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7">
            <w:r>
              <w:rPr>
                <w:webHidden/>
                <w:rStyle w:val="Vnculodendice"/>
                <w:vanish w:val="false"/>
              </w:rPr>
              <w:t>5.2.1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headerReference w:type="even" r:id="rId2"/>
              <w:headerReference w:type="default" r:id="rId3"/>
              <w:headerReference w:type="first" r:id="rId4"/>
              <w:footerReference w:type="even" r:id="rId5"/>
              <w:footerReference w:type="default" r:id="rId6"/>
              <w:footerReference w:type="first" r:id="rId7"/>
              <w:type w:val="nextPage"/>
              <w:pgSz w:w="11906" w:h="16838"/>
              <w:pgMar w:left="1701" w:right="1134" w:gutter="0" w:header="1701" w:top="1758" w:footer="1293" w:bottom="1350"/>
              <w:pgNumType w:fmt="decimal"/>
              <w:formProt w:val="false"/>
              <w:titlePg/>
              <w:textDirection w:val="lrTb"/>
              <w:docGrid w:type="default" w:linePitch="326" w:charSpace="0"/>
            </w:sectPr>
          </w:pPr>
        </w:p>
      </w:sdtContent>
    </w:sdt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0" w:name="_Toc119963345"/>
      <w:bookmarkStart w:id="1" w:name="_Toc245703690"/>
      <w:bookmarkStart w:id="2" w:name="_Toc228183400"/>
      <w:r>
        <w:rPr/>
        <w:t>Introdução</w:t>
      </w:r>
      <w:bookmarkEnd w:id="0"/>
      <w:bookmarkEnd w:id="1"/>
      <w:bookmarkEnd w:id="2"/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3" w:name="_Toc119963346"/>
      <w:r>
        <w:rPr/>
        <w:t>Envolvidos</w:t>
      </w:r>
      <w:bookmarkEnd w:id="3"/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eastAsia="Calibri" w:cs="Arial" w:eastAsiaTheme="minorAscii"/>
                <w:lang w:bidi="ar-SA"/>
              </w:rPr>
            </w:pPr>
            <w:r>
              <w:rPr>
                <w:rFonts w:eastAsia="Calibri" w:cs="Arial" w:eastAsiaTheme="minorAscii"/>
                <w:lang w:bidi="ar-SA"/>
              </w:rPr>
              <w:t>Homologar o Portal de Venda de Veículos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ascii="Arial" w:hAnsi="Arial" w:cs="Arial"/>
                <w:color w:val="auto"/>
              </w:rPr>
            </w:pPr>
            <w:r>
              <w:rPr/>
              <w:t>Gestor Final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tulo2"/>
              <w:widowControl w:val="false"/>
              <w:numPr>
                <w:ilvl w:val="0"/>
                <w:numId w:val="0"/>
              </w:numPr>
              <w:shd w:val="clear" w:color="auto" w:fill="FFFFFF" w:themeFill="background1"/>
              <w:spacing w:lineRule="atLeast" w:line="300" w:before="0" w:after="75"/>
              <w:ind w:left="0" w:hanging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  <w:t>Aldo Passos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Style w:val="LinkdaInternet"/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Arthur Andrade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color w:val="auto"/>
              </w:rPr>
              <w:t>Thiago Oliva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Thiago Santana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4" w:name="_Toc119963347"/>
      <w:r>
        <w:rPr/>
        <w:t>Público-alvo</w:t>
      </w:r>
      <w:bookmarkEnd w:id="4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25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Administrador do Sistema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6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gerenciamento do portal, aprovando novos cadastros de veículos e usuários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Usuário comum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cadastro de veículos e também, consultar veículos para compra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color w:val="FF0000"/>
        </w:rPr>
      </w:pPr>
      <w:r>
        <w:rPr>
          <w:color w:val="FF0000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5" w:name="_Toc119963348"/>
      <w:r>
        <w:rPr/>
        <w:t>Visão Geral do Produto</w:t>
      </w:r>
      <w:bookmarkEnd w:id="5"/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6" w:name="_Toc119963349"/>
      <w:bookmarkStart w:id="7" w:name="_Toc245703702"/>
      <w:bookmarkStart w:id="8" w:name="_Toc228183412"/>
      <w:r>
        <w:rPr/>
        <w:t>Escopo</w:t>
      </w:r>
      <w:bookmarkEnd w:id="6"/>
      <w:bookmarkEnd w:id="7"/>
      <w:bookmarkEnd w:id="8"/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Atualmente na agência de veículos XLO Motors, não existe um Portal para o controle das negociações dos veículos realizada pela empresa.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Será desenvolvida a solução de um Portal de Venda de Veículos para a XLO Motors, onde através de consultas gerenciais, as negociações sejam mais claras e objetivas, evitando quaisquer ônus tanto para o vendedor quanto para o comprador.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spacing w:before="240" w:after="120"/>
        <w:ind w:left="426" w:hanging="0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ind w:left="567" w:firstLine="204"/>
        <w:rPr>
          <w:color w:val="auto"/>
        </w:rPr>
      </w:pPr>
      <w:bookmarkStart w:id="9" w:name="_Toc119963350"/>
      <w:r>
        <w:rPr>
          <w:color w:val="auto"/>
        </w:rPr>
        <w:t>Geral</w:t>
      </w:r>
      <w:bookmarkEnd w:id="9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33"/>
        <w:gridCol w:w="4080"/>
        <w:gridCol w:w="3458"/>
      </w:tblGrid>
      <w:tr>
        <w:trPr>
          <w:tblHeader w:val="true"/>
          <w:trHeight w:val="172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color w:val="auto"/>
              </w:rPr>
            </w:pPr>
            <w:r>
              <w:rPr/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Cadastro e Manutenção de Usuários</w:t>
            </w:r>
          </w:p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Permitir que sejam realizadas manutenções de usuário no portal de venda de veículos, sendo necessária a aprovação pelo usuário administrador para a utilização.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NE003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portal, a realização do cadastro de veículos e sua manutenção dos dados, conforme necessidade de atualização.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NE004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Listar Últimos Veículos Cadastrados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 visualização na página inicial do Portal de Vendas de Veículos, exibindo, de forma decrescente de cadastro, os veículos adicionados recentemente.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Listar Últimos Veículos Cadastrados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NE005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Itens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 de Vendas de Veículos, a realização do cadastro dos itens que serão utilizados para relacionar aos veículos cadastrados. Estes itens são definidos de acordo com a necessidade, por exemplo, Air Bag, Ar-Condicionado etc.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Itens de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NE006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Valores na Tabela FIPE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usuário, ao cadastrar o veículo ou consultar um veículo, visualizar qual é o valor na tabela FIPE em tempo real, visando a avaliação do veículo antes da compra, para efetuar um bom negócio.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Consultar Valores na FIPE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NE007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Relatórios Gerenciais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ao usuário administrador, a funcionalidade de extração de relatórios gerenciais. Nestes relatórios, serão exibidas as informações conforme os status: Vendido, Disponível ou Excluído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Relatórios Gerenciais</w:t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NE008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Atualização de Anúncios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Será desenvolvida a funcionalidade automática no Portal de Venda de Veículos, que será responsável pela atualização dos status, sendo parametrizada previamente pelo usuário administrador, a quantidade de dias em que os anúncios devem ser excluídos. Por exemplo, 30 dias. Esta mensagem de que os anúncios serão excluídos após 30 dias, será exibida assim que o usuário realizar o login no Portal de Venda de Veículos.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Atualização de Anúncios de Veículos</w:t>
            </w:r>
          </w:p>
        </w:tc>
      </w:tr>
      <w:tr>
        <w:trPr>
          <w:trHeight w:val="526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10" w:name="_Toc119963351"/>
      <w:r>
        <w:rPr/>
        <w:t>I</w:t>
      </w:r>
      <w:bookmarkEnd w:id="10"/>
      <w:r>
        <w:rPr/>
        <w:t>tens Técnicos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Neste item, separamos as necessidades técnicas que serão criadas neste Portal de Venda de Veículos. São eles: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Entidades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Nome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Endereço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CPF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E-mail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Senha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Perfil de Usuário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Marca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Modelo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de Combustível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Cidade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Ano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Quilometragem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Cambio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Garantia de Fábrica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Final de Placa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Categoria (Pesado, Automóvel ou Moto)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Preço de Venda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FIPE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 (Acessórios e itens de série)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Item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da Marca (Nacional ou Importada)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Foto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Conteúdo da Foto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Categoria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Categoria (Pesado, Automóvel ou Moto)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Back End (APIs)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Usuarios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exibirUsuariosCadastrados()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aprovarCadastroUsuario()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exibirPerfisCadastrados()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exibirUltimosVeiculosCadastrados()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atualizarAnuncioExpirado()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obterValorFIPEAtual()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exibirItensCadastrados()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exibirFotosCadastradasPorVeiculo()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exibirMarcasCadastradas()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exibirCategoriasCadastradas()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1" w:name="_Toc1199633521"/>
      <w:bookmarkStart w:id="12" w:name="_Toc2457037031"/>
      <w:bookmarkStart w:id="13" w:name="_Toc2281834131"/>
      <w:r>
        <w:rPr/>
        <w:t>T</w:t>
      </w:r>
      <w:bookmarkEnd w:id="11"/>
      <w:bookmarkEnd w:id="12"/>
      <w:bookmarkEnd w:id="13"/>
      <w:r>
        <w:rPr/>
        <w:t>elas do Portal de Vendas de Veículos (Front-End)</w:t>
      </w:r>
    </w:p>
    <w:p>
      <w:pPr>
        <w:pStyle w:val="Ttulo2"/>
        <w:numPr>
          <w:ilvl w:val="0"/>
          <w:numId w:val="0"/>
        </w:numPr>
        <w:spacing w:lineRule="auto" w:line="240" w:before="0" w:after="0"/>
        <w:ind w:left="284" w:hanging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</w:pPr>
      <w:r>
        <w:rPr>
          <w:rFonts w:eastAsia="Calibri" w:cs="Calibri" w:cstheme="minorAscii" w:eastAsiaTheme="minorAscii" w:ascii="Calibri" w:hAnsi="Calibr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Para o Portal de Vendas de Veículos, teremos como </w:t>
      </w:r>
      <w:r>
        <w:rPr>
          <w:rFonts w:eastAsia="Calibri" w:cs="Calibri" w:cstheme="minorAscii" w:eastAsiaTheme="minorAscii" w:ascii="Calibri" w:hAnsi="Calibr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telas, os protótipos abaixo, não necessariamente no formato </w:t>
      </w:r>
      <w:r>
        <w:rPr>
          <w:rFonts w:eastAsia="Calibri" w:cs="Calibri" w:cstheme="minorAscii" w:eastAsiaTheme="minorAscii" w:ascii="Calibri" w:hAnsi="Calibr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>exibido</w:t>
      </w:r>
      <w:r>
        <w:rPr>
          <w:rFonts w:eastAsia="Calibri" w:cs="Calibri" w:cstheme="minorAscii" w:eastAsiaTheme="minorAscii" w:ascii="Calibri" w:hAnsi="Calibr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, porém, serão utilizados os componentes do Prime Faces, descritos no endereço </w:t>
      </w:r>
      <w:hyperlink r:id="rId8">
        <w:r>
          <w:rPr>
            <w:rStyle w:val="LinkdaInternet"/>
            <w:rFonts w:eastAsia="Calibri" w:cs="Calibri" w:cstheme="minorAscii" w:eastAsiaTheme="minorAscii" w:ascii="Calibri" w:hAnsi="Calibri"/>
            <w:b w:val="false"/>
            <w:bCs w:val="false"/>
            <w:color w:val="000000"/>
            <w:kern w:val="0"/>
            <w:sz w:val="24"/>
            <w:szCs w:val="24"/>
            <w:lang w:val="pt-BR" w:eastAsia="en-US" w:bidi="en-US"/>
          </w:rPr>
          <w:t>http://primefaces.org/primeng/setup</w:t>
        </w:r>
      </w:hyperlink>
      <w:r>
        <w:rPr>
          <w:rFonts w:eastAsia="Calibri" w:cs="Calibri" w:cstheme="minorAscii" w:eastAsiaTheme="minorAscii" w:ascii="Calibri" w:hAnsi="Calibr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 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Login do Portal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531485" cy="24733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Exibição Principal – Pós Login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472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Adição de Anúncio de Veículos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35147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Perfil do Administrador – Verificação de Usuários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669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Relatórios Gerenciais – Acesso Administrador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6189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Cadastro de Usuário para utilização do Portal de Venda de Veículos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479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4" w:name="_Toc119963352"/>
      <w:bookmarkStart w:id="15" w:name="_Toc245703703"/>
      <w:bookmarkStart w:id="16" w:name="_Toc228183413"/>
      <w:r>
        <w:rPr/>
        <w:t>Não Escopo</w:t>
      </w:r>
      <w:bookmarkEnd w:id="14"/>
      <w:bookmarkEnd w:id="15"/>
      <w:bookmarkEnd w:id="16"/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</w:rPr>
      </w:pPr>
      <w:r>
        <w:rPr>
          <w:rFonts w:eastAsia="Calibri" w:cs="Calibri" w:ascii="Calibri" w:hAnsi="Calibri" w:asciiTheme="minorAscii" w:cstheme="minorAscii" w:eastAsiaTheme="minorAscii" w:hAnsiTheme="minorAscii"/>
        </w:rPr>
        <w:t>Para o Portal de Vendas de Veículos, teremos como requisitos inversos as seguintes funcionalidades:</w:t>
      </w:r>
    </w:p>
    <w:p>
      <w:pPr>
        <w:pStyle w:val="ListParagraph"/>
        <w:numPr>
          <w:ilvl w:val="0"/>
          <w:numId w:val="1"/>
        </w:numPr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Transações Externas ao Portal de Venda de Veículos, tais como: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 conta bancária;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16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às outras funcionalidades de consulta fiscal (Condição do CPF etc.)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tabs>
          <w:tab w:val="clear" w:pos="720"/>
        </w:tabs>
        <w:rPr>
          <w:color w:val="auto"/>
        </w:rPr>
      </w:pPr>
      <w:bookmarkStart w:id="17" w:name="_Toc256083914"/>
      <w:bookmarkStart w:id="18" w:name="_Toc119963353"/>
      <w:r>
        <w:rPr>
          <w:color w:val="auto"/>
        </w:rPr>
        <w:t>Diagramas</w:t>
      </w:r>
      <w:bookmarkEnd w:id="17"/>
      <w:bookmarkEnd w:id="18"/>
    </w:p>
    <w:p>
      <w:pPr>
        <w:pStyle w:val="Ttulo2"/>
        <w:numPr>
          <w:ilvl w:val="1"/>
          <w:numId w:val="3"/>
        </w:numPr>
        <w:spacing w:lineRule="auto" w:line="240" w:before="283" w:after="0"/>
        <w:ind w:left="851" w:hanging="567"/>
        <w:rPr>
          <w:rFonts w:ascii="Arial" w:hAnsi="Arial" w:cs="Arial"/>
          <w:color w:val="auto"/>
        </w:rPr>
      </w:pPr>
      <w:bookmarkStart w:id="19" w:name="_Toc119963354"/>
      <w:bookmarkStart w:id="20" w:name="_Toc256083915"/>
      <w:r>
        <w:rPr/>
        <w:t>Diagrama de Caso de Uso</w:t>
      </w:r>
      <w:bookmarkEnd w:id="19"/>
      <w:bookmarkEnd w:id="20"/>
    </w:p>
    <w:p>
      <w:pPr>
        <w:pStyle w:val="Normal"/>
        <w:ind w:left="-993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/>
        <w:t>Parte I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950335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jc w:val="center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/>
        <w:t>Parte II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752850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21" w:name="_Toc119963355"/>
      <w:r>
        <w:rPr/>
        <w:t>Descrição de Caso de Uso</w:t>
      </w:r>
      <w:bookmarkEnd w:id="21"/>
    </w:p>
    <w:tbl>
      <w:tblPr>
        <w:tblW w:w="9423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753"/>
        <w:gridCol w:w="850"/>
        <w:gridCol w:w="4820"/>
      </w:tblGrid>
      <w:tr>
        <w:trPr>
          <w:trHeight w:val="322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>
        <w:trPr/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para tela de login. O usuário deve inserir matrícula e senha para realizar autenticação (Senha validada no LDAP). </w:t>
            </w:r>
          </w:p>
        </w:tc>
      </w:tr>
    </w:tbl>
    <w:p>
      <w:pPr>
        <w:pStyle w:val="Normal"/>
        <w:widowControl/>
        <w:suppressAutoHyphens w:val="false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22" w:name="_Toc119963356"/>
      <w:r>
        <w:rPr/>
        <w:t>Diagrama de Atores</w:t>
      </w:r>
      <w:bookmarkEnd w:id="22"/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724025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23" w:name="_Toc119963357"/>
      <w:r>
        <w:rPr/>
        <w:t>Descrição de Atores</w:t>
      </w:r>
      <w:bookmarkEnd w:id="23"/>
    </w:p>
    <w:tbl>
      <w:tblPr>
        <w:tblW w:w="913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59"/>
        <w:gridCol w:w="5972"/>
      </w:tblGrid>
      <w:tr>
        <w:trPr>
          <w:trHeight w:val="322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61" w:leader="none"/>
              </w:tabs>
              <w:spacing w:lineRule="exact" w:line="283" w:before="0" w:after="0"/>
              <w:ind w:hanging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Usuário responsável pelo gerenciamento dos dados do sistema, com poderes ilimitados de cadastro e gerenciamento do conteúdo.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padrão para consultas e cadastros de anúncios para compra e venda de veículos. Este usuário não possui acesso total ao Portal.</w:t>
            </w:r>
          </w:p>
        </w:tc>
      </w:tr>
    </w:tbl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4" w:name="_Toc245703704"/>
      <w:bookmarkStart w:id="25" w:name="_Toc228183414"/>
      <w:bookmarkStart w:id="26" w:name="_Toc119963358"/>
      <w:r>
        <w:rPr/>
        <w:t>Referências</w:t>
      </w:r>
      <w:bookmarkEnd w:id="24"/>
      <w:bookmarkEnd w:id="25"/>
      <w:bookmarkEnd w:id="26"/>
    </w:p>
    <w:tbl>
      <w:tblPr>
        <w:tblW w:w="5000" w:type="pct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11"/>
        <w:gridCol w:w="5535"/>
        <w:gridCol w:w="2325"/>
      </w:tblGrid>
      <w:tr>
        <w:trPr>
          <w:trHeight w:val="357" w:hRule="atLeast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>
        <w:trPr>
          <w:trHeight w:val="237" w:hRule="atLeast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ind w:left="26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widowControl/>
        <w:suppressAutoHyphens w:val="false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7" w:name="_Toc119963359"/>
      <w:r>
        <w:rPr/>
        <w:t>Aprovação</w:t>
      </w:r>
      <w:bookmarkEnd w:id="27"/>
    </w:p>
    <w:p>
      <w:pPr>
        <w:pStyle w:val="QualidadeTitulo1"/>
        <w:numPr>
          <w:ilvl w:val="0"/>
          <w:numId w:val="0"/>
        </w:numPr>
        <w:ind w:left="0" w:hanging="0"/>
        <w:rPr>
          <w:b w:val="false"/>
          <w:b w:val="false"/>
          <w:color w:val="auto"/>
          <w:sz w:val="20"/>
        </w:rPr>
      </w:pPr>
      <w:r>
        <w:rPr>
          <w:b w:val="false"/>
          <w:color w:val="auto"/>
          <w:sz w:val="20"/>
        </w:rPr>
        <w:t>Os abaixo assinados estão de acordo com o conteúdo deste documento.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5"/>
        <w:gridCol w:w="1370"/>
        <w:gridCol w:w="1803"/>
        <w:gridCol w:w="1493"/>
        <w:gridCol w:w="2058"/>
      </w:tblGrid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  <w:u w:val="single"/>
              </w:rPr>
            </w:pPr>
            <w:r>
              <w:rPr>
                <w:rFonts w:cs="Arial"/>
                <w:color w:val="auto"/>
                <w:u w:val="single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96" w:hRule="atLeast"/>
          <w:cantSplit w:val="true"/>
        </w:trPr>
        <w:tc>
          <w:tcPr>
            <w:tcW w:w="21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</w:tbl>
    <w:p>
      <w:pPr>
        <w:pStyle w:val="Corpodotexto"/>
        <w:spacing w:before="0" w:after="120"/>
        <w:rPr>
          <w:rFonts w:ascii="Arial" w:hAnsi="Arial" w:cs="Arial"/>
          <w:color w:val="auto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1134" w:gutter="0" w:header="1701" w:top="1758" w:footer="1293" w:bottom="1350"/>
      <w:pgNumType w:start="3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1"/>
      <w:gridCol w:w="6689"/>
    </w:tblGrid>
    <w:tr>
      <w:trPr>
        <w:trHeight w:val="170" w:hRule="atLeast"/>
        <w:cantSplit w:val="true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6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v1.0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1"/>
      <w:gridCol w:w="4965"/>
      <w:gridCol w:w="1725"/>
    </w:tblGrid>
    <w:tr>
      <w:trPr>
        <w:trHeight w:val="170" w:hRule="atLeast"/>
        <w:cantSplit w:val="true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49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auto"/>
              <w:sz w:val="20"/>
            </w:rPr>
          </w:pPr>
          <w:r>
            <w:rPr>
              <w:rFonts w:ascii="Arial" w:hAnsi="Arial"/>
              <w:b/>
              <w:color w:val="auto"/>
              <w:sz w:val="20"/>
            </w:rPr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Rodap"/>
            <w:widowControl w:val="false"/>
            <w:tabs>
              <w:tab w:val="clear" w:pos="4818"/>
              <w:tab w:val="clear" w:pos="9637"/>
              <w:tab w:val="left" w:pos="420" w:leader="none"/>
              <w:tab w:val="center" w:pos="1047" w:leader="none"/>
              <w:tab w:val="center" w:pos="4252" w:leader="none"/>
              <w:tab w:val="right" w:pos="8504" w:leader="none"/>
            </w:tabs>
            <w:snapToGrid w:val="false"/>
            <w:jc w:val="center"/>
            <w:rPr>
              <w:rFonts w:ascii="Arial" w:hAnsi="Arial" w:cs="Arial"/>
              <w:b/>
              <w:b/>
              <w:color w:val="C0C0C0"/>
              <w:sz w:val="16"/>
              <w:szCs w:val="16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18</w:t>
          </w:r>
          <w:r>
            <w:rPr/>
            <w:fldChar w:fldCharType="end"/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sz w:val="20"/>
        <w:b w:val="false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sz w:val="21"/>
        <w:b w:val="false"/>
        <w:rFonts w:ascii="Arial" w:hAnsi="Arial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/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/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/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/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c3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ahoma"/>
      <w:color w:val="000000"/>
      <w:kern w:val="0"/>
      <w:sz w:val="24"/>
      <w:szCs w:val="24"/>
      <w:lang w:val="pt-BR" w:eastAsia="en-US" w:bidi="en-US"/>
    </w:rPr>
  </w:style>
  <w:style w:type="paragraph" w:styleId="Ttulo1">
    <w:name w:val="Heading 1"/>
    <w:basedOn w:val="QualidadeTitulo1"/>
    <w:next w:val="Corpodo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  <w:rPr/>
  </w:style>
  <w:style w:type="paragraph" w:styleId="Ttulo4">
    <w:name w:val="Heading 4"/>
    <w:basedOn w:val="Normal"/>
    <w:next w:val="Normal"/>
    <w:qFormat/>
    <w:rsid w:val="00f57fcd"/>
    <w:pPr>
      <w:keepNext w:val="true"/>
      <w:tabs>
        <w:tab w:val="clear" w:pos="720"/>
        <w:tab w:val="left" w:pos="0" w:leader="none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 w:val="true"/>
      <w:tabs>
        <w:tab w:val="clear" w:pos="720"/>
        <w:tab w:val="left" w:pos="0" w:leader="none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8"/>
    </w:pPr>
    <w:rPr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f57fcd"/>
    <w:rPr>
      <w:sz w:val="16"/>
    </w:rPr>
  </w:style>
  <w:style w:type="character" w:styleId="LinkdaInternet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styleId="Linkdainternetvisitado">
    <w:name w:val="Link da internet visitado"/>
    <w:rsid w:val="00f57fcd"/>
    <w:rPr>
      <w:color w:val="800080"/>
      <w:u w:val="single"/>
    </w:rPr>
  </w:style>
  <w:style w:type="character" w:styleId="Smbolosdenumerao" w:customStyle="1">
    <w:name w:val="Símbolos de numeração"/>
    <w:qFormat/>
    <w:rsid w:val="00f57fcd"/>
    <w:rPr/>
  </w:style>
  <w:style w:type="character" w:styleId="Marcas" w:customStyle="1">
    <w:name w:val="Marcas"/>
    <w:qFormat/>
    <w:rsid w:val="00f57fcd"/>
    <w:rPr>
      <w:rFonts w:ascii="StarSymbol" w:hAnsi="StarSymbol" w:eastAsia="StarSymbol" w:cs="StarSymbol"/>
      <w:sz w:val="18"/>
      <w:szCs w:val="18"/>
    </w:rPr>
  </w:style>
  <w:style w:type="character" w:styleId="BalloonTextChar" w:customStyle="1">
    <w:name w:val="Balloon Text Char"/>
    <w:link w:val="BalloonText"/>
    <w:qFormat/>
    <w:rsid w:val="008b7e6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DocumentMapChar" w:customStyle="1">
    <w:name w:val="Document Map Char"/>
    <w:link w:val="DocumentMap"/>
    <w:qFormat/>
    <w:rsid w:val="00ba107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FooterChar" w:customStyle="1">
    <w:name w:val="Footer Char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Annotationreference">
    <w:name w:val="annotation reference"/>
    <w:qFormat/>
    <w:rsid w:val="008a65e1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8a65e1"/>
    <w:rPr>
      <w:rFonts w:eastAsia="Lucida Sans Unicode" w:cs="Tahoma"/>
      <w:color w:val="000000"/>
      <w:lang w:eastAsia="en-US" w:bidi="en-US"/>
    </w:rPr>
  </w:style>
  <w:style w:type="character" w:styleId="CommentSubjectChar" w:customStyle="1">
    <w:name w:val="Comment Subject Char"/>
    <w:link w:val="Annotationsubject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styleId="Left" w:customStyle="1">
    <w:name w:val="left"/>
    <w:basedOn w:val="DefaultParagraphFont"/>
    <w:qFormat/>
    <w:rsid w:val="00392599"/>
    <w:rPr/>
  </w:style>
  <w:style w:type="character" w:styleId="Textodocorpo" w:customStyle="1">
    <w:name w:val="Texto do corpo_"/>
    <w:basedOn w:val="DefaultParagraphFont"/>
    <w:link w:val="Textodocorpo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docorpo4" w:customStyle="1">
    <w:name w:val="Texto do corpo (4)_"/>
    <w:basedOn w:val="DefaultParagraphFont"/>
    <w:link w:val="Textodocorpo4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Char" w:customStyle="1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styleId="Lblheader" w:customStyle="1">
    <w:name w:val="lblheader"/>
    <w:basedOn w:val="DefaultParagraphFont"/>
    <w:qFormat/>
    <w:rsid w:val="0034129d"/>
    <w:rPr/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60676d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f57fcd"/>
    <w:pPr>
      <w:spacing w:before="0" w:after="120"/>
    </w:pPr>
    <w:rPr/>
  </w:style>
  <w:style w:type="paragraph" w:styleId="Lista">
    <w:name w:val="List"/>
    <w:basedOn w:val="Corpodotexto"/>
    <w:rsid w:val="00f57fc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f57fcd"/>
    <w:pPr>
      <w:suppressLineNumbers/>
    </w:pPr>
    <w:rPr/>
  </w:style>
  <w:style w:type="paragraph" w:styleId="Captulo" w:customStyle="1">
    <w:name w:val="Capítulo"/>
    <w:basedOn w:val="Normal"/>
    <w:next w:val="Corpodotexto"/>
    <w:qFormat/>
    <w:rsid w:val="00f57fcd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Legenda1" w:customStyle="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Normal"/>
    <w:next w:val="Subttulo"/>
    <w:qFormat/>
    <w:rsid w:val="00f57fcd"/>
    <w:pPr/>
    <w:rPr/>
  </w:style>
  <w:style w:type="paragraph" w:styleId="Subttulo">
    <w:name w:val="Subtitle"/>
    <w:basedOn w:val="Normal"/>
    <w:next w:val="Corpodotexto"/>
    <w:qFormat/>
    <w:rsid w:val="00f57fcd"/>
    <w:pPr>
      <w:jc w:val="center"/>
    </w:pPr>
    <w:rPr>
      <w:i/>
      <w:iCs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link w:val="FooterChar"/>
    <w:uiPriority w:val="99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Contedodatabela" w:customStyle="1">
    <w:name w:val="Conteúdo da tabela"/>
    <w:basedOn w:val="Normal"/>
    <w:qFormat/>
    <w:rsid w:val="00f57fcd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styleId="Ttulodondice" w:customStyle="1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clear" w:pos="720"/>
        <w:tab w:val="left" w:pos="340" w:leader="none"/>
        <w:tab w:val="right" w:pos="9072" w:leader="dot"/>
      </w:tabs>
      <w:spacing w:lineRule="auto" w:line="360" w:before="120" w:after="120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clear" w:pos="720"/>
        <w:tab w:val="left" w:pos="397" w:leader="none"/>
        <w:tab w:val="right" w:pos="9072" w:leader="dot"/>
      </w:tabs>
      <w:spacing w:before="120" w:after="120"/>
      <w:ind w:left="284" w:hanging="0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clear" w:pos="720"/>
        <w:tab w:val="right" w:pos="9072" w:leader="dot"/>
      </w:tabs>
      <w:spacing w:before="120" w:after="120"/>
      <w:ind w:left="851" w:hanging="0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clear" w:pos="720"/>
        <w:tab w:val="right" w:pos="9637" w:leader="dot"/>
      </w:tabs>
      <w:ind w:left="849" w:hanging="0"/>
    </w:pPr>
    <w:rPr/>
  </w:style>
  <w:style w:type="paragraph" w:styleId="Sumrio5">
    <w:name w:val="TOC 5"/>
    <w:basedOn w:val="Ndice"/>
    <w:semiHidden/>
    <w:rsid w:val="00f57fcd"/>
    <w:pPr>
      <w:tabs>
        <w:tab w:val="clear" w:pos="720"/>
        <w:tab w:val="right" w:pos="9637" w:leader="dot"/>
      </w:tabs>
      <w:ind w:left="1132" w:hanging="0"/>
    </w:pPr>
    <w:rPr/>
  </w:style>
  <w:style w:type="paragraph" w:styleId="Sumrio6">
    <w:name w:val="TOC 6"/>
    <w:basedOn w:val="Ndice"/>
    <w:semiHidden/>
    <w:rsid w:val="00f57fcd"/>
    <w:pPr>
      <w:tabs>
        <w:tab w:val="clear" w:pos="720"/>
        <w:tab w:val="right" w:pos="9637" w:leader="dot"/>
      </w:tabs>
      <w:ind w:left="1415" w:hanging="0"/>
    </w:pPr>
    <w:rPr/>
  </w:style>
  <w:style w:type="paragraph" w:styleId="Sumrio7">
    <w:name w:val="TOC 7"/>
    <w:basedOn w:val="Ndice"/>
    <w:semiHidden/>
    <w:rsid w:val="00f57fcd"/>
    <w:pPr>
      <w:tabs>
        <w:tab w:val="clear" w:pos="720"/>
        <w:tab w:val="right" w:pos="9637" w:leader="dot"/>
      </w:tabs>
      <w:ind w:left="1698" w:hanging="0"/>
    </w:pPr>
    <w:rPr/>
  </w:style>
  <w:style w:type="paragraph" w:styleId="Sumrio8">
    <w:name w:val="TOC 8"/>
    <w:basedOn w:val="Ndice"/>
    <w:semiHidden/>
    <w:rsid w:val="00f57fcd"/>
    <w:pPr>
      <w:tabs>
        <w:tab w:val="clear" w:pos="720"/>
        <w:tab w:val="right" w:pos="9637" w:leader="dot"/>
      </w:tabs>
      <w:ind w:left="1981" w:hanging="0"/>
    </w:pPr>
    <w:rPr/>
  </w:style>
  <w:style w:type="paragraph" w:styleId="Sumrio9">
    <w:name w:val="TOC 9"/>
    <w:basedOn w:val="Ndice"/>
    <w:semiHidden/>
    <w:rsid w:val="00f57fcd"/>
    <w:pPr>
      <w:tabs>
        <w:tab w:val="clear" w:pos="720"/>
        <w:tab w:val="right" w:pos="9637" w:leader="dot"/>
      </w:tabs>
      <w:ind w:left="2264" w:hanging="0"/>
    </w:pPr>
    <w:rPr/>
  </w:style>
  <w:style w:type="paragraph" w:styleId="Entradadendice10" w:customStyle="1">
    <w:name w:val="Entrada de índice 10"/>
    <w:basedOn w:val="Ndice"/>
    <w:qFormat/>
    <w:rsid w:val="00f57fcd"/>
    <w:pPr>
      <w:tabs>
        <w:tab w:val="clear" w:pos="720"/>
        <w:tab w:val="right" w:pos="9637" w:leader="dot"/>
      </w:tabs>
      <w:ind w:left="2547" w:hanging="0"/>
    </w:pPr>
    <w:rPr/>
  </w:style>
  <w:style w:type="paragraph" w:styleId="Index1">
    <w:name w:val="index 1"/>
    <w:basedOn w:val="Normal"/>
    <w:next w:val="Normal"/>
    <w:semiHidden/>
    <w:qFormat/>
    <w:rsid w:val="00f57fcd"/>
    <w:pPr>
      <w:ind w:left="240" w:hanging="240"/>
    </w:pPr>
    <w:rPr/>
  </w:style>
  <w:style w:type="paragraph" w:styleId="Contedodoquadro" w:customStyle="1">
    <w:name w:val="Conteúdo do quadro"/>
    <w:basedOn w:val="Corpodotexto"/>
    <w:qFormat/>
    <w:rsid w:val="00f57fcd"/>
    <w:pPr/>
    <w:rPr/>
  </w:style>
  <w:style w:type="paragraph" w:styleId="Ttulo10" w:customStyle="1">
    <w:name w:val="Título 10"/>
    <w:basedOn w:val="Captulo"/>
    <w:next w:val="Corpodotexto"/>
    <w:qFormat/>
    <w:rsid w:val="00f57fcd"/>
    <w:pPr/>
    <w:rPr>
      <w:b/>
      <w:bCs/>
      <w:sz w:val="21"/>
      <w:szCs w:val="21"/>
    </w:rPr>
  </w:style>
  <w:style w:type="paragraph" w:styleId="Notasdemargemdepgina" w:customStyle="1">
    <w:name w:val="Notas de margem de página"/>
    <w:basedOn w:val="Corpodotexto"/>
    <w:qFormat/>
    <w:rsid w:val="00f57fcd"/>
    <w:pPr>
      <w:ind w:left="2268" w:hanging="0"/>
    </w:pPr>
    <w:rPr/>
  </w:style>
  <w:style w:type="paragraph" w:styleId="Recuodalista" w:customStyle="1">
    <w:name w:val="Recuo da lista"/>
    <w:basedOn w:val="Corpodotexto"/>
    <w:qFormat/>
    <w:rsid w:val="00f57fcd"/>
    <w:pPr>
      <w:tabs>
        <w:tab w:val="clear" w:pos="720"/>
        <w:tab w:val="left" w:pos="2835" w:leader="none"/>
      </w:tabs>
      <w:ind w:left="2835" w:hanging="2551"/>
    </w:pPr>
    <w:rPr/>
  </w:style>
  <w:style w:type="paragraph" w:styleId="Corpodotextorecuado">
    <w:name w:val="Body Text Indent"/>
    <w:basedOn w:val="Corpodotexto"/>
    <w:rsid w:val="00f57fcd"/>
    <w:pPr>
      <w:ind w:left="283" w:hanging="0"/>
    </w:pPr>
    <w:rPr/>
  </w:style>
  <w:style w:type="paragraph" w:styleId="Saudaesfinais" w:customStyle="1">
    <w:name w:val="Salutation"/>
    <w:basedOn w:val="Normal"/>
    <w:rsid w:val="00f57fcd"/>
    <w:pPr>
      <w:suppressLineNumbers/>
    </w:pPr>
    <w:rPr/>
  </w:style>
  <w:style w:type="paragraph" w:styleId="QualidadeTitulo1" w:customStyle="1">
    <w:name w:val="QualidadeTitulo1"/>
    <w:basedOn w:val="Normal"/>
    <w:qFormat/>
    <w:rsid w:val="00f57fcd"/>
    <w:pPr>
      <w:numPr>
        <w:ilvl w:val="0"/>
        <w:numId w:val="2"/>
      </w:numPr>
      <w:spacing w:lineRule="auto" w:line="360" w:before="425" w:after="283"/>
    </w:pPr>
    <w:rPr>
      <w:rFonts w:ascii="Arial" w:hAnsi="Arial"/>
      <w:b/>
    </w:rPr>
  </w:style>
  <w:style w:type="paragraph" w:styleId="QualidadeTitulo2" w:customStyle="1">
    <w:name w:val="QualidadeTitulo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283" w:after="283"/>
      <w:ind w:left="363" w:hanging="363"/>
      <w:jc w:val="left"/>
    </w:pPr>
    <w:rPr>
      <w:rFonts w:ascii="Arial" w:hAnsi="Arial" w:eastAsia="Lucida Sans Unicode" w:cs="Tahoma"/>
      <w:b/>
      <w:color w:val="000000"/>
      <w:kern w:val="0"/>
      <w:sz w:val="20"/>
      <w:szCs w:val="24"/>
      <w:lang w:val="pt-BR" w:eastAsia="en-US" w:bidi="en-US"/>
    </w:rPr>
  </w:style>
  <w:style w:type="paragraph" w:styleId="QualidadeTexto" w:customStyle="1">
    <w:name w:val="QualidadeTexto"/>
    <w:qFormat/>
    <w:rsid w:val="00f57fcd"/>
    <w:pPr>
      <w:widowControl w:val="false"/>
      <w:suppressAutoHyphens w:val="true"/>
      <w:bidi w:val="0"/>
      <w:spacing w:lineRule="auto" w:line="360" w:before="0" w:after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Marcadores" w:customStyle="1">
    <w:name w:val="QualidadeMarcadores"/>
    <w:qFormat/>
    <w:rsid w:val="00f57fcd"/>
    <w:pPr>
      <w:widowControl w:val="false"/>
      <w:numPr>
        <w:ilvl w:val="0"/>
        <w:numId w:val="1"/>
      </w:numPr>
      <w:suppressAutoHyphens w:val="true"/>
      <w:bidi w:val="0"/>
      <w:spacing w:lineRule="auto" w:line="360" w:before="0" w:after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Titulo1Sumario" w:customStyle="1">
    <w:name w:val="QualidadeTitulo1Sumario"/>
    <w:qFormat/>
    <w:rsid w:val="00f57fcd"/>
    <w:pPr>
      <w:widowControl w:val="false"/>
      <w:suppressAutoHyphens w:val="true"/>
      <w:bidi w:val="0"/>
      <w:spacing w:lineRule="auto" w:line="360" w:before="227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val="pt-BR" w:eastAsia="en-US" w:bidi="en-US"/>
    </w:rPr>
  </w:style>
  <w:style w:type="paragraph" w:styleId="QualidadeTitulo2Sumario" w:customStyle="1">
    <w:name w:val="QualidadeTitulo2Sumario"/>
    <w:qFormat/>
    <w:rsid w:val="00f57fcd"/>
    <w:pPr>
      <w:widowControl w:val="false"/>
      <w:suppressAutoHyphens w:val="true"/>
      <w:bidi w:val="0"/>
      <w:spacing w:before="113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val="pt-BR" w:eastAsia="en-US" w:bidi="en-US"/>
    </w:rPr>
  </w:style>
  <w:style w:type="paragraph" w:styleId="QualidadeSumario" w:customStyle="1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styleId="QualidadeCapaTitulos" w:customStyle="1">
    <w:name w:val="QualidadeCapaTitulos"/>
    <w:basedOn w:val="Normal"/>
    <w:qFormat/>
    <w:rsid w:val="00f57fcd"/>
    <w:pPr>
      <w:spacing w:lineRule="auto" w:line="480"/>
      <w:jc w:val="right"/>
    </w:pPr>
    <w:rPr>
      <w:rFonts w:ascii="Arial" w:hAnsi="Arial"/>
      <w:sz w:val="32"/>
    </w:rPr>
  </w:style>
  <w:style w:type="paragraph" w:styleId="QualidadeSubItens" w:customStyle="1">
    <w:name w:val="QualidadeSubItens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Tabelas" w:customStyle="1">
    <w:name w:val="QualidadeTabelas"/>
    <w:basedOn w:val="Normal"/>
    <w:uiPriority w:val="99"/>
    <w:qFormat/>
    <w:rsid w:val="00f57fcd"/>
    <w:pPr/>
    <w:rPr>
      <w:rFonts w:ascii="Arial" w:hAnsi="Arial"/>
      <w:sz w:val="20"/>
    </w:rPr>
  </w:style>
  <w:style w:type="paragraph" w:styleId="QualidadeMarcadores1" w:customStyle="1">
    <w:name w:val="QualidadeMarcadore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SubItens2" w:customStyle="1">
    <w:name w:val="QualidadeSubIten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SubItens1" w:customStyle="1">
    <w:name w:val="QualidadeSubIten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Marcadores2" w:customStyle="1">
    <w:name w:val="QualidadeMarcadore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BalloonText">
    <w:name w:val="Balloon Text"/>
    <w:basedOn w:val="Normal"/>
    <w:link w:val="BalloonTextChar"/>
    <w:qFormat/>
    <w:rsid w:val="008b7e6b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false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DocumentMap">
    <w:name w:val="Document Map"/>
    <w:basedOn w:val="Normal"/>
    <w:link w:val="DocumentMapChar"/>
    <w:qFormat/>
    <w:rsid w:val="00ba107b"/>
    <w:pPr/>
    <w:rPr>
      <w:rFonts w:ascii="Tahoma" w:hAnsi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0066cd"/>
    <w:pPr>
      <w:keepNext w:val="true"/>
      <w:keepLines/>
      <w:widowControl/>
      <w:numPr>
        <w:ilvl w:val="0"/>
        <w:numId w:val="0"/>
      </w:numPr>
      <w:suppressAutoHyphens w:val="false"/>
      <w:spacing w:lineRule="auto" w:line="276" w:before="480" w:after="0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bidi="ar-SA"/>
    </w:rPr>
  </w:style>
  <w:style w:type="paragraph" w:styleId="Annotationtext">
    <w:name w:val="annotation text"/>
    <w:basedOn w:val="Normal"/>
    <w:link w:val="CommentTextChar"/>
    <w:qFormat/>
    <w:rsid w:val="008a65e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a65e1"/>
    <w:pPr/>
    <w:rPr>
      <w:b/>
      <w:bCs/>
    </w:rPr>
  </w:style>
  <w:style w:type="paragraph" w:styleId="EPConteudotabela" w:customStyle="1">
    <w:name w:val="EP Conteudotabela"/>
    <w:basedOn w:val="Normal"/>
    <w:qFormat/>
    <w:rsid w:val="00e77eb7"/>
    <w:pPr>
      <w:widowControl/>
      <w:suppressLineNumbers/>
      <w:tabs>
        <w:tab w:val="clear" w:pos="720"/>
        <w:tab w:val="left" w:pos="-302" w:leader="none"/>
      </w:tabs>
      <w:spacing w:lineRule="atLeast" w:line="100" w:before="120" w:after="120"/>
      <w:ind w:left="23" w:firstLine="45"/>
      <w:contextualSpacing/>
    </w:pPr>
    <w:rPr>
      <w:rFonts w:ascii="Arial" w:hAnsi="Arial" w:eastAsia="Times New Roman"/>
      <w:iCs/>
      <w:color w:val="auto"/>
      <w:sz w:val="20"/>
      <w:lang w:eastAsia="ar-SA" w:bidi="ar-SA"/>
    </w:rPr>
  </w:style>
  <w:style w:type="paragraph" w:styleId="EPTabela" w:customStyle="1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hAnsi="Arial" w:eastAsia="Arial" w:cs="Arial"/>
      <w:b/>
      <w:color w:val="auto"/>
      <w:szCs w:val="20"/>
      <w:lang w:eastAsia="ar-SA" w:bidi="ar-SA"/>
    </w:rPr>
  </w:style>
  <w:style w:type="paragraph" w:styleId="EPSumrio" w:customStyle="1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 w:leader="none"/>
        <w:tab w:val="right" w:pos="9629" w:leader="dot"/>
      </w:tabs>
      <w:spacing w:lineRule="auto" w:line="240" w:before="60" w:after="60"/>
      <w:jc w:val="center"/>
    </w:pPr>
    <w:rPr>
      <w:rFonts w:eastAsia="MS Mincho" w:cs="Arial"/>
      <w:lang w:eastAsia="ar-SA" w:bidi="ar-SA"/>
    </w:rPr>
  </w:style>
  <w:style w:type="paragraph" w:styleId="Fillinginstructiontablecell" w:customStyle="1">
    <w:name w:val="Filling instruction (table cell)"/>
    <w:qFormat/>
    <w:rsid w:val="00df00f6"/>
    <w:pPr>
      <w:widowControl/>
      <w:suppressAutoHyphens w:val="true"/>
      <w:bidi w:val="0"/>
      <w:spacing w:before="0" w:after="0"/>
      <w:ind w:left="34" w:hanging="0"/>
      <w:jc w:val="center"/>
    </w:pPr>
    <w:rPr>
      <w:rFonts w:ascii="Arial" w:hAnsi="Arial" w:eastAsia="Times New Roman" w:cs="Times New Roman"/>
      <w:i/>
      <w:color w:val="0000FF"/>
      <w:kern w:val="0"/>
      <w:sz w:val="20"/>
      <w:szCs w:val="20"/>
      <w:lang w:val="pt-BR" w:eastAsia="pt-BR" w:bidi="ar-SA"/>
    </w:rPr>
  </w:style>
  <w:style w:type="paragraph" w:styleId="Tableheader" w:customStyle="1">
    <w:name w:val="Table header"/>
    <w:qFormat/>
    <w:rsid w:val="00df00f6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Textodocorpo1" w:customStyle="1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docorpo41" w:customStyle="1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" w:customStyle="1">
    <w:name w:val="Texto"/>
    <w:basedOn w:val="Normal"/>
    <w:link w:val="TextoChar"/>
    <w:qFormat/>
    <w:rsid w:val="004836c4"/>
    <w:pPr>
      <w:widowControl/>
      <w:spacing w:lineRule="auto" w:line="360" w:before="0" w:after="120"/>
      <w:ind w:firstLine="709"/>
      <w:jc w:val="both"/>
      <w:textAlignment w:val="baseline"/>
    </w:pPr>
    <w:rPr>
      <w:rFonts w:ascii="Arial" w:hAnsi="Arial" w:eastAsia="Times New Roman" w:cs="Times New Roman"/>
      <w:color w:val="auto"/>
      <w:kern w:val="2"/>
      <w:szCs w:val="20"/>
      <w:lang w:val="x-none" w:eastAsia="pt-BR" w:bidi="ar-SA"/>
    </w:rPr>
  </w:style>
  <w:style w:type="paragraph" w:styleId="ListParagraph">
    <w:name w:val="List Paragraph"/>
    <w:basedOn w:val="Normal"/>
    <w:uiPriority w:val="34"/>
    <w:qFormat/>
    <w:rsid w:val="00ed0847"/>
    <w:pPr>
      <w:widowControl/>
      <w:suppressAutoHyphens w:val="false"/>
      <w:spacing w:lineRule="auto" w:line="252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a5e3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primefaces.org/primeng/setu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</Template>
  <TotalTime>82</TotalTime>
  <Application>LibreOffice/7.3.2.2$Windows_X86_64 LibreOffice_project/49f2b1bff42cfccbd8f788c8dc32c1c309559be0</Application>
  <AppVersion>15.0000</AppVersion>
  <Pages>18</Pages>
  <Words>1213</Words>
  <Characters>7177</Characters>
  <CharactersWithSpaces>8017</CharactersWithSpaces>
  <Paragraphs>286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2022-11-22T22:31:00Z</dcterms:created>
  <dc:creator>Celius Eduardo Pinheiro</dc:creator>
  <dc:description/>
  <dc:language>pt-BR</dc:language>
  <cp:lastModifiedBy/>
  <cp:lastPrinted>2017-03-23T11:39:00Z</cp:lastPrinted>
  <dcterms:modified xsi:type="dcterms:W3CDTF">2022-11-29T11:46:14Z</dcterms:modified>
  <cp:revision>15</cp:revision>
  <dc:subject>&lt;Nome do Projeto&gt;</dc:subject>
  <dc:title>Visão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