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TPI Backend 2026 — Plan de desarrollo de CampusReservas</w:t>
      </w:r>
    </w:p>
    <w:p>
      <w:pPr/>
      <w:r>
        <w:t xml:space="preserve">Oct 13, 2026</w:t>
      </w:r>
      <w:r>
        <w:t xml:space="preserve"> · </w:t>
      </w:r>
      <w:r>
        <w:t xml:space="preserve">@Facundo</w:t>
      </w:r>
    </w:p>
    <w:p>
      <w:pPr/>
      <w:r>
        <w:t xml:space="preserve">Guía paso a paso para construir el TP con lo que pide el enunciado y lo que sumó el profesor (patrones Strategy y Chain of Responsibility, más estados y concurrencia), sobre el diseño de la Entrega 1: qué hacer, en qué orden, con qué código de base y cómo saber que cada parte está terminada.</w:t>
      </w:r>
    </w:p>
    <w:p>
      <w:pPr>
        <w:pStyle w:val="Heading2"/>
      </w:pPr>
      <w:r>
        <w:t xml:space="preserve">1. Cómo usar este plan</w:t>
      </w:r>
    </w:p>
    <w:p>
      <w:pPr/>
      <w:r>
        <w:t xml:space="preserve">Son cinco fases en orden; cada una termina con algo que se puede mostrar funcionando. Todo lo que está acá lo pide el enunciado; lo que no lo pide, quedó afuera.</w:t>
      </w:r>
    </w:p>
    <w:tbl>
      <w:tblPr>
        <w:tblStyle w:val="TableGrid"/>
        <w:tblW w:w="0" w:type="auto"/>
        <w:tblLayout w:type="fixed"/>
        <w:tblLook w:val="04A0" w:firstRow="1" w:lastRow="0" w:firstColumn="0" w:lastColumn="0" w:noHBand="0" w:noVBand="1"/>
      </w:tblPr>
      <w:tblGrid>
        <w:gridCol w:w="2906"/>
        <w:gridCol w:w="4004"/>
        <w:gridCol w:w="2450"/>
      </w:tblGrid>
      <w:tr>
        <w:trPr>
          <w:tblHeader/>
        </w:trPr>
        <w:tc>
          <w:tcPr>
            <w:tcW w:w="2906" w:type="dxa"/>
            <w:shd w:val="clear" w:color="auto" w:fill="F2F2F2"/>
          </w:tcPr>
          <w:p>
            <w:pPr/>
            <w:r>
              <w:t xml:space="preserve">Fase</w:t>
            </w:r>
          </w:p>
        </w:tc>
        <w:tc>
          <w:tcPr>
            <w:tcW w:w="4004" w:type="dxa"/>
            <w:shd w:val="clear" w:color="auto" w:fill="F2F2F2"/>
          </w:tcPr>
          <w:p>
            <w:pPr/>
            <w:r>
              <w:t xml:space="preserve">Qué se construye</w:t>
            </w:r>
          </w:p>
        </w:tc>
        <w:tc>
          <w:tcPr>
            <w:tcW w:w="2450" w:type="dxa"/>
            <w:shd w:val="clear" w:color="auto" w:fill="F2F2F2"/>
          </w:tcPr>
          <w:p>
            <w:pPr/>
            <w:r>
              <w:t xml:space="preserve">Se puede mostrar al terminar</w:t>
            </w:r>
          </w:p>
        </w:tc>
      </w:tr>
      <w:tr>
        <w:tc>
          <w:tcPr>
            <w:tcW w:w="2906" w:type="dxa"/>
          </w:tcPr>
          <w:p>
            <w:pPr/>
            <w:r>
              <w:t xml:space="preserve">0. JAR común y Keycloak</w:t>
            </w:r>
          </w:p>
        </w:tc>
        <w:tc>
          <w:tcPr>
            <w:tcW w:w="4004" w:type="dxa"/>
          </w:tcPr>
          <w:p>
            <w:pPr/>
            <w:r>
              <w:rPr>
                <w:rStyle w:val="CodeChar"/>
              </w:rPr>
              <w:t xml:space="preserve">campus-commons</w:t>
            </w:r>
            <w:r>
              <w:t xml:space="preserve"> en </w:t>
            </w:r>
            <w:r>
              <w:rPr>
                <w:rStyle w:val="CodeChar"/>
              </w:rPr>
              <w:t xml:space="preserve">.m2</w:t>
            </w:r>
            <w:r>
              <w:t xml:space="preserve">; Keycloak en Docker con el realm importado</w:t>
            </w:r>
          </w:p>
        </w:tc>
        <w:tc>
          <w:tcPr>
            <w:tcW w:w="2450" w:type="dxa"/>
          </w:tcPr>
          <w:p>
            <w:pPr/>
            <w:r>
              <w:t xml:space="preserve">Un token de Keycloak pedido desde Postman</w:t>
            </w:r>
          </w:p>
        </w:tc>
      </w:tr>
      <w:tr>
        <w:tc>
          <w:tcPr>
            <w:tcW w:w="2906" w:type="dxa"/>
          </w:tcPr>
          <w:p>
            <w:pPr/>
            <w:r>
              <w:t xml:space="preserve">1. ms-espacios</w:t>
            </w:r>
          </w:p>
        </w:tc>
        <w:tc>
          <w:tcPr>
            <w:tcW w:w="4004" w:type="dxa"/>
          </w:tcPr>
          <w:p>
            <w:pPr/>
            <w:r>
              <w:t xml:space="preserve">ABM de espacios; validación con una estrategia por tipo de espacio (Strategy) y búsqueda de compatibles, con Open-Meteo</w:t>
            </w:r>
          </w:p>
        </w:tc>
        <w:tc>
          <w:tcPr>
            <w:tcW w:w="2450" w:type="dxa"/>
          </w:tcPr>
          <w:p>
            <w:pPr/>
            <w:r>
              <w:t xml:space="preserve">Swagger de ms-espacios funcionando</w:t>
            </w:r>
          </w:p>
        </w:tc>
      </w:tr>
      <w:tr>
        <w:tc>
          <w:tcPr>
            <w:tcW w:w="2906" w:type="dxa"/>
          </w:tcPr>
          <w:p>
            <w:pPr/>
            <w:r>
              <w:t xml:space="preserve">2. ms-reservas</w:t>
            </w:r>
          </w:p>
        </w:tc>
        <w:tc>
          <w:tcPr>
            <w:tcW w:w="4004" w:type="dxa"/>
          </w:tcPr>
          <w:p>
            <w:pPr/>
            <w:r>
              <w:t xml:space="preserve">Reservas con cadena de validaciones (Chain of Responsibility), cuatro estados con aprobación de eventos, control de concurrencia y búsqueda de disponibles, consultando a ms-espacios</w:t>
            </w:r>
          </w:p>
        </w:tc>
        <w:tc>
          <w:tcPr>
            <w:tcW w:w="2450" w:type="dxa"/>
          </w:tcPr>
          <w:p>
            <w:pPr/>
            <w:r>
              <w:t xml:space="preserve">Una reserva creada desde Swagger, y un caso que rompe cada regla</w:t>
            </w:r>
          </w:p>
        </w:tc>
      </w:tr>
      <w:tr>
        <w:tc>
          <w:tcPr>
            <w:tcW w:w="2906" w:type="dxa"/>
          </w:tcPr>
          <w:p>
            <w:pPr/>
            <w:r>
              <w:t xml:space="preserve">3. Gateway y seguridad</w:t>
            </w:r>
          </w:p>
        </w:tc>
        <w:tc>
          <w:tcPr>
            <w:tcW w:w="4004" w:type="dxa"/>
          </w:tcPr>
          <w:p>
            <w:pPr/>
            <w:r>
              <w:t xml:space="preserve">Rutas y Security Filter con roles</w:t>
            </w:r>
          </w:p>
        </w:tc>
        <w:tc>
          <w:tcPr>
            <w:tcW w:w="2450" w:type="dxa"/>
          </w:tcPr>
          <w:p>
            <w:pPr/>
            <w:r>
              <w:t xml:space="preserve">401, 403 y 200 donde corresponde, entrando por el gateway</w:t>
            </w:r>
          </w:p>
        </w:tc>
      </w:tr>
      <w:tr>
        <w:tc>
          <w:tcPr>
            <w:tcW w:w="2906" w:type="dxa"/>
          </w:tcPr>
          <w:p>
            <w:pPr/>
            <w:r>
              <w:t xml:space="preserve">4. Docker y cierre</w:t>
            </w:r>
          </w:p>
        </w:tc>
        <w:tc>
          <w:tcPr>
            <w:tcW w:w="4004" w:type="dxa"/>
          </w:tcPr>
          <w:p>
            <w:pPr/>
            <w:r>
              <w:t xml:space="preserve">Todo en Docker Compose; Swagger, README, diagramas finales</w:t>
            </w:r>
          </w:p>
        </w:tc>
        <w:tc>
          <w:tcPr>
            <w:tcW w:w="2450" w:type="dxa"/>
          </w:tcPr>
          <w:p>
            <w:pPr/>
            <w:r>
              <w:rPr>
                <w:rStyle w:val="CodeChar"/>
              </w:rPr>
              <w:t xml:space="preserve">docker compose up</w:t>
            </w:r>
            <w:r>
              <w:t xml:space="preserve"> levanta todo y la demo funciona</w:t>
            </w:r>
          </w:p>
        </w:tc>
      </w:tr>
    </w:tbl>
    <w:p>
      <w:pPr/>
      <w:r>
        <w:t xml:space="preserve">Cada fase tiene la misma forma: </w:t>
      </w:r>
      <w:r>
        <w:rPr>
          <w:b/>
        </w:rPr>
        <w:t xml:space="preserve">qué van a entender</w:t>
      </w:r>
      <w:r>
        <w:t xml:space="preserve">, las tareas para tildar, el código de base y el criterio de </w:t>
      </w:r>
      <w:r>
        <w:rPr>
          <w:b/>
        </w:rPr>
        <w:t xml:space="preserve">terminado</w:t>
      </w:r>
      <w:r>
        <w:t xml:space="preserve">. El código es un punto de partida para escribir y entender, no para pegar sin leer: en la defensa cualquiera del grupo tiene que poder explicarlo.</w:t>
      </w:r>
    </w:p>
    <w:p>
      <w:pPr/>
      <w:r>
        <w:rPr>
          <w:b/>
        </w:rPr>
        <w:t xml:space="preserve">Qué quedó afuera a propósito</w:t>
      </w:r>
      <w:r>
        <w:t xml:space="preserve"> (no lo pide el enunciado): una segunda API externa, estados que cambian solos con el tiempo (finalizada, vencida) y su tarea programada, bloqueo temporal mientras el usuario completa la reserva, circuit breaker, validar el JWT también en los microservicios, PostgreSQL y tokens de servicio a servicio.</w:t>
      </w:r>
    </w:p>
    <w:p>
      <w:pPr>
        <w:pStyle w:val="Heading2"/>
      </w:pPr>
      <w:r>
        <w:t xml:space="preserve">2. Conceptos clave</w:t>
      </w:r>
    </w:p>
    <w:p>
      <w:pPr/>
      <w:r>
        <w:t xml:space="preserve">Si cada integrante puede explicar estos siete conceptos con sus palabras, la defensa sale sola. Entre paréntesis, el apunte de la cátedra.</w:t>
      </w:r>
    </w:p>
    <w:tbl>
      <w:tblPr>
        <w:tblStyle w:val="TableGrid"/>
        <w:tblW w:w="0" w:type="auto"/>
        <w:tblLayout w:type="fixed"/>
        <w:tblLook w:val="04A0" w:firstRow="1" w:lastRow="0" w:firstColumn="0" w:lastColumn="0" w:noHBand="0" w:noVBand="1"/>
      </w:tblPr>
      <w:tblGrid>
        <w:gridCol w:w="1740"/>
        <w:gridCol w:w="4524"/>
        <w:gridCol w:w="3096"/>
      </w:tblGrid>
      <w:tr>
        <w:trPr>
          <w:tblHeader/>
        </w:trPr>
        <w:tc>
          <w:tcPr>
            <w:tcW w:w="1740" w:type="dxa"/>
            <w:shd w:val="clear" w:color="auto" w:fill="F2F2F2"/>
          </w:tcPr>
          <w:p>
            <w:pPr/>
            <w:r>
              <w:t xml:space="preserve">Concepto</w:t>
            </w:r>
          </w:p>
        </w:tc>
        <w:tc>
          <w:tcPr>
            <w:tcW w:w="4524" w:type="dxa"/>
            <w:shd w:val="clear" w:color="auto" w:fill="F2F2F2"/>
          </w:tcPr>
          <w:p>
            <w:pPr/>
            <w:r>
              <w:t xml:space="preserve">Qué es, en una línea</w:t>
            </w:r>
          </w:p>
        </w:tc>
        <w:tc>
          <w:tcPr>
            <w:tcW w:w="3096" w:type="dxa"/>
            <w:shd w:val="clear" w:color="auto" w:fill="F2F2F2"/>
          </w:tcPr>
          <w:p>
            <w:pPr/>
            <w:r>
              <w:t xml:space="preserve">Dónde aparece en el TP</w:t>
            </w:r>
          </w:p>
        </w:tc>
      </w:tr>
      <w:tr>
        <w:tc>
          <w:tcPr>
            <w:tcW w:w="1740" w:type="dxa"/>
          </w:tcPr>
          <w:p>
            <w:pPr/>
            <w:r>
              <w:t xml:space="preserve">Microservicio</w:t>
            </w:r>
          </w:p>
        </w:tc>
        <w:tc>
          <w:tcPr>
            <w:tcW w:w="4524" w:type="dxa"/>
          </w:tcPr>
          <w:p>
            <w:pPr/>
            <w:r>
              <w:t xml:space="preserve">Aplicación chica, desplegable sola, dueña de una responsabilidad y de sus datos</w:t>
            </w:r>
          </w:p>
        </w:tc>
        <w:tc>
          <w:tcPr>
            <w:tcW w:w="3096" w:type="dxa"/>
          </w:tcPr>
          <w:p>
            <w:pPr/>
            <w:r>
              <w:t xml:space="preserve">ms-espacios y ms-reservas, cada uno con su base H2</w:t>
            </w:r>
          </w:p>
        </w:tc>
      </w:tr>
      <w:tr>
        <w:tc>
          <w:tcPr>
            <w:tcW w:w="1740" w:type="dxa"/>
          </w:tcPr>
          <w:p>
            <w:pPr/>
            <w:r>
              <w:t xml:space="preserve">API Gateway (apunte 19)</w:t>
            </w:r>
          </w:p>
        </w:tc>
        <w:tc>
          <w:tcPr>
            <w:tcW w:w="4524" w:type="dxa"/>
          </w:tcPr>
          <w:p>
            <w:pPr/>
            <w:r>
              <w:t xml:space="preserve">Puerta única: recibe todo y decide a qué servicio va cada pedido</w:t>
            </w:r>
          </w:p>
        </w:tc>
        <w:tc>
          <w:tcPr>
            <w:tcW w:w="3096" w:type="dxa"/>
          </w:tcPr>
          <w:p>
            <w:pPr/>
            <w:r>
              <w:rPr>
                <w:rStyle w:val="CodeChar"/>
              </w:rPr>
              <w:t xml:space="preserve">/api/espacios/**</w:t>
            </w:r>
            <w:r>
              <w:t xml:space="preserve"> va a un servicio y </w:t>
            </w:r>
            <w:r>
              <w:rPr>
                <w:rStyle w:val="CodeChar"/>
              </w:rPr>
              <w:t xml:space="preserve">/api/reservas/**</w:t>
            </w:r>
            <w:r>
              <w:t xml:space="preserve"> al otro</w:t>
            </w:r>
          </w:p>
        </w:tc>
      </w:tr>
      <w:tr>
        <w:tc>
          <w:tcPr>
            <w:tcW w:w="1740" w:type="dxa"/>
          </w:tcPr>
          <w:p>
            <w:pPr/>
            <w:r>
              <w:t xml:space="preserve">OIDC y JWT (apunte 20)</w:t>
            </w:r>
          </w:p>
        </w:tc>
        <w:tc>
          <w:tcPr>
            <w:tcW w:w="4524" w:type="dxa"/>
          </w:tcPr>
          <w:p>
            <w:pPr/>
            <w:r>
              <w:t xml:space="preserve">Keycloak hace el login y entrega un token firmado con quién es el usuario y sus roles</w:t>
            </w:r>
          </w:p>
        </w:tc>
        <w:tc>
          <w:tcPr>
            <w:tcW w:w="3096" w:type="dxa"/>
          </w:tcPr>
          <w:p>
            <w:pPr/>
            <w:r>
              <w:t xml:space="preserve">Cada pedido trae </w:t>
            </w:r>
            <w:r>
              <w:rPr>
                <w:rStyle w:val="CodeChar"/>
              </w:rPr>
              <w:t xml:space="preserve">Authorization: Bearer &lt;jwt&gt;</w:t>
            </w:r>
          </w:p>
        </w:tc>
      </w:tr>
      <w:tr>
        <w:tc>
          <w:tcPr>
            <w:tcW w:w="1740" w:type="dxa"/>
          </w:tcPr>
          <w:p>
            <w:pPr/>
            <w:r>
              <w:t xml:space="preserve">Security Filter (apuntes 19 y 21)</w:t>
            </w:r>
          </w:p>
        </w:tc>
        <w:tc>
          <w:tcPr>
            <w:tcW w:w="4524" w:type="dxa"/>
          </w:tcPr>
          <w:p>
            <w:pPr/>
            <w:r>
              <w:t xml:space="preserve">Spring Security en el gateway: rechaza tokens inválidos (401) y roles sin permiso (403)</w:t>
            </w:r>
          </w:p>
        </w:tc>
        <w:tc>
          <w:tcPr>
            <w:tcW w:w="3096" w:type="dxa"/>
          </w:tcPr>
          <w:p>
            <w:pPr/>
            <w:r>
              <w:t xml:space="preserve">Un </w:t>
            </w:r>
            <w:r>
              <w:rPr>
                <w:rStyle w:val="CodeChar"/>
              </w:rPr>
              <w:t xml:space="preserve">SecurityWebFilterChain</w:t>
            </w:r>
            <w:r>
              <w:t xml:space="preserve"> con una regla por ruta</w:t>
            </w:r>
          </w:p>
        </w:tc>
      </w:tr>
      <w:tr>
        <w:tc>
          <w:tcPr>
            <w:tcW w:w="1740" w:type="dxa"/>
          </w:tcPr>
          <w:p>
            <w:pPr/>
            <w:r>
              <w:t xml:space="preserve">RestClient (apunte 18)</w:t>
            </w:r>
          </w:p>
        </w:tc>
        <w:tc>
          <w:tcPr>
            <w:tcW w:w="4524" w:type="dxa"/>
          </w:tcPr>
          <w:p>
            <w:pPr/>
            <w:r>
              <w:t xml:space="preserve">Cliente HTTP de Spring para que un servicio llame a otro</w:t>
            </w:r>
          </w:p>
        </w:tc>
        <w:tc>
          <w:tcPr>
            <w:tcW w:w="3096" w:type="dxa"/>
          </w:tcPr>
          <w:p>
            <w:pPr/>
            <w:r>
              <w:t xml:space="preserve">ms-reservas → ms-espacios y ms-espacios → Open-Meteo</w:t>
            </w:r>
          </w:p>
        </w:tc>
      </w:tr>
      <w:tr>
        <w:tc>
          <w:tcPr>
            <w:tcW w:w="1740" w:type="dxa"/>
          </w:tcPr>
          <w:p>
            <w:pPr/>
            <w:r>
              <w:t xml:space="preserve">Trusted zone</w:t>
            </w:r>
          </w:p>
        </w:tc>
        <w:tc>
          <w:tcPr>
            <w:tcW w:w="4524" w:type="dxa"/>
          </w:tcPr>
          <w:p>
            <w:pPr/>
            <w:r>
              <w:t xml:space="preserve">La red interna de Docker: solo lo publicado con </w:t>
            </w:r>
            <w:r>
              <w:rPr>
                <w:rStyle w:val="CodeChar"/>
              </w:rPr>
              <w:t xml:space="preserve">ports</w:t>
            </w:r>
            <w:r>
              <w:t xml:space="preserve"> es accesible desde afuera</w:t>
            </w:r>
          </w:p>
        </w:tc>
        <w:tc>
          <w:tcPr>
            <w:tcW w:w="3096" w:type="dxa"/>
          </w:tcPr>
          <w:p>
            <w:pPr/>
            <w:r>
              <w:t xml:space="preserve">Solo se publican el gateway y Keycloak</w:t>
            </w:r>
          </w:p>
        </w:tc>
      </w:tr>
      <w:tr>
        <w:tc>
          <w:tcPr>
            <w:tcW w:w="1740" w:type="dxa"/>
          </w:tcPr>
          <w:p>
            <w:pPr/>
            <w:r>
              <w:t xml:space="preserve">JAR en </w:t>
            </w:r>
            <w:r>
              <w:rPr>
                <w:rStyle w:val="CodeChar"/>
              </w:rPr>
              <w:t xml:space="preserve">.m2</w:t>
            </w:r>
          </w:p>
        </w:tc>
        <w:tc>
          <w:tcPr>
            <w:tcW w:w="4524" w:type="dxa"/>
          </w:tcPr>
          <w:p>
            <w:pPr/>
            <w:r>
              <w:t xml:space="preserve">Un proyecto Maven que se instala con </w:t>
            </w:r>
            <w:r>
              <w:rPr>
                <w:rStyle w:val="CodeChar"/>
              </w:rPr>
              <w:t xml:space="preserve">mvn install</w:t>
            </w:r>
            <w:r>
              <w:t xml:space="preserve"> y otros usan como dependencia</w:t>
            </w:r>
          </w:p>
        </w:tc>
        <w:tc>
          <w:tcPr>
            <w:tcW w:w="3096" w:type="dxa"/>
          </w:tcPr>
          <w:p>
            <w:pPr/>
            <w:r>
              <w:rPr>
                <w:rStyle w:val="CodeChar"/>
              </w:rPr>
              <w:t xml:space="preserve">campus-commons</w:t>
            </w:r>
            <w:r>
              <w:t xml:space="preserve">, usado por los dos microservicios</w:t>
            </w:r>
          </w:p>
        </w:tc>
      </w:tr>
      <w:tr>
        <w:tc>
          <w:tcPr>
            <w:tcW w:w="1740" w:type="dxa"/>
          </w:tcPr>
          <w:p>
            <w:pPr/>
            <w:r>
              <w:t xml:space="preserve">Strategy (patrón de diseño)</w:t>
            </w:r>
          </w:p>
        </w:tc>
        <w:tc>
          <w:tcPr>
            <w:tcW w:w="4524" w:type="dxa"/>
          </w:tcPr>
          <w:p>
            <w:pPr/>
            <w:r>
              <w:t xml:space="preserve">Varias formas intercambiables de hacer lo mismo detrás de una interfaz; se elige una según el caso</w:t>
            </w:r>
          </w:p>
        </w:tc>
        <w:tc>
          <w:tcPr>
            <w:tcW w:w="3096" w:type="dxa"/>
          </w:tcPr>
          <w:p>
            <w:pPr/>
            <w:r>
              <w:t xml:space="preserve">Validación de ms-espacios: una estrategia por tipo de espacio</w:t>
            </w:r>
          </w:p>
        </w:tc>
      </w:tr>
      <w:tr>
        <w:tc>
          <w:tcPr>
            <w:tcW w:w="1740" w:type="dxa"/>
          </w:tcPr>
          <w:p>
            <w:pPr/>
            <w:r>
              <w:t xml:space="preserve">Template Method</w:t>
            </w:r>
          </w:p>
        </w:tc>
        <w:tc>
          <w:tcPr>
            <w:tcW w:w="4524" w:type="dxa"/>
          </w:tcPr>
          <w:p>
            <w:pPr/>
            <w:r>
              <w:t xml:space="preserve">Una clase base fija los pasos y deja uno para que lo complete cada subclase</w:t>
            </w:r>
          </w:p>
        </w:tc>
        <w:tc>
          <w:tcPr>
            <w:tcW w:w="3096" w:type="dxa"/>
          </w:tcPr>
          <w:p>
            <w:pPr/>
            <w:r>
              <w:t xml:space="preserve">ValidadorEspacioBase: reglas comunes primero, reglas del tipo después</w:t>
            </w:r>
          </w:p>
        </w:tc>
      </w:tr>
      <w:tr>
        <w:tc>
          <w:tcPr>
            <w:tcW w:w="1740" w:type="dxa"/>
          </w:tcPr>
          <w:p>
            <w:pPr/>
            <w:r>
              <w:t xml:space="preserve">Chain of Responsibility</w:t>
            </w:r>
          </w:p>
        </w:tc>
        <w:tc>
          <w:tcPr>
            <w:tcW w:w="4524" w:type="dxa"/>
          </w:tcPr>
          <w:p>
            <w:pPr/>
            <w:r>
              <w:t xml:space="preserve">Un pedido pasa por una cadena de manejadores; cada uno hace su control y lo pasa al siguiente, o corta la cadena</w:t>
            </w:r>
          </w:p>
        </w:tc>
        <w:tc>
          <w:tcPr>
            <w:tcW w:w="3096" w:type="dxa"/>
          </w:tcPr>
          <w:p>
            <w:pPr/>
            <w:r>
              <w:t xml:space="preserve">Validación de una reserva nueva en ms-reservas</w:t>
            </w:r>
          </w:p>
        </w:tc>
      </w:tr>
      <w:tr>
        <w:tc>
          <w:tcPr>
            <w:tcW w:w="1740" w:type="dxa"/>
          </w:tcPr>
          <w:p>
            <w:pPr/>
            <w:r>
              <w:t xml:space="preserve">Máquina de estados</w:t>
            </w:r>
          </w:p>
        </w:tc>
        <w:tc>
          <w:tcPr>
            <w:tcW w:w="4524" w:type="dxa"/>
          </w:tcPr>
          <w:p>
            <w:pPr/>
            <w:r>
              <w:t xml:space="preserve">Un objeto solo cambia de estado por las transiciones permitidas</w:t>
            </w:r>
          </w:p>
        </w:tc>
        <w:tc>
          <w:tcPr>
            <w:tcW w:w="3096" w:type="dxa"/>
          </w:tcPr>
          <w:p>
            <w:pPr/>
            <w:r>
              <w:t xml:space="preserve">EstadoReserva y su método puedePasarA (RN14)</w:t>
            </w:r>
          </w:p>
        </w:tc>
      </w:tr>
      <w:tr>
        <w:tc>
          <w:tcPr>
            <w:tcW w:w="1740" w:type="dxa"/>
          </w:tcPr>
          <w:p>
            <w:pPr/>
            <w:r>
              <w:t xml:space="preserve">Bloqueo optimista (@Version)</w:t>
            </w:r>
          </w:p>
        </w:tc>
        <w:tc>
          <w:tcPr>
            <w:tcW w:w="4524" w:type="dxa"/>
          </w:tcPr>
          <w:p>
            <w:pPr/>
            <w:r>
              <w:t xml:space="preserve">JPA guarda un número de versión por fila y rechaza el UPDATE si otro la cambió antes</w:t>
            </w:r>
          </w:p>
        </w:tc>
        <w:tc>
          <w:tcPr>
            <w:tcW w:w="3096" w:type="dxa"/>
          </w:tcPr>
          <w:p>
            <w:pPr/>
            <w:r>
              <w:t xml:space="preserve">AgendaEspacio y Reserva en ms-reservas (RN15)</w:t>
            </w:r>
          </w:p>
        </w:tc>
      </w:tr>
    </w:tbl>
    <w:p>
      <w:pPr/>
      <w:r>
        <w:rPr>
          <w:b/>
        </w:rPr>
        <w:t xml:space="preserve">El recorrido de un pedido</w:t>
      </w:r>
      <w:r>
        <w:t xml:space="preserve">, que conviene saber de memoria:</w:t>
      </w:r>
    </w:p>
    <w:p>
      <w:pPr>
        <w:pStyle w:val="ListParagraph"/>
        <w:numPr>
          <w:ilvl w:val="0"/>
          <w:numId w:val="2"/>
        </w:numPr>
      </w:pPr>
      <w:r>
        <w:t xml:space="preserve">El usuario inicia sesión en Keycloak y recibe un JWT con su rol.</w:t>
      </w:r>
    </w:p>
    <w:p>
      <w:pPr>
        <w:pStyle w:val="ListParagraph"/>
        <w:numPr>
          <w:ilvl w:val="0"/>
          <w:numId w:val="2"/>
        </w:numPr>
      </w:pPr>
      <w:r>
        <w:t xml:space="preserve">Llama a </w:t>
      </w:r>
      <w:r>
        <w:rPr>
          <w:rStyle w:val="CodeChar"/>
        </w:rPr>
        <w:t xml:space="preserve">POST http://localhost:8080/api/reservas</w:t>
      </w:r>
      <w:r>
        <w:t xml:space="preserve"> con ese JWT.</w:t>
      </w:r>
    </w:p>
    <w:p>
      <w:pPr>
        <w:pStyle w:val="ListParagraph"/>
        <w:numPr>
          <w:ilvl w:val="0"/>
          <w:numId w:val="2"/>
        </w:numPr>
      </w:pPr>
      <w:r>
        <w:t xml:space="preserve">El gateway verifica el token y el rol; agrega </w:t>
      </w:r>
      <w:r>
        <w:rPr>
          <w:rStyle w:val="CodeChar"/>
        </w:rPr>
        <w:t xml:space="preserve">X-Usuario</w:t>
      </w:r>
      <w:r>
        <w:t xml:space="preserve"> y reenvía el pedido a ms-reservas.</w:t>
      </w:r>
    </w:p>
    <w:p>
      <w:pPr>
        <w:pStyle w:val="ListParagraph"/>
        <w:numPr>
          <w:ilvl w:val="0"/>
          <w:numId w:val="2"/>
        </w:numPr>
      </w:pPr>
      <w:r>
        <w:t xml:space="preserve">ms-reservas pasa el pedido por su cadena de validaciones; el eslabón del espacio llama a </w:t>
      </w:r>
      <w:r>
        <w:rPr>
          <w:rStyle w:val="CodeChar"/>
        </w:rPr>
        <w:t xml:space="preserve">GET http://ms-espacios:8081/api/espacios/{id}/validacion</w:t>
      </w:r>
      <w:r>
        <w:t xml:space="preserve">.</w:t>
      </w:r>
    </w:p>
    <w:p>
      <w:pPr>
        <w:pStyle w:val="ListParagraph"/>
        <w:numPr>
          <w:ilvl w:val="0"/>
          <w:numId w:val="2"/>
        </w:numPr>
      </w:pPr>
      <w:r>
        <w:t xml:space="preserve">ms-espacios usa la estrategia del tipo de espacio: chequea horario, actividad y equipamiento, las reglas propias del tipo y, si es una cancha, consulta Open-Meteo.</w:t>
      </w:r>
    </w:p>
    <w:p>
      <w:pPr>
        <w:pStyle w:val="ListParagraph"/>
        <w:numPr>
          <w:ilvl w:val="0"/>
          <w:numId w:val="2"/>
        </w:numPr>
      </w:pPr>
      <w:r>
        <w:t xml:space="preserve">ms-reservas controla capacidad y superposición, guarda la reserva (PENDIENTE si es un evento, CONFIRMADA si no) con el control de concurrencia y responde </w:t>
      </w:r>
      <w:r>
        <w:rPr>
          <w:rStyle w:val="CodeChar"/>
        </w:rPr>
        <w:t xml:space="preserve">201 Created</w:t>
      </w:r>
      <w:r>
        <w:t xml:space="preserve">.</w:t>
      </w:r>
    </w:p>
    <w:p>
      <w:pPr>
        <w:pStyle w:val="Heading2"/>
      </w:pPr>
      <w:r>
        <w:t xml:space="preserve">3. Preparación</w:t>
      </w:r>
    </w:p>
    <w:p>
      <w:pPr/>
      <w:r>
        <w:t xml:space="preserve">Todos con las mismas versiones y el mismo esqueleto de repo antes de escribir lógica.</w:t>
      </w:r>
    </w:p>
    <w:p>
      <w:pPr>
        <w:pStyle w:val="Heading3"/>
      </w:pPr>
      <w:r>
        <w:t xml:space="preserve">Herramientas</w:t>
      </w:r>
    </w:p>
    <w:p>
      <w:pPr>
        <w:pStyle w:val="ListParagraph"/>
        <w:numPr>
          <w:ilvl w:val="0"/>
          <w:numId w:val="3"/>
        </w:numPr>
      </w:pPr>
      <w:r>
        <w:t xml:space="preserve">☐ JDK 25 y Maven 3.9 o superior: </w:t>
      </w:r>
      <w:r>
        <w:rPr>
          <w:rStyle w:val="CodeChar"/>
        </w:rPr>
        <w:t xml:space="preserve">java -version</w:t>
      </w:r>
      <w:r>
        <w:t xml:space="preserve"> y </w:t>
      </w:r>
      <w:r>
        <w:rPr>
          <w:rStyle w:val="CodeChar"/>
        </w:rPr>
        <w:t xml:space="preserve">mvn -version</w:t>
      </w:r>
    </w:p>
    <w:p>
      <w:pPr>
        <w:pStyle w:val="ListParagraph"/>
        <w:numPr>
          <w:ilvl w:val="0"/>
          <w:numId w:val="3"/>
        </w:numPr>
      </w:pPr>
      <w:r>
        <w:t xml:space="preserve">☐ Docker Desktop (o Docker Engine con Compose v2)</w:t>
      </w:r>
    </w:p>
    <w:p>
      <w:pPr>
        <w:pStyle w:val="ListParagraph"/>
        <w:numPr>
          <w:ilvl w:val="0"/>
          <w:numId w:val="3"/>
        </w:numPr>
      </w:pPr>
      <w:r>
        <w:t xml:space="preserve">☐ IntelliJ IDEA o VS Code con el plugin de Lombok</w:t>
      </w:r>
    </w:p>
    <w:p>
      <w:pPr>
        <w:pStyle w:val="ListParagraph"/>
        <w:numPr>
          <w:ilvl w:val="0"/>
          <w:numId w:val="3"/>
        </w:numPr>
      </w:pPr>
      <w:r>
        <w:t xml:space="preserve">☐ Postman</w:t>
      </w:r>
    </w:p>
    <w:p>
      <w:pPr>
        <w:pStyle w:val="ListParagraph"/>
        <w:numPr>
          <w:ilvl w:val="0"/>
          <w:numId w:val="3"/>
        </w:numPr>
      </w:pPr>
      <w:r>
        <w:t xml:space="preserve">☐ Acceso al repo del grupo en el GitLab de la facultad</w:t>
      </w:r>
    </w:p>
    <w:p>
      <w:pPr>
        <w:pStyle w:val="Heading3"/>
      </w:pPr>
      <w:r>
        <w:t xml:space="preserve">Versiones</w:t>
      </w:r>
    </w:p>
    <w:tbl>
      <w:tblPr>
        <w:tblStyle w:val="TableGrid"/>
        <w:tblW w:w="0" w:type="auto"/>
        <w:tblLayout w:type="fixed"/>
        <w:tblLook w:val="04A0" w:firstRow="1" w:lastRow="0" w:firstColumn="0" w:lastColumn="0" w:noHBand="0" w:noVBand="1"/>
      </w:tblPr>
      <w:tblGrid>
        <w:gridCol w:w="3313"/>
        <w:gridCol w:w="6046"/>
      </w:tblGrid>
      <w:tr>
        <w:trPr>
          <w:tblHeader/>
        </w:trPr>
        <w:tc>
          <w:tcPr>
            <w:tcW w:w="3313" w:type="dxa"/>
            <w:shd w:val="clear" w:color="auto" w:fill="F2F2F2"/>
          </w:tcPr>
          <w:p>
            <w:pPr/>
            <w:r>
              <w:t xml:space="preserve">Pieza</w:t>
            </w:r>
          </w:p>
        </w:tc>
        <w:tc>
          <w:tcPr>
            <w:tcW w:w="6046" w:type="dxa"/>
            <w:shd w:val="clear" w:color="auto" w:fill="F2F2F2"/>
          </w:tcPr>
          <w:p>
            <w:pPr/>
            <w:r>
              <w:t xml:space="preserve">Versión</w:t>
            </w:r>
          </w:p>
        </w:tc>
      </w:tr>
      <w:tr>
        <w:tc>
          <w:tcPr>
            <w:tcW w:w="3313" w:type="dxa"/>
          </w:tcPr>
          <w:p>
            <w:pPr/>
            <w:r>
              <w:t xml:space="preserve">Java / Spring Boot</w:t>
            </w:r>
          </w:p>
        </w:tc>
        <w:tc>
          <w:tcPr>
            <w:tcW w:w="6046" w:type="dxa"/>
          </w:tcPr>
          <w:p>
            <w:pPr/>
            <w:r>
              <w:t xml:space="preserve">25 / 4.1.x, igual que el ejemplo </w:t>
            </w:r>
            <w:r>
              <w:rPr>
                <w:rStyle w:val="CodeChar"/>
              </w:rPr>
              <w:t xml:space="preserve">autogestion</w:t>
            </w:r>
            <w:r>
              <w:t xml:space="preserve"> de la cátedra</w:t>
            </w:r>
          </w:p>
        </w:tc>
      </w:tr>
      <w:tr>
        <w:tc>
          <w:tcPr>
            <w:tcW w:w="3313" w:type="dxa"/>
          </w:tcPr>
          <w:p>
            <w:pPr/>
            <w:r>
              <w:t xml:space="preserve">Spring Cloud (gateway)</w:t>
            </w:r>
          </w:p>
        </w:tc>
        <w:tc>
          <w:tcPr>
            <w:tcW w:w="6046" w:type="dxa"/>
          </w:tcPr>
          <w:p>
            <w:pPr/>
            <w:r>
              <w:t xml:space="preserve">2025.1.x, la primera compatible con Boot 4.1 (</w:t>
            </w:r>
            <w:hyperlink r:id="rId3" w:history="1">
              <w:r>
                <w:rPr>
                  <w:rStyle w:val="Hyperlink"/>
                </w:rPr>
                <w:t xml:space="preserve">Spring</w:t>
              </w:r>
            </w:hyperlink>
            <w:r>
              <w:t xml:space="preserve">)</w:t>
            </w:r>
          </w:p>
        </w:tc>
      </w:tr>
      <w:tr>
        <w:tc>
          <w:tcPr>
            <w:tcW w:w="3313" w:type="dxa"/>
          </w:tcPr>
          <w:p>
            <w:pPr/>
            <w:r>
              <w:t xml:space="preserve">springdoc-openapi</w:t>
            </w:r>
          </w:p>
        </w:tc>
        <w:tc>
          <w:tcPr>
            <w:tcW w:w="6046" w:type="dxa"/>
          </w:tcPr>
          <w:p>
            <w:pPr/>
            <w:r>
              <w:t xml:space="preserve">3.x (el ejemplo usa 3.1.0)</w:t>
            </w:r>
          </w:p>
        </w:tc>
      </w:tr>
      <w:tr>
        <w:tc>
          <w:tcPr>
            <w:tcW w:w="3313" w:type="dxa"/>
          </w:tcPr>
          <w:p>
            <w:pPr/>
            <w:r>
              <w:t xml:space="preserve">Keycloak</w:t>
            </w:r>
          </w:p>
        </w:tc>
        <w:tc>
          <w:tcPr>
            <w:tcW w:w="6046" w:type="dxa"/>
          </w:tcPr>
          <w:p>
            <w:pPr/>
            <w:r>
              <w:t xml:space="preserve">26.x</w:t>
            </w:r>
          </w:p>
        </w:tc>
      </w:tr>
    </w:tbl>
    <w:p>
      <w:pPr/>
      <w:r>
        <w:t xml:space="preserve">Generen cada proyecto en </w:t>
      </w:r>
      <w:hyperlink r:id="rId4" w:history="1">
        <w:r>
          <w:rPr>
            <w:rStyle w:val="Hyperlink"/>
          </w:rPr>
          <w:t xml:space="preserve">Spring Initializr</w:t>
        </w:r>
      </w:hyperlink>
      <w:r>
        <w:t xml:space="preserve"> con Boot 4.1.x, Java 25 y Maven, y usen los nombres de dependencias que les dé Initializr: Boot 4 renombró algunos (por ejemplo, </w:t>
      </w:r>
      <w:r>
        <w:rPr>
          <w:rStyle w:val="CodeChar"/>
        </w:rPr>
        <w:t xml:space="preserve">spring-boot-starter-web</w:t>
      </w:r>
      <w:r>
        <w:t xml:space="preserve"> ahora es </w:t>
      </w:r>
      <w:r>
        <w:rPr>
          <w:rStyle w:val="CodeChar"/>
        </w:rPr>
        <w:t xml:space="preserve">spring-boot-starter-webmvc</w:t>
      </w:r>
      <w:r>
        <w:t xml:space="preserve">).</w:t>
      </w:r>
    </w:p>
    <w:tbl>
      <w:tblPr>
        <w:tblStyle w:val="TableGrid"/>
        <w:tblW w:w="0" w:type="auto"/>
        <w:tblLayout w:type="fixed"/>
        <w:tblLook w:val="04A0" w:firstRow="1" w:lastRow="0" w:firstColumn="0" w:lastColumn="0" w:noHBand="0" w:noVBand="1"/>
      </w:tblPr>
      <w:tblGrid>
        <w:gridCol w:w="3618"/>
        <w:gridCol w:w="5741"/>
      </w:tblGrid>
      <w:tr>
        <w:trPr>
          <w:tblHeader/>
        </w:trPr>
        <w:tc>
          <w:tcPr>
            <w:tcW w:w="3618" w:type="dxa"/>
            <w:shd w:val="clear" w:color="auto" w:fill="F2F2F2"/>
          </w:tcPr>
          <w:p>
            <w:pPr/>
            <w:r>
              <w:t xml:space="preserve">Proyecto</w:t>
            </w:r>
          </w:p>
        </w:tc>
        <w:tc>
          <w:tcPr>
            <w:tcW w:w="5741" w:type="dxa"/>
            <w:shd w:val="clear" w:color="auto" w:fill="F2F2F2"/>
          </w:tcPr>
          <w:p>
            <w:pPr/>
            <w:r>
              <w:t xml:space="preserve">Dependencias en Initializr</w:t>
            </w:r>
          </w:p>
        </w:tc>
      </w:tr>
      <w:tr>
        <w:tc>
          <w:tcPr>
            <w:tcW w:w="3618" w:type="dxa"/>
          </w:tcPr>
          <w:p>
            <w:pPr/>
            <w:r>
              <w:t xml:space="preserve">ms-espacios y ms-reservas</w:t>
            </w:r>
          </w:p>
        </w:tc>
        <w:tc>
          <w:tcPr>
            <w:tcW w:w="5741" w:type="dxa"/>
          </w:tcPr>
          <w:p>
            <w:pPr/>
            <w:r>
              <w:t xml:space="preserve">Spring Web, Spring Data JPA, H2 Database, Validation, Lombok (+ springdoc a mano en el </w:t>
            </w:r>
            <w:r>
              <w:rPr>
                <w:rStyle w:val="CodeChar"/>
              </w:rPr>
              <w:t xml:space="preserve">pom.xml</w:t>
            </w:r>
            <w:r>
              <w:t xml:space="preserve">)</w:t>
            </w:r>
          </w:p>
        </w:tc>
      </w:tr>
      <w:tr>
        <w:tc>
          <w:tcPr>
            <w:tcW w:w="3618" w:type="dxa"/>
          </w:tcPr>
          <w:p>
            <w:pPr/>
            <w:r>
              <w:t xml:space="preserve">api-gateway</w:t>
            </w:r>
          </w:p>
        </w:tc>
        <w:tc>
          <w:tcPr>
            <w:tcW w:w="5741" w:type="dxa"/>
          </w:tcPr>
          <w:p>
            <w:pPr/>
            <w:r>
              <w:t xml:space="preserve">Reactive Gateway, OAuth2 Resource Server</w:t>
            </w:r>
          </w:p>
        </w:tc>
      </w:tr>
    </w:tbl>
    <w:p>
      <w:pPr>
        <w:pStyle w:val="Heading3"/>
      </w:pPr>
      <w:r>
        <w:t xml:space="preserve">Estructura del repositorio</w:t>
      </w:r>
    </w:p>
    <w:p>
      <w:pPr>
        <w:pStyle w:val="Code"/>
      </w:pPr>
      <w:r>
        <w:t xml:space="preserve">tpi-campus-reservas/</w:t>
        <w:br/>
        <w:t xml:space="preserve">├── campus-commons/          # JAR común: mvn install → ~/.m2</w:t>
        <w:br/>
        <w:t xml:space="preserve">├── ms-espacios/             # puerto 8081</w:t>
        <w:br/>
        <w:t xml:space="preserve">├── ms-reservas/             # puerto 8082</w:t>
        <w:br/>
        <w:t xml:space="preserve">├── api-gateway/             # puerto 8080</w:t>
        <w:br/>
        <w:t xml:space="preserve">├── keycloak/realm-campus.json</w:t>
        <w:br/>
        <w:t xml:space="preserve">├── docs/                    # C1, C2, diagrama de estados y colección de Postman</w:t>
        <w:br/>
        <w:t xml:space="preserve">├── build.sh                 # compila todo en orden</w:t>
        <w:br/>
        <w:t xml:space="preserve">├── docker-compose.yml</w:t>
        <w:br/>
        <w:t xml:space="preserve">└── README.md</w:t>
      </w:r>
    </w:p>
    <w:p>
      <w:pPr>
        <w:pStyle w:val="Heading3"/>
      </w:pPr>
      <w:r>
        <w:t xml:space="preserve">Convenciones de código (las del ejemplo de la cátedra)</w:t>
      </w:r>
    </w:p>
    <w:p>
      <w:pPr>
        <w:pStyle w:val="Code"/>
      </w:pPr>
      <w:r>
        <w:t xml:space="preserve">ar.edu.utn.frc.bda.campus.espacios/</w:t>
        <w:br/>
        <w:t xml:space="preserve">├── config/          # RestClient, carga de datos de prueba</w:t>
        <w:br/>
        <w:t xml:space="preserve">├── controllers/     # @RestController + @Tag/@Operation de springdoc</w:t>
        <w:br/>
        <w:t xml:space="preserve">├── entities/        # @Entity con Lombok</w:t>
        <w:br/>
        <w:t xml:space="preserve">│   └── models/      # DTOs como record</w:t>
        <w:br/>
        <w:t xml:space="preserve">├── repositories/    # interfaces JpaRepository</w:t>
        <w:br/>
        <w:t xml:space="preserve">├── services/        # @Service</w:t>
        <w:br/>
        <w:t xml:space="preserve">└── clients/         # clientes RestClient hacia otros sistemas</w:t>
      </w:r>
    </w:p>
    <w:p>
      <w:pPr>
        <w:pStyle w:val="ListParagraph"/>
        <w:numPr>
          <w:ilvl w:val="0"/>
          <w:numId w:val="4"/>
        </w:numPr>
      </w:pPr>
      <w:r>
        <w:t xml:space="preserve">Los controllers reciben y devuelven DTOs (</w:t>
      </w:r>
      <w:r>
        <w:rPr>
          <w:rStyle w:val="CodeChar"/>
        </w:rPr>
        <w:t xml:space="preserve">record</w:t>
      </w:r>
      <w:r>
        <w:t xml:space="preserve">), no entidades.</w:t>
      </w:r>
    </w:p>
    <w:p>
      <w:pPr>
        <w:pStyle w:val="ListParagraph"/>
        <w:numPr>
          <w:ilvl w:val="0"/>
          <w:numId w:val="4"/>
        </w:numPr>
      </w:pPr>
      <w:r>
        <w:t xml:space="preserve">Todas las respuestas usan </w:t>
      </w:r>
      <w:r>
        <w:rPr>
          <w:rStyle w:val="CodeChar"/>
        </w:rPr>
        <w:t xml:space="preserve">ApiResponse&lt;T&gt;</w:t>
      </w:r>
      <w:r>
        <w:t xml:space="preserve"> del JAR común.</w:t>
      </w:r>
    </w:p>
    <w:p>
      <w:pPr>
        <w:pStyle w:val="ListParagraph"/>
        <w:numPr>
          <w:ilvl w:val="0"/>
          <w:numId w:val="4"/>
        </w:numPr>
      </w:pPr>
      <w:r>
        <w:t xml:space="preserve">Los errores se lanzan como excepciones del JAR común y el manejador global los convierte en el código HTTP correcto; no hace falta </w:t>
      </w:r>
      <w:r>
        <w:rPr>
          <w:rStyle w:val="CodeChar"/>
        </w:rPr>
        <w:t xml:space="preserve">try/catch</w:t>
      </w:r>
      <w:r>
        <w:t xml:space="preserve"> en los controllers.</w:t>
      </w:r>
    </w:p>
    <w:p>
      <w:pPr>
        <w:pStyle w:val="Heading3"/>
      </w:pPr>
      <w:r>
        <w:t xml:space="preserve">Git</w:t>
      </w:r>
    </w:p>
    <w:p>
      <w:pPr>
        <w:pStyle w:val="ListParagraph"/>
        <w:numPr>
          <w:ilvl w:val="0"/>
          <w:numId w:val="5"/>
        </w:numPr>
      </w:pPr>
      <w:r>
        <w:rPr>
          <w:rStyle w:val="CodeChar"/>
        </w:rPr>
        <w:t xml:space="preserve">main</w:t>
      </w:r>
      <w:r>
        <w:t xml:space="preserve"> siempre levantable; una rama por tarea y merge request revisado por alguien de otro frente.</w:t>
      </w:r>
    </w:p>
    <w:p>
      <w:pPr>
        <w:pStyle w:val="ListParagraph"/>
        <w:numPr>
          <w:ilvl w:val="0"/>
          <w:numId w:val="5"/>
        </w:numPr>
      </w:pPr>
      <w:r>
        <w:t xml:space="preserve">No subir </w:t>
      </w:r>
      <w:r>
        <w:rPr>
          <w:rStyle w:val="CodeChar"/>
        </w:rPr>
        <w:t xml:space="preserve">target/</w:t>
      </w:r>
      <w:r>
        <w:t xml:space="preserve"> ni </w:t>
      </w:r>
      <w:r>
        <w:rPr>
          <w:rStyle w:val="CodeChar"/>
        </w:rPr>
        <w:t xml:space="preserve">.idea/</w:t>
      </w:r>
      <w:r>
        <w:t xml:space="preserve">.</w:t>
      </w:r>
    </w:p>
    <w:p>
      <w:pPr>
        <w:pStyle w:val="Heading2"/>
      </w:pPr>
      <w:r>
        <w:t xml:space="preserve">4. Fase 0 — JAR común y Keycloak</w:t>
      </w:r>
    </w:p>
    <w:p>
      <w:pPr/>
      <w:r>
        <w:rPr>
          <w:b/>
        </w:rPr>
        <w:t xml:space="preserve">Qué van a entender:</w:t>
      </w:r>
      <w:r>
        <w:t xml:space="preserve"> cómo un JAR propio se instala en </w:t>
      </w:r>
      <w:r>
        <w:rPr>
          <w:rStyle w:val="CodeChar"/>
        </w:rPr>
        <w:t xml:space="preserve">.m2</w:t>
      </w:r>
      <w:r>
        <w:t xml:space="preserve"> y otro proyecto lo usa como dependencia, y qué trae un JWT de Keycloak.</w:t>
      </w:r>
    </w:p>
    <w:p>
      <w:pPr/>
      <w:r>
        <w:rPr>
          <w:b/>
        </w:rPr>
        <w:t xml:space="preserve">Terminado cuando:</w:t>
      </w:r>
      <w:r>
        <w:t xml:space="preserve"> </w:t>
      </w:r>
      <w:r>
        <w:rPr>
          <w:rStyle w:val="CodeChar"/>
        </w:rPr>
        <w:t xml:space="preserve">campus-commons</w:t>
      </w:r>
      <w:r>
        <w:t xml:space="preserve"> está instalado y desde Postman obtienen un token de </w:t>
      </w:r>
      <w:r>
        <w:rPr>
          <w:rStyle w:val="CodeChar"/>
        </w:rPr>
        <w:t xml:space="preserve">usuario1</w:t>
      </w:r>
      <w:r>
        <w:t xml:space="preserve"> cuyo contenido (en jwt.io) muestra el rol </w:t>
      </w:r>
      <w:r>
        <w:rPr>
          <w:rStyle w:val="CodeChar"/>
        </w:rPr>
        <w:t xml:space="preserve">USUARIO</w:t>
      </w:r>
      <w:r>
        <w:t xml:space="preserve"> en </w:t>
      </w:r>
      <w:r>
        <w:rPr>
          <w:rStyle w:val="CodeChar"/>
        </w:rPr>
        <w:t xml:space="preserve">realm_access.roles</w:t>
      </w:r>
      <w:r>
        <w:t xml:space="preserve">.</w:t>
      </w:r>
    </w:p>
    <w:p>
      <w:pPr>
        <w:pStyle w:val="Heading3"/>
      </w:pPr>
      <w:r>
        <w:t xml:space="preserve">4.1 El JAR común </w:t>
      </w:r>
      <w:r>
        <w:rPr>
          <w:rStyle w:val="CodeChar"/>
        </w:rPr>
        <w:t xml:space="preserve">campus-commons</w:t>
      </w:r>
    </w:p>
    <w:p>
      <w:pPr>
        <w:pStyle w:val="ListParagraph"/>
        <w:numPr>
          <w:ilvl w:val="0"/>
          <w:numId w:val="6"/>
        </w:numPr>
      </w:pPr>
      <w:r>
        <w:t xml:space="preserve">☐ Proyecto Maven simple (no es una app Spring Boot: sin </w:t>
      </w:r>
      <w:r>
        <w:rPr>
          <w:rStyle w:val="CodeChar"/>
        </w:rPr>
        <w:t xml:space="preserve">@SpringBootApplication</w:t>
      </w:r>
      <w:r>
        <w:t xml:space="preserve"> y sin </w:t>
      </w:r>
      <w:r>
        <w:rPr>
          <w:rStyle w:val="CodeChar"/>
        </w:rPr>
        <w:t xml:space="preserve">spring-boot-maven-plugin</w:t>
      </w:r>
      <w:r>
        <w:t xml:space="preserve">)</w:t>
      </w:r>
    </w:p>
    <w:p>
      <w:pPr>
        <w:pStyle w:val="ListParagraph"/>
        <w:numPr>
          <w:ilvl w:val="0"/>
          <w:numId w:val="6"/>
        </w:numPr>
      </w:pPr>
      <w:r>
        <w:t xml:space="preserve">☐ Clases </w:t>
      </w:r>
      <w:r>
        <w:rPr>
          <w:rStyle w:val="CodeChar"/>
        </w:rPr>
        <w:t xml:space="preserve">ApiResponse</w:t>
      </w:r>
      <w:r>
        <w:t xml:space="preserve">, cinco excepciones y </w:t>
      </w:r>
      <w:r>
        <w:rPr>
          <w:rStyle w:val="CodeChar"/>
        </w:rPr>
        <w:t xml:space="preserve">GlobalExceptionHandler</w:t>
      </w:r>
    </w:p>
    <w:p>
      <w:pPr>
        <w:pStyle w:val="ListParagraph"/>
        <w:numPr>
          <w:ilvl w:val="0"/>
          <w:numId w:val="6"/>
        </w:numPr>
      </w:pPr>
      <w:r>
        <w:t xml:space="preserve">☐ </w:t>
      </w:r>
      <w:r>
        <w:rPr>
          <w:rStyle w:val="CodeChar"/>
        </w:rPr>
        <w:t xml:space="preserve">mvn clean install</w:t>
      </w:r>
      <w:r>
        <w:t xml:space="preserve"> y verificar que aparece en </w:t>
      </w:r>
      <w:r>
        <w:rPr>
          <w:rStyle w:val="CodeChar"/>
        </w:rPr>
        <w:t xml:space="preserve">~/.m2/repository/ar/edu/utn/frc/bda/campus-commons/1.0.0/</w:t>
      </w:r>
    </w:p>
    <w:p>
      <w:pPr>
        <w:pStyle w:val="Code"/>
      </w:pPr>
      <w:bookmarkStart w:id="1" w:name="bongo_lang_xml_1"/>
      <w:bookmarkEnd w:id="1"/>
      <w:r>
        <w:t xml:space="preserve">&lt;!-- campus-commons/pom.xml --&gt;</w:t>
        <w:br/>
        <w:t xml:space="preserve">&lt;project&gt;</w:t>
        <w:br/>
        <w:t xml:space="preserve">  &lt;modelVersion&gt;4.0.0&lt;/modelVersion&gt;</w:t>
        <w:br/>
        <w:t xml:space="preserve">  &lt;groupId&gt;ar.edu.utn.frc.bda&lt;/groupId&gt;</w:t>
        <w:br/>
        <w:t xml:space="preserve">  &lt;artifactId&gt;campus-commons&lt;/artifactId&gt;</w:t>
        <w:br/>
        <w:t xml:space="preserve">  &lt;version&gt;1.0.0&lt;/version&gt;</w:t>
        <w:br/>
        <w:br/>
        <w:t xml:space="preserve">  &lt;properties&gt;</w:t>
        <w:br/>
        <w:t xml:space="preserve">    &lt;maven.compiler.release&gt;25&lt;/maven.compiler.release&gt;</w:t>
        <w:br/>
        <w:t xml:space="preserve">  &lt;/properties&gt;</w:t>
        <w:br/>
        <w:br/>
        <w:t xml:space="preserve">  &lt;!-- Toma las versiones de Spring Boot sin ser una app Boot --&gt;</w:t>
        <w:br/>
        <w:t xml:space="preserve">  &lt;dependencyManagement&gt;</w:t>
        <w:br/>
        <w:t xml:space="preserve">    &lt;dependencies&gt;</w:t>
        <w:br/>
        <w:t xml:space="preserve">      &lt;dependency&gt;</w:t>
        <w:br/>
        <w:t xml:space="preserve">        &lt;groupId&gt;org.springframework.boot&lt;/groupId&gt;</w:t>
        <w:br/>
        <w:t xml:space="preserve">        &lt;artifactId&gt;spring-boot-dependencies&lt;/artifactId&gt;</w:t>
        <w:br/>
        <w:t xml:space="preserve">        &lt;version&gt;4.1.1&lt;/version&gt;</w:t>
        <w:br/>
        <w:t xml:space="preserve">        &lt;type&gt;pom&lt;/type&gt;</w:t>
        <w:br/>
        <w:t xml:space="preserve">        &lt;scope&gt;import&lt;/scope&gt;</w:t>
        <w:br/>
        <w:t xml:space="preserve">      &lt;/dependency&gt;</w:t>
        <w:br/>
        <w:t xml:space="preserve">    &lt;/dependencies&gt;</w:t>
        <w:br/>
        <w:t xml:space="preserve">  &lt;/dependencyManagement&gt;</w:t>
        <w:br/>
        <w:br/>
        <w:t xml:space="preserve">  &lt;dependencies&gt;</w:t>
        <w:br/>
        <w:t xml:space="preserve">    &lt;!-- provided: la aporta el microservicio que use el JAR --&gt;</w:t>
        <w:br/>
        <w:t xml:space="preserve">    &lt;dependency&gt;</w:t>
        <w:br/>
        <w:t xml:space="preserve">      &lt;groupId&gt;org.springframework&lt;/groupId&gt;</w:t>
        <w:br/>
        <w:t xml:space="preserve">      &lt;artifactId&gt;spring-web&lt;/artifactId&gt;</w:t>
        <w:br/>
        <w:t xml:space="preserve">      &lt;scope&gt;provided&lt;/scope&gt;</w:t>
        <w:br/>
        <w:t xml:space="preserve">    &lt;/dependency&gt;</w:t>
        <w:br/>
        <w:t xml:space="preserve">  &lt;/dependencies&gt;</w:t>
        <w:br/>
        <w:t xml:space="preserve">&lt;/project&gt;</w:t>
      </w:r>
    </w:p>
    <w:p/>
    <w:p>
      <w:pPr>
        <w:pStyle w:val="Code"/>
      </w:pPr>
      <w:bookmarkStart w:id="2" w:name="bongo_lang_java_2"/>
      <w:bookmarkEnd w:id="2"/>
      <w:r>
        <w:t xml:space="preserve">// ar/edu/utn/frc/bda/campus/commons/ApiResponse.java (igual al del ejemplo de la cátedra)</w:t>
        <w:br/>
        <w:t xml:space="preserve">public record ApiResponse&lt;T&gt;(boolean success, T responseValue, String message, LocalDateTime executedOn) {</w:t>
        <w:br/>
        <w:t xml:space="preserve">    public static &lt;T&gt; ApiResponse&lt;T&gt; create(boolean success, T data, String message) {</w:t>
        <w:br/>
        <w:t xml:space="preserve">        return new ApiResponse&lt;&gt;(success, data, message, LocalDateTime.now());</w:t>
        <w:br/>
        <w:t xml:space="preserve">    }</w:t>
        <w:br/>
        <w:t xml:space="preserve">}</w:t>
        <w:br/>
        <w:br/>
        <w:t xml:space="preserve">// Una excepción por situación, todas con el mismo constructor</w:t>
        <w:br/>
        <w:t xml:space="preserve">public class RecursoNoEncontradoException extends RuntimeException {   // 404</w:t>
        <w:br/>
        <w:t xml:space="preserve">    public RecursoNoEncontradoException(String mensaje) { super(mensaje); }</w:t>
        <w:br/>
        <w:t xml:space="preserve">}</w:t>
        <w:br/>
        <w:t xml:space="preserve">// AccesoDenegadoException (403), ConflictoException (409),</w:t>
        <w:br/>
        <w:t xml:space="preserve">// ReglaNegocioException (422), ServicioNoDisponibleException (503): iguales</w:t>
        <w:br/>
        <w:br/>
        <w:t xml:space="preserve">@RestControllerAdvice</w:t>
        <w:br/>
        <w:t xml:space="preserve">public class GlobalExceptionHandler {</w:t>
        <w:br/>
        <w:t xml:space="preserve">    @ExceptionHandler(RecursoNoEncontradoException.class)</w:t>
        <w:br/>
        <w:t xml:space="preserve">    public ResponseEntity&lt;ApiResponse&lt;Void&gt;&gt; noEncontrado(RuntimeException ex) { return error(HttpStatus.NOT_FOUND, ex); }</w:t>
        <w:br/>
        <w:br/>
        <w:t xml:space="preserve">    @ExceptionHandler(AccesoDenegadoException.class)</w:t>
        <w:br/>
        <w:t xml:space="preserve">    public ResponseEntity&lt;ApiResponse&lt;Void&gt;&gt; denegado(RuntimeException ex) { return error(HttpStatus.FORBIDDEN, ex); }</w:t>
        <w:br/>
        <w:br/>
        <w:t xml:space="preserve">    @ExceptionHandler(ConflictoException.class)</w:t>
        <w:br/>
        <w:t xml:space="preserve">    public ResponseEntity&lt;ApiResponse&lt;Void&gt;&gt; conflicto(RuntimeException ex) { return error(HttpStatus.CONFLICT, ex); }</w:t>
        <w:br/>
        <w:br/>
        <w:t xml:space="preserve">    @ExceptionHandler(ReglaNegocioException.class)</w:t>
        <w:br/>
        <w:t xml:space="preserve">    public ResponseEntity&lt;ApiResponse&lt;Void&gt;&gt; regla(RuntimeException ex) { return error(HttpStatus.UNPROCESSABLE_ENTITY, ex); }</w:t>
        <w:br/>
        <w:br/>
        <w:t xml:space="preserve">    @ExceptionHandler(ServicioNoDisponibleException.class)</w:t>
        <w:br/>
        <w:t xml:space="preserve">    public ResponseEntity&lt;ApiResponse&lt;Void&gt;&gt; caido(RuntimeException ex) { return error(HttpStatus.SERVICE_UNAVAILABLE, ex); }</w:t>
        <w:br/>
        <w:br/>
        <w:t xml:space="preserve">    @ExceptionHandler(MethodArgumentNotValidException.class)   // falla de @Valid → 400</w:t>
        <w:br/>
        <w:t xml:space="preserve">    public ResponseEntity&lt;ApiResponse&lt;Void&gt;&gt; invalido(MethodArgumentNotValidException ex) {</w:t>
        <w:br/>
        <w:t xml:space="preserve">        String detalle = ex.getBindingResult().getFieldErrors().stream()</w:t>
        <w:br/>
        <w:t xml:space="preserve">                .map(e -&gt; e.getField() + ": " + e.getDefaultMessage())</w:t>
        <w:br/>
        <w:t xml:space="preserve">                .collect(Collectors.joining("; "));</w:t>
        <w:br/>
        <w:t xml:space="preserve">        return ResponseEntity.badRequest().body(ApiResponse.create(false, null, detalle));</w:t>
        <w:br/>
        <w:t xml:space="preserve">    }</w:t>
        <w:br/>
        <w:br/>
        <w:t xml:space="preserve">    private ResponseEntity&lt;ApiResponse&lt;Void&gt;&gt; error(HttpStatus status, RuntimeException ex) {</w:t>
        <w:br/>
        <w:t xml:space="preserve">        return ResponseEntity.status(status).body(ApiResponse.create(false, null, ex.getMessage()));</w:t>
        <w:br/>
        <w:t xml:space="preserve">    }</w:t>
        <w:br/>
        <w:t xml:space="preserve">}</w:t>
      </w:r>
    </w:p>
    <w:p>
      <w:pPr/>
      <w:r>
        <w:rPr>
          <w:b/>
        </w:rPr>
        <w:t xml:space="preserve">Cómo lo usan los microservicios.</w:t>
      </w:r>
      <w:r>
        <w:t xml:space="preserve"> En el </w:t>
      </w:r>
      <w:r>
        <w:rPr>
          <w:rStyle w:val="CodeChar"/>
        </w:rPr>
        <w:t xml:space="preserve">pom.xml</w:t>
      </w:r>
      <w:r>
        <w:t xml:space="preserve"> de ms-espacios y de ms-reservas:</w:t>
      </w:r>
    </w:p>
    <w:p>
      <w:pPr>
        <w:pStyle w:val="Code"/>
      </w:pPr>
      <w:bookmarkStart w:id="3" w:name="bongo_lang_xml_3"/>
      <w:bookmarkEnd w:id="3"/>
      <w:r>
        <w:t xml:space="preserve">&lt;dependency&gt;</w:t>
        <w:br/>
        <w:t xml:space="preserve">  &lt;groupId&gt;ar.edu.utn.frc.bda&lt;/groupId&gt;</w:t>
        <w:br/>
        <w:t xml:space="preserve">  &lt;artifactId&gt;campus-commons&lt;/artifactId&gt;</w:t>
        <w:br/>
        <w:t xml:space="preserve">  &lt;version&gt;1.0.0&lt;/version&gt;</w:t>
        <w:br/>
        <w:t xml:space="preserve">&lt;/dependency&gt;</w:t>
      </w:r>
    </w:p>
    <w:p>
      <w:pPr/>
      <w:r>
        <w:t xml:space="preserve">Y en la clase principal, para que Spring encuentre el </w:t>
      </w:r>
      <w:r>
        <w:rPr>
          <w:rStyle w:val="CodeChar"/>
        </w:rPr>
        <w:t xml:space="preserve">GlobalExceptionHandler</w:t>
      </w:r>
      <w:r>
        <w:t xml:space="preserve"> (está en otro paquete):</w:t>
      </w:r>
    </w:p>
    <w:p>
      <w:pPr>
        <w:pStyle w:val="Code"/>
      </w:pPr>
      <w:bookmarkStart w:id="4" w:name="bongo_lang_java_4"/>
      <w:bookmarkEnd w:id="4"/>
      <w:r>
        <w:t xml:space="preserve">@SpringBootApplication(scanBasePackages = "ar.edu.utn.frc.bda.campus")</w:t>
        <w:br/>
        <w:t xml:space="preserve">public class MsEspaciosApplication { ... }</w:t>
      </w:r>
    </w:p>
    <w:p>
      <w:pPr/>
      <w:r>
        <w:t xml:space="preserve">Si cambian el JAR, vuelvan a correr </w:t>
      </w:r>
      <w:r>
        <w:rPr>
          <w:rStyle w:val="CodeChar"/>
        </w:rPr>
        <w:t xml:space="preserve">mvn install</w:t>
      </w:r>
      <w:r>
        <w:t xml:space="preserve"> antes de compilar los servicios.</w:t>
      </w:r>
    </w:p>
    <w:p>
      <w:pPr>
        <w:pStyle w:val="Heading3"/>
      </w:pPr>
      <w:r>
        <w:t xml:space="preserve">4.2 Keycloak con el realm ya armado</w:t>
      </w:r>
    </w:p>
    <w:p>
      <w:pPr/>
      <w:r>
        <w:t xml:space="preserve">En vez de configurar Keycloak a mano, el realm se define en un JSON que Keycloak importa al arrancar. Así todos tienen exactamente la misma configuración.</w:t>
      </w:r>
    </w:p>
    <w:p>
      <w:pPr>
        <w:pStyle w:val="ListParagraph"/>
        <w:numPr>
          <w:ilvl w:val="0"/>
          <w:numId w:val="7"/>
        </w:numPr>
      </w:pPr>
      <w:r>
        <w:t xml:space="preserve">☐ Crear </w:t>
      </w:r>
      <w:r>
        <w:rPr>
          <w:rStyle w:val="CodeChar"/>
        </w:rPr>
        <w:t xml:space="preserve">keycloak/realm-campus.json</w:t>
      </w:r>
    </w:p>
    <w:p>
      <w:pPr>
        <w:pStyle w:val="ListParagraph"/>
        <w:numPr>
          <w:ilvl w:val="0"/>
          <w:numId w:val="7"/>
        </w:numPr>
      </w:pPr>
      <w:r>
        <w:t xml:space="preserve">☐ Crear </w:t>
      </w:r>
      <w:r>
        <w:rPr>
          <w:rStyle w:val="CodeChar"/>
        </w:rPr>
        <w:t xml:space="preserve">docker-compose.yml</w:t>
      </w:r>
      <w:r>
        <w:t xml:space="preserve"> solo con Keycloak (los servicios se agregan en la fase 4)</w:t>
      </w:r>
    </w:p>
    <w:p>
      <w:pPr>
        <w:pStyle w:val="ListParagraph"/>
        <w:numPr>
          <w:ilvl w:val="0"/>
          <w:numId w:val="7"/>
        </w:numPr>
      </w:pPr>
      <w:r>
        <w:t xml:space="preserve">☐ </w:t>
      </w:r>
      <w:r>
        <w:rPr>
          <w:rStyle w:val="CodeChar"/>
        </w:rPr>
        <w:t xml:space="preserve">docker compose up -d</w:t>
      </w:r>
      <w:r>
        <w:t xml:space="preserve"> y entrar a </w:t>
      </w:r>
      <w:r>
        <w:rPr>
          <w:rStyle w:val="CodeChar"/>
        </w:rPr>
        <w:t xml:space="preserve">http://localhost:8180</w:t>
      </w:r>
      <w:r>
        <w:t xml:space="preserve"> (admin / admin) para ver el realm</w:t>
      </w:r>
    </w:p>
    <w:p>
      <w:pPr>
        <w:pStyle w:val="Code"/>
      </w:pPr>
      <w:bookmarkStart w:id="5" w:name="bongo_lang_json_5"/>
      <w:bookmarkEnd w:id="5"/>
      <w:r>
        <w:t xml:space="preserve">{</w:t>
        <w:br/>
        <w:t xml:space="preserve">  "realm": "campus",</w:t>
        <w:br/>
        <w:t xml:space="preserve">  "enabled": true,</w:t>
        <w:br/>
        <w:t xml:space="preserve">  "roles": { "realm": [ { "name": "USUARIO" }, { "name": "ADMIN" } ] },</w:t>
        <w:br/>
        <w:t xml:space="preserve">  "clients": [</w:t>
        <w:br/>
        <w:t xml:space="preserve">    {</w:t>
        <w:br/>
        <w:t xml:space="preserve">      "clientId": "campus-api",</w:t>
        <w:br/>
        <w:t xml:space="preserve">      "enabled": true,</w:t>
        <w:br/>
        <w:t xml:space="preserve">      "publicClient": true,</w:t>
        <w:br/>
        <w:t xml:space="preserve">      "directAccessGrantsEnabled": true,</w:t>
        <w:br/>
        <w:t xml:space="preserve">      "standardFlowEnabled": true,</w:t>
        <w:br/>
        <w:t xml:space="preserve">      "redirectUris": ["https://oauth.pstmn.io/v1/callback"]</w:t>
        <w:br/>
        <w:t xml:space="preserve">    }</w:t>
        <w:br/>
        <w:t xml:space="preserve">  ],</w:t>
        <w:br/>
        <w:t xml:space="preserve">  "users": [</w:t>
        <w:br/>
        <w:t xml:space="preserve">    { "username": "usuario1", "enabled": true, "email": "usuario1@campus.test", "emailVerified": true,</w:t>
        <w:br/>
        <w:t xml:space="preserve">      "firstName": "Ana", "lastName": "Pérez",</w:t>
        <w:br/>
        <w:t xml:space="preserve">      "credentials": [ { "type": "password", "value": "usuario1", "temporary": false } ],</w:t>
        <w:br/>
        <w:t xml:space="preserve">      "realmRoles": ["USUARIO"] },</w:t>
        <w:br/>
        <w:t xml:space="preserve">    { "username": "usuario2", "enabled": true, "email": "usuario2@campus.test", "emailVerified": true,</w:t>
        <w:br/>
        <w:t xml:space="preserve">      "firstName": "Juan", "lastName": "Gómez",</w:t>
        <w:br/>
        <w:t xml:space="preserve">      "credentials": [ { "type": "password", "value": "usuario2", "temporary": false } ],</w:t>
        <w:br/>
        <w:t xml:space="preserve">      "realmRoles": ["USUARIO"] },</w:t>
        <w:br/>
        <w:t xml:space="preserve">    { "username": "admin1", "enabled": true, "email": "admin1@campus.test", "emailVerified": true,</w:t>
        <w:br/>
        <w:t xml:space="preserve">      "firstName": "Laura", "lastName": "Díaz",</w:t>
        <w:br/>
        <w:t xml:space="preserve">      "credentials": [ { "type": "password", "value": "admin1", "temporary": false } ],</w:t>
        <w:br/>
        <w:t xml:space="preserve">      "realmRoles": ["ADMIN"] }</w:t>
        <w:br/>
        <w:t xml:space="preserve">  ]</w:t>
        <w:br/>
        <w:t xml:space="preserve">}</w:t>
      </w:r>
    </w:p>
    <w:p>
      <w:pPr/>
      <w:r>
        <w:t xml:space="preserve">Los usuarios llevan nombre, apellido y email porque Keycloak 26 los exige; sin ellos, el login falla con “Account is not fully set up”.</w:t>
      </w:r>
    </w:p>
    <w:p>
      <w:pPr>
        <w:pStyle w:val="Code"/>
      </w:pPr>
      <w:bookmarkStart w:id="6" w:name="bongo_lang_yaml_6"/>
      <w:bookmarkEnd w:id="6"/>
      <w:r>
        <w:t xml:space="preserve"># docker-compose.yml (versión fase 0)</w:t>
        <w:br/>
        <w:t xml:space="preserve">services:</w:t>
        <w:br/>
        <w:t xml:space="preserve">  keycloak:</w:t>
        <w:br/>
        <w:t xml:space="preserve">    image: quay.io/keycloak/keycloak:26.4      # o la última 26.x</w:t>
        <w:br/>
        <w:t xml:space="preserve">    command: start-dev --import-realm</w:t>
        <w:br/>
        <w:t xml:space="preserve">    environment:</w:t>
        <w:br/>
        <w:t xml:space="preserve">      KC_BOOTSTRAP_ADMIN_USERNAME: admin</w:t>
        <w:br/>
        <w:t xml:space="preserve">      KC_BOOTSTRAP_ADMIN_PASSWORD: admin</w:t>
        <w:br/>
        <w:t xml:space="preserve">    volumes:</w:t>
        <w:br/>
        <w:t xml:space="preserve">      - ./keycloak:/opt/keycloak/data/import</w:t>
        <w:br/>
        <w:t xml:space="preserve">    ports: ["8180:8080"]</w:t>
      </w:r>
    </w:p>
    <w:p>
      <w:pPr/>
      <w:r>
        <w:rPr>
          <w:b/>
        </w:rPr>
        <w:t xml:space="preserve">Probar el token</w:t>
      </w:r>
      <w:r>
        <w:t xml:space="preserve"> en Postman: </w:t>
      </w:r>
      <w:r>
        <w:rPr>
          <w:rStyle w:val="CodeChar"/>
        </w:rPr>
        <w:t xml:space="preserve">POST http://localhost:8180/realms/campus/protocol/openid-connect/token</w:t>
      </w:r>
      <w:r>
        <w:t xml:space="preserve">, body </w:t>
      </w:r>
      <w:r>
        <w:rPr>
          <w:rStyle w:val="CodeChar"/>
        </w:rPr>
        <w:t xml:space="preserve">x-www-form-urlencoded</w:t>
      </w:r>
      <w:r>
        <w:t xml:space="preserve"> con </w:t>
      </w:r>
      <w:r>
        <w:rPr>
          <w:rStyle w:val="CodeChar"/>
        </w:rPr>
        <w:t xml:space="preserve">grant_type=password</w:t>
      </w:r>
      <w:r>
        <w:t xml:space="preserve">, </w:t>
      </w:r>
      <w:r>
        <w:rPr>
          <w:rStyle w:val="CodeChar"/>
        </w:rPr>
        <w:t xml:space="preserve">client_id=campus-api</w:t>
      </w:r>
      <w:r>
        <w:t xml:space="preserve">, </w:t>
      </w:r>
      <w:r>
        <w:rPr>
          <w:rStyle w:val="CodeChar"/>
        </w:rPr>
        <w:t xml:space="preserve">username=usuario1</w:t>
      </w:r>
      <w:r>
        <w:t xml:space="preserve">, </w:t>
      </w:r>
      <w:r>
        <w:rPr>
          <w:rStyle w:val="CodeChar"/>
        </w:rPr>
        <w:t xml:space="preserve">password=usuario1</w:t>
      </w:r>
      <w:r>
        <w:t xml:space="preserve">. Peguen el </w:t>
      </w:r>
      <w:r>
        <w:rPr>
          <w:rStyle w:val="CodeChar"/>
        </w:rPr>
        <w:t xml:space="preserve">access_token</w:t>
      </w:r>
      <w:r>
        <w:t xml:space="preserve"> en </w:t>
      </w:r>
      <w:hyperlink r:id="rId5" w:history="1">
        <w:r>
          <w:rPr>
            <w:rStyle w:val="Hyperlink"/>
          </w:rPr>
          <w:t xml:space="preserve">jwt.io</w:t>
        </w:r>
      </w:hyperlink>
      <w:r>
        <w:t xml:space="preserve"> y miren </w:t>
      </w:r>
      <w:r>
        <w:rPr>
          <w:rStyle w:val="CodeChar"/>
        </w:rPr>
        <w:t xml:space="preserve">iss</w:t>
      </w:r>
      <w:r>
        <w:t xml:space="preserve">, </w:t>
      </w:r>
      <w:r>
        <w:rPr>
          <w:rStyle w:val="CodeChar"/>
        </w:rPr>
        <w:t xml:space="preserve">preferred_username</w:t>
      </w:r>
      <w:r>
        <w:t xml:space="preserve">, </w:t>
      </w:r>
      <w:r>
        <w:rPr>
          <w:rStyle w:val="CodeChar"/>
        </w:rPr>
        <w:t xml:space="preserve">exp</w:t>
      </w:r>
      <w:r>
        <w:t xml:space="preserve"> y </w:t>
      </w:r>
      <w:r>
        <w:rPr>
          <w:rStyle w:val="CodeChar"/>
        </w:rPr>
        <w:t xml:space="preserve">realm_access.roles</w:t>
      </w:r>
      <w:r>
        <w:t xml:space="preserve">. El flujo </w:t>
      </w:r>
      <w:r>
        <w:rPr>
          <w:i/>
        </w:rPr>
        <w:t xml:space="preserve">password</w:t>
      </w:r>
      <w:r>
        <w:t xml:space="preserve"> es solo para probar con Postman.</w:t>
      </w:r>
    </w:p>
    <w:p>
      <w:pPr>
        <w:pStyle w:val="Heading2"/>
      </w:pPr>
      <w:r>
        <w:t xml:space="preserve">5. Fase 1 — ms-espacios</w:t>
      </w:r>
    </w:p>
    <w:p>
      <w:pPr/>
      <w:r>
        <w:rPr>
          <w:b/>
        </w:rPr>
        <w:t xml:space="preserve">Qué van a entender:</w:t>
      </w:r>
      <w:r>
        <w:t xml:space="preserve"> cómo un microservicio expone un ABM con DTOs y JPA, y cómo consume una API pública con </w:t>
      </w:r>
      <w:r>
        <w:rPr>
          <w:rStyle w:val="CodeChar"/>
        </w:rPr>
        <w:t xml:space="preserve">RestClient</w:t>
      </w:r>
      <w:r>
        <w:t xml:space="preserve"> sin que una falla externa lo rompa.</w:t>
      </w:r>
    </w:p>
    <w:p>
      <w:pPr/>
      <w:r>
        <w:rPr>
          <w:b/>
        </w:rPr>
        <w:t xml:space="preserve">Terminado cuando:</w:t>
      </w:r>
      <w:r>
        <w:t xml:space="preserve"> desde el Swagger de ms-espacios (</w:t>
      </w:r>
      <w:r>
        <w:rPr>
          <w:rStyle w:val="CodeChar"/>
        </w:rPr>
        <w:t xml:space="preserve">http://localhost:8081/swagger-ui.html</w:t>
      </w:r>
      <w:r>
        <w:t xml:space="preserve">) funcionan el ABM, la validación y la búsqueda de compatibles: un aula a las 23 h da </w:t>
      </w:r>
      <w:r>
        <w:rPr>
          <w:rStyle w:val="CodeChar"/>
        </w:rPr>
        <w:t xml:space="preserve">disponible: false</w:t>
      </w:r>
      <w:r>
        <w:t xml:space="preserve">; pedir computadoras en el Aula 101 también; </w:t>
      </w:r>
      <w:r>
        <w:rPr>
          <w:rStyle w:val="CodeChar"/>
        </w:rPr>
        <w:t xml:space="preserve">compatibles</w:t>
      </w:r>
      <w:r>
        <w:t xml:space="preserve"> para 30 personas con proyector devuelve solo el Aula 101; el Laboratorio un sábado y la Sala por 3 horas también dan disponible: false; y con </w:t>
      </w:r>
      <w:r>
        <w:rPr>
          <w:rStyle w:val="CodeChar"/>
        </w:rPr>
        <w:t xml:space="preserve">OPEN_METEO_URL=http://localhost:9</w:t>
      </w:r>
      <w:r>
        <w:t xml:space="preserve"> la validación de la cancha responde 503 y </w:t>
      </w:r>
      <w:r>
        <w:rPr>
          <w:rStyle w:val="CodeChar"/>
        </w:rPr>
        <w:t xml:space="preserve">compatibles</w:t>
      </w:r>
      <w:r>
        <w:t xml:space="preserve"> la omite, en vez de romperse.</w:t>
      </w:r>
    </w:p>
    <w:p>
      <w:pPr>
        <w:pStyle w:val="Heading3"/>
      </w:pPr>
      <w:r>
        <w:t xml:space="preserve">5.1 Tareas</w:t>
      </w:r>
    </w:p>
    <w:p>
      <w:pPr>
        <w:pStyle w:val="ListParagraph"/>
        <w:numPr>
          <w:ilvl w:val="0"/>
          <w:numId w:val="8"/>
        </w:numPr>
      </w:pPr>
      <w:r>
        <w:t xml:space="preserve">☐ Entidad </w:t>
      </w:r>
      <w:r>
        <w:rPr>
          <w:rStyle w:val="CodeChar"/>
        </w:rPr>
        <w:t xml:space="preserve">Espacio</w:t>
      </w:r>
      <w:r>
        <w:t xml:space="preserve"> (tipo, equipamiento y actividades permitidas), repositorio y DTOs</w:t>
      </w:r>
    </w:p>
    <w:p>
      <w:pPr>
        <w:pStyle w:val="ListParagraph"/>
        <w:numPr>
          <w:ilvl w:val="0"/>
          <w:numId w:val="8"/>
        </w:numPr>
      </w:pPr>
      <w:r>
        <w:t xml:space="preserve">☐ ABM: </w:t>
      </w:r>
      <w:r>
        <w:rPr>
          <w:rStyle w:val="CodeChar"/>
        </w:rPr>
        <w:t xml:space="preserve">GET /api/espacios</w:t>
      </w:r>
      <w:r>
        <w:t xml:space="preserve">, </w:t>
      </w:r>
      <w:r>
        <w:rPr>
          <w:rStyle w:val="CodeChar"/>
        </w:rPr>
        <w:t xml:space="preserve">GET /api/espacios/{id}</w:t>
      </w:r>
      <w:r>
        <w:t xml:space="preserve">, </w:t>
      </w:r>
      <w:r>
        <w:rPr>
          <w:rStyle w:val="CodeChar"/>
        </w:rPr>
        <w:t xml:space="preserve">POST</w:t>
      </w:r>
      <w:r>
        <w:t xml:space="preserve">, </w:t>
      </w:r>
      <w:r>
        <w:rPr>
          <w:rStyle w:val="CodeChar"/>
        </w:rPr>
        <w:t xml:space="preserve">PUT /{id}</w:t>
      </w:r>
      <w:r>
        <w:t xml:space="preserve">, </w:t>
      </w:r>
      <w:r>
        <w:rPr>
          <w:rStyle w:val="CodeChar"/>
        </w:rPr>
        <w:t xml:space="preserve">DELETE /{id}</w:t>
      </w:r>
      <w:r>
        <w:t xml:space="preserve"> con </w:t>
      </w:r>
      <w:r>
        <w:rPr>
          <w:rStyle w:val="CodeChar"/>
        </w:rPr>
        <w:t xml:space="preserve">@Valid</w:t>
      </w:r>
    </w:p>
    <w:p>
      <w:pPr>
        <w:pStyle w:val="ListParagraph"/>
        <w:numPr>
          <w:ilvl w:val="0"/>
          <w:numId w:val="8"/>
        </w:numPr>
      </w:pPr>
      <w:r>
        <w:t xml:space="preserve">☐ Estrategias de validación: interfaz </w:t>
      </w:r>
      <w:r>
        <w:rPr>
          <w:rStyle w:val="CodeChar"/>
        </w:rPr>
        <w:t xml:space="preserve">ValidadorEspacio</w:t>
      </w:r>
      <w:r>
        <w:t xml:space="preserve">, clase base con las reglas comunes y una clase por tipo (Strategy + Template Method)</w:t>
      </w:r>
    </w:p>
    <w:p>
      <w:pPr>
        <w:pStyle w:val="ListParagraph"/>
        <w:numPr>
          <w:ilvl w:val="0"/>
          <w:numId w:val="8"/>
        </w:numPr>
      </w:pPr>
      <w:r>
        <w:t xml:space="preserve">☐ </w:t>
      </w:r>
      <w:r>
        <w:rPr>
          <w:rStyle w:val="CodeChar"/>
        </w:rPr>
        <w:t xml:space="preserve">GET /api/espacios/{id}/validacion?inicio=...&amp;fin=...&amp;actividad=...&amp;equipamiento=...</w:t>
      </w:r>
      <w:r>
        <w:t xml:space="preserve"> (RN3, RN4, RN8 a RN12)</w:t>
      </w:r>
    </w:p>
    <w:p>
      <w:pPr>
        <w:pStyle w:val="ListParagraph"/>
        <w:numPr>
          <w:ilvl w:val="0"/>
          <w:numId w:val="8"/>
        </w:numPr>
      </w:pPr>
      <w:r>
        <w:t xml:space="preserve">☐ </w:t>
      </w:r>
      <w:r>
        <w:rPr>
          <w:rStyle w:val="CodeChar"/>
        </w:rPr>
        <w:t xml:space="preserve">GET /api/espacios/compatibles?inicio=...&amp;fin=...&amp;capacidad=...&amp;actividad=...&amp;equipamiento=...</w:t>
      </w:r>
    </w:p>
    <w:p>
      <w:pPr>
        <w:pStyle w:val="ListParagraph"/>
        <w:numPr>
          <w:ilvl w:val="0"/>
          <w:numId w:val="8"/>
        </w:numPr>
      </w:pPr>
      <w:r>
        <w:t xml:space="preserve">☐ Cliente de Open-Meteo con timeout</w:t>
      </w:r>
    </w:p>
    <w:p>
      <w:pPr>
        <w:pStyle w:val="ListParagraph"/>
        <w:numPr>
          <w:ilvl w:val="0"/>
          <w:numId w:val="8"/>
        </w:numPr>
      </w:pPr>
      <w:r>
        <w:t xml:space="preserve">☐ Datos de prueba al arrancar: dos aulas, un laboratorio, una sala y una cancha, con distinto equipamiento y actividades permitidas</w:t>
      </w:r>
    </w:p>
    <w:p>
      <w:pPr>
        <w:pStyle w:val="ListParagraph"/>
        <w:numPr>
          <w:ilvl w:val="0"/>
          <w:numId w:val="8"/>
        </w:numPr>
      </w:pPr>
      <w:r>
        <w:t xml:space="preserve">☐ </w:t>
      </w:r>
      <w:r>
        <w:rPr>
          <w:rStyle w:val="CodeChar"/>
        </w:rPr>
        <w:t xml:space="preserve">@Tag</w:t>
      </w:r>
      <w:r>
        <w:t xml:space="preserve"> y </w:t>
      </w:r>
      <w:r>
        <w:rPr>
          <w:rStyle w:val="CodeChar"/>
        </w:rPr>
        <w:t xml:space="preserve">@Operation</w:t>
      </w:r>
      <w:r>
        <w:t xml:space="preserve"> de springdoc en el controller</w:t>
      </w:r>
    </w:p>
    <w:p>
      <w:pPr>
        <w:pStyle w:val="Heading3"/>
      </w:pPr>
      <w:r>
        <w:t xml:space="preserve">5.2 Modelo y configuración</w:t>
      </w:r>
    </w:p>
    <w:p>
      <w:pPr>
        <w:pStyle w:val="Code"/>
      </w:pPr>
      <w:bookmarkStart w:id="7" w:name="bongo_lang_java_7"/>
      <w:bookmarkEnd w:id="7"/>
      <w:r>
        <w:t xml:space="preserve">@Entity @Table(name = "espacios")</w:t>
        <w:br/>
        <w:t xml:space="preserve">@Data @Builder @NoArgsConstructor @AllArgsConstructor</w:t>
        <w:br/>
        <w:t xml:space="preserve">public class Espacio {</w:t>
        <w:br/>
        <w:t xml:space="preserve">    @Id @GeneratedValue(strategy = GenerationType.IDENTITY)</w:t>
        <w:br/>
        <w:t xml:space="preserve">    private Long id;</w:t>
        <w:br/>
        <w:t xml:space="preserve">    private String nombre;</w:t>
        <w:br/>
        <w:t xml:space="preserve">    @Enumerated(EnumType.STRING)</w:t>
        <w:br/>
        <w:t xml:space="preserve">    private TipoEspacio tipo;          // decide qué estrategia de validación se usa</w:t>
        <w:br/>
        <w:t xml:space="preserve">    private int capacidad;</w:t>
        <w:br/>
        <w:t xml:space="preserve">    private double latitud;            // se mandan a Open-Meteo (solo canchas)</w:t>
        <w:br/>
        <w:t xml:space="preserve">    private double longitud;</w:t>
        <w:br/>
        <w:t xml:space="preserve">    private LocalTime horaApertura;</w:t>
        <w:br/>
        <w:t xml:space="preserve">    private LocalTime horaCierre;</w:t>
        <w:br/>
        <w:br/>
        <w:t xml:space="preserve">    @ElementCollection(fetch = FetchType.EAGER)</w:t>
        <w:br/>
        <w:t xml:space="preserve">    @CollectionTable(name = "espacio_equipamiento", joinColumns = @JoinColumn(name = "espacio_id"))</w:t>
        <w:br/>
        <w:t xml:space="preserve">    @Enumerated(EnumType.STRING)</w:t>
        <w:br/>
        <w:t xml:space="preserve">    @Column(name = "equipamiento")</w:t>
        <w:br/>
        <w:t xml:space="preserve">    @Builder.Default</w:t>
        <w:br/>
        <w:t xml:space="preserve">    private Set&lt;Equipamiento&gt; equipamiento = new HashSet&lt;&gt;();</w:t>
        <w:br/>
        <w:br/>
        <w:t xml:space="preserve">    @ElementCollection(fetch = FetchType.EAGER)</w:t>
        <w:br/>
        <w:t xml:space="preserve">    @CollectionTable(name = "espacio_actividades", joinColumns = @JoinColumn(name = "espacio_id"))</w:t>
        <w:br/>
        <w:t xml:space="preserve">    @Enumerated(EnumType.STRING)</w:t>
        <w:br/>
        <w:t xml:space="preserve">    @Column(name = "actividad")</w:t>
        <w:br/>
        <w:t xml:space="preserve">    @Builder.Default</w:t>
        <w:br/>
        <w:t xml:space="preserve">    private Set&lt;TipoActividad&gt; actividadesPermitidas = new HashSet&lt;&gt;();</w:t>
        <w:br/>
        <w:t xml:space="preserve">}</w:t>
        <w:br/>
        <w:br/>
        <w:t xml:space="preserve">public enum TipoEspacio { AULA, LABORATORIO, SALA, CANCHA }      // las canchas son las únicas al aire libre</w:t>
        <w:br/>
        <w:t xml:space="preserve">public enum Equipamiento { PROYECTOR, COMPUTADORAS, PIZARRA, SONIDO }</w:t>
        <w:br/>
        <w:t xml:space="preserve">public enum TipoActividad { CLASE, EXAMEN, EVENTO, DEPORTE }</w:t>
        <w:br/>
        <w:br/>
        <w:t xml:space="preserve">public record EspacioRequest(@NotBlank String nombre, @NotNull TipoEspacio tipo, @Positive int capacidad,</w:t>
        <w:br/>
        <w:t xml:space="preserve">                             double latitud, double longitud,</w:t>
        <w:br/>
        <w:t xml:space="preserve">                             @NotNull LocalTime horaApertura, @NotNull LocalTime horaCierre,</w:t>
        <w:br/>
        <w:t xml:space="preserve">                             Set&lt;TipoActividad&gt; actividadesPermitidas, Set&lt;Equipamiento&gt; equipamiento) { }</w:t>
        <w:br/>
        <w:br/>
        <w:t xml:space="preserve">public record EspacioDto(Long id, String nombre, TipoEspacio tipo, int capacidad,</w:t>
        <w:br/>
        <w:t xml:space="preserve">                         Set&lt;TipoActividad&gt; actividadesPermitidas, Set&lt;Equipamiento&gt; equipamiento) { }</w:t>
        <w:br/>
        <w:br/>
        <w:t xml:space="preserve">/** Lo que ms-reservas necesita saber del espacio para una franja. */</w:t>
        <w:br/>
        <w:t xml:space="preserve">public record ValidacionDto(Long espacioId, String nombre, int capacidad, boolean disponible, String motivo) { }</w:t>
      </w:r>
    </w:p>
    <w:p/>
    <w:p>
      <w:pPr>
        <w:pStyle w:val="Code"/>
      </w:pPr>
      <w:bookmarkStart w:id="8" w:name="bongo_lang_yaml_8"/>
      <w:bookmarkEnd w:id="8"/>
      <w:r>
        <w:t xml:space="preserve"># ms-espacios/src/main/resources/application.yml</w:t>
        <w:br/>
        <w:t xml:space="preserve">server:</w:t>
        <w:br/>
        <w:t xml:space="preserve">  port: 8081</w:t>
        <w:br/>
        <w:t xml:space="preserve">spring:</w:t>
        <w:br/>
        <w:t xml:space="preserve">  application:</w:t>
        <w:br/>
        <w:t xml:space="preserve">    name: ms-espacios</w:t>
        <w:br/>
        <w:t xml:space="preserve">  datasource:</w:t>
        <w:br/>
        <w:t xml:space="preserve">    url: jdbc:h2:file:./data/espacios     # H2 embebida, como el ejemplo de la cátedra</w:t>
        <w:br/>
        <w:t xml:space="preserve">    username: sa</w:t>
        <w:br/>
        <w:t xml:space="preserve">    password:</w:t>
        <w:br/>
        <w:t xml:space="preserve">  jpa:</w:t>
        <w:br/>
        <w:t xml:space="preserve">    hibernate:</w:t>
        <w:br/>
        <w:t xml:space="preserve">      ddl-auto: update</w:t>
        <w:br/>
        <w:t xml:space="preserve">springdoc:</w:t>
        <w:br/>
        <w:t xml:space="preserve">  swagger-ui:</w:t>
        <w:br/>
        <w:t xml:space="preserve">    path: /swagger-ui.html</w:t>
        <w:br/>
        <w:t xml:space="preserve">campus:</w:t>
        <w:br/>
        <w:t xml:space="preserve">  clima:</w:t>
        <w:br/>
        <w:t xml:space="preserve">    url: ${OPEN_METEO_URL:https://api.open-meteo.com}</w:t>
        <w:br/>
        <w:t xml:space="preserve">    umbral-lluvia: ${CLIMA_UMBRAL:60}     # %</w:t>
      </w:r>
    </w:p>
    <w:p>
      <w:pPr>
        <w:pStyle w:val="Heading3"/>
      </w:pPr>
      <w:r>
        <w:t xml:space="preserve">5.3 Validación con Strategy: una estrategia por tipo de espacio</w:t>
      </w:r>
    </w:p>
    <w:p>
      <w:pPr/>
      <w:r>
        <w:t xml:space="preserve">Cada tipo de espacio se valida distinto, así que hay una estrategia por tipo (patrón </w:t>
      </w:r>
      <w:r>
        <w:rPr>
          <w:b/>
        </w:rPr>
        <w:t xml:space="preserve">Strategy</w:t>
      </w:r>
      <w:r>
        <w:t xml:space="preserve">). Una clase base aplica primero las reglas comunes (RN3, RN9 y RN8) y después llama al método propio de cada tipo (patrón </w:t>
      </w:r>
      <w:r>
        <w:rPr>
          <w:b/>
        </w:rPr>
        <w:t xml:space="preserve">Template Method</w:t>
      </w:r>
      <w:r>
        <w:t xml:space="preserve">). El aula usa solo las comunes; laboratorio, sala y cancha agregan las suyas. Como las canchas son los únicos espacios al aire libre, el pronóstico de lluvia (RN4) vive en su estrategia y ya no hace falta un campo </w:t>
      </w:r>
      <w:r>
        <w:rPr>
          <w:rStyle w:val="CodeChar"/>
        </w:rPr>
        <w:t xml:space="preserve">exterior</w:t>
      </w:r>
      <w:r>
        <w:t xml:space="preserve">.</w:t>
      </w:r>
    </w:p>
    <w:p>
      <w:pPr>
        <w:pStyle w:val="Code"/>
      </w:pPr>
      <w:bookmarkStart w:id="9" w:name="bongo_lang_java_9"/>
      <w:bookmarkEnd w:id="9"/>
      <w:r>
        <w:t xml:space="preserve">/** Strategy: cómo se valida un espacio. Hay una implementación por tipo. */</w:t>
        <w:br/>
        <w:t xml:space="preserve">public interface ValidadorEspacio {</w:t>
        <w:br/>
        <w:t xml:space="preserve">    TipoEspacio tipo();</w:t>
        <w:br/>
        <w:t xml:space="preserve">    /** El motivo por el que el espacio NO sirve, o null si sirve. */</w:t>
        <w:br/>
        <w:t xml:space="preserve">    String motivoRechazo(Espacio e, LocalDateTime inicio, LocalDateTime fin,</w:t>
        <w:br/>
        <w:t xml:space="preserve">                         TipoActividad actividad, Set&lt;Equipamiento&gt; pedido);</w:t>
        <w:br/>
        <w:t xml:space="preserve">}</w:t>
        <w:br/>
        <w:br/>
        <w:t xml:space="preserve">/** Template Method: primero las reglas comunes, después las propias del tipo. */</w:t>
        <w:br/>
        <w:t xml:space="preserve">public abstract class ValidadorEspacioBase implements ValidadorEspacio {</w:t>
        <w:br/>
        <w:br/>
        <w:t xml:space="preserve">    @Override</w:t>
        <w:br/>
        <w:t xml:space="preserve">    public final String motivoRechazo(Espacio e, LocalDateTime inicio, LocalDateTime fin,</w:t>
        <w:br/>
        <w:t xml:space="preserve">                                      TipoActividad actividad, Set&lt;Equipamiento&gt; pedido) {</w:t>
        <w:br/>
        <w:t xml:space="preserve">        // RN3: dentro del horario de apertura</w:t>
        <w:br/>
        <w:t xml:space="preserve">        if (inicio.toLocalTime().isBefore(e.getHoraApertura()) || fin.toLocalTime().isAfter(e.getHoraCierre())) {</w:t>
        <w:br/>
        <w:t xml:space="preserve">            return "Fuera del horario de apertura (" + e.getHoraApertura() + " a " + e.getHoraCierre() + ")";</w:t>
        <w:br/>
        <w:t xml:space="preserve">        }</w:t>
        <w:br/>
        <w:t xml:space="preserve">        // RN9: admite el tipo de actividad</w:t>
        <w:br/>
        <w:t xml:space="preserve">        if (!e.getActividadesPermitidas().contains(actividad)) {</w:t>
        <w:br/>
        <w:t xml:space="preserve">            return "El espacio no admite actividades de tipo " + actividad;</w:t>
        <w:br/>
        <w:t xml:space="preserve">        }</w:t>
        <w:br/>
        <w:t xml:space="preserve">        // RN8: tiene todo el equipamiento pedido</w:t>
        <w:br/>
        <w:t xml:space="preserve">        Set&lt;Equipamiento&gt; faltante = new HashSet&lt;&gt;(pedido);</w:t>
        <w:br/>
        <w:t xml:space="preserve">        faltante.removeAll(e.getEquipamiento());</w:t>
        <w:br/>
        <w:t xml:space="preserve">        if (!faltante.isEmpty()) {</w:t>
        <w:br/>
        <w:t xml:space="preserve">            return "Al espacio le falta: " + faltante;</w:t>
        <w:br/>
        <w:t xml:space="preserve">        }</w:t>
        <w:br/>
        <w:t xml:space="preserve">        return reglasPropias(e, inicio, fin);</w:t>
        <w:br/>
        <w:t xml:space="preserve">    }</w:t>
        <w:br/>
        <w:br/>
        <w:t xml:space="preserve">    /** Lo que cambia según el tipo. Por defecto, nada. */</w:t>
        <w:br/>
        <w:t xml:space="preserve">    protected String reglasPropias(Espacio e, LocalDateTime inicio, LocalDateTime fin) {</w:t>
        <w:br/>
        <w:t xml:space="preserve">        return null;</w:t>
        <w:br/>
        <w:t xml:space="preserve">    }</w:t>
        <w:br/>
        <w:t xml:space="preserve">}</w:t>
        <w:br/>
        <w:br/>
        <w:t xml:space="preserve">@Component</w:t>
        <w:br/>
        <w:t xml:space="preserve">public class ValidadorAula extends ValidadorEspacioBase {</w:t>
        <w:br/>
        <w:t xml:space="preserve">    public TipoEspacio tipo() { return TipoEspacio.AULA; }          // solo las reglas comunes</w:t>
        <w:br/>
        <w:t xml:space="preserve">}</w:t>
        <w:br/>
        <w:br/>
        <w:t xml:space="preserve">@Component</w:t>
        <w:br/>
        <w:t xml:space="preserve">public class ValidadorLaboratorio extends ValidadorEspacioBase {</w:t>
        <w:br/>
        <w:t xml:space="preserve">    public TipoEspacio tipo() { return TipoEspacio.LABORATORIO; }</w:t>
        <w:br/>
        <w:br/>
        <w:t xml:space="preserve">    @Override</w:t>
        <w:br/>
        <w:t xml:space="preserve">    protected String reglasPropias(Espacio e, LocalDateTime inicio, LocalDateTime fin) {</w:t>
        <w:br/>
        <w:t xml:space="preserve">        // RN10: de lunes a viernes y con 24 h de anticipación</w:t>
        <w:br/>
        <w:t xml:space="preserve">        DayOfWeek dia = inicio.getDayOfWeek();</w:t>
        <w:br/>
        <w:t xml:space="preserve">        if (dia == DayOfWeek.SATURDAY || dia == DayOfWeek.SUNDAY) {</w:t>
        <w:br/>
        <w:t xml:space="preserve">            return "Los laboratorios solo se reservan de lunes a viernes";</w:t>
        <w:br/>
        <w:t xml:space="preserve">        }</w:t>
        <w:br/>
        <w:t xml:space="preserve">        if (inicio.isBefore(LocalDateTime.now().plusHours(24))) {</w:t>
        <w:br/>
        <w:t xml:space="preserve">            return "Los laboratorios se reservan con al menos 24 horas de anticipación";</w:t>
        <w:br/>
        <w:t xml:space="preserve">        }</w:t>
        <w:br/>
        <w:t xml:space="preserve">        return null;</w:t>
        <w:br/>
        <w:t xml:space="preserve">    }</w:t>
        <w:br/>
        <w:t xml:space="preserve">}</w:t>
        <w:br/>
        <w:br/>
        <w:t xml:space="preserve">@Component</w:t>
        <w:br/>
        <w:t xml:space="preserve">public class ValidadorSala extends ValidadorEspacioBase {</w:t>
        <w:br/>
        <w:t xml:space="preserve">    public TipoEspacio tipo() { return TipoEspacio.SALA; }</w:t>
        <w:br/>
        <w:br/>
        <w:t xml:space="preserve">    @Override</w:t>
        <w:br/>
        <w:t xml:space="preserve">    protected String reglasPropias(Espacio e, LocalDateTime inicio, LocalDateTime fin) {</w:t>
        <w:br/>
        <w:t xml:space="preserve">        // RN11: máximo 2 horas</w:t>
        <w:br/>
        <w:t xml:space="preserve">        if (Duration.between(inicio, fin).toMinutes() &gt; 120) {</w:t>
        <w:br/>
        <w:t xml:space="preserve">            return "Las salas se reservan por un máximo de 2 horas";</w:t>
        <w:br/>
        <w:t xml:space="preserve">        }</w:t>
        <w:br/>
        <w:t xml:space="preserve">        return null;</w:t>
        <w:br/>
        <w:t xml:space="preserve">    }</w:t>
        <w:br/>
        <w:t xml:space="preserve">}</w:t>
        <w:br/>
        <w:br/>
        <w:t xml:space="preserve">@Component</w:t>
        <w:br/>
        <w:t xml:space="preserve">@RequiredArgsConstructor</w:t>
        <w:br/>
        <w:t xml:space="preserve">public class ValidadorCancha extends ValidadorEspacioBase {</w:t>
        <w:br/>
        <w:t xml:space="preserve">    private final OpenMeteoClient openMeteoClient;</w:t>
        <w:br/>
        <w:t xml:space="preserve">    @Value("${campus.clima.umbral-lluvia}")</w:t>
        <w:br/>
        <w:t xml:space="preserve">    private int umbralLluvia;</w:t>
        <w:br/>
        <w:br/>
        <w:t xml:space="preserve">    public TipoEspacio tipo() { return TipoEspacio.CANCHA; }</w:t>
        <w:br/>
        <w:br/>
        <w:t xml:space="preserve">    @Override</w:t>
        <w:br/>
        <w:t xml:space="preserve">    protected String reglasPropias(Espacio e, LocalDateTime inicio, LocalDateTime fin) {</w:t>
        <w:br/>
        <w:t xml:space="preserve">        // RN12: turnos de horas enteras</w:t>
        <w:br/>
        <w:t xml:space="preserve">        if (Duration.between(inicio, fin).toMinutes() % 60 != 0) {</w:t>
        <w:br/>
        <w:t xml:space="preserve">            return "Las canchas se reservan en turnos de horas enteras";</w:t>
        <w:br/>
        <w:t xml:space="preserve">        }</w:t>
        <w:br/>
        <w:t xml:space="preserve">        // RN4: pronóstico de lluvia (lanza 503 si Open-Meteo falla)</w:t>
        <w:br/>
        <w:t xml:space="preserve">        int lluvia = openMeteoClient.maxProbabilidadLluvia(e.getLatitud(), e.getLongitud(), inicio, fin);</w:t>
        <w:br/>
        <w:t xml:space="preserve">        if (lluvia &gt; umbralLluvia) {</w:t>
        <w:br/>
        <w:t xml:space="preserve">            return "Pronóstico de lluvia de " + lluvia + " %";</w:t>
        <w:br/>
        <w:t xml:space="preserve">        }</w:t>
        <w:br/>
        <w:t xml:space="preserve">        return null;</w:t>
        <w:br/>
        <w:t xml:space="preserve">    }</w:t>
        <w:br/>
        <w:t xml:space="preserve">}</w:t>
      </w:r>
    </w:p>
    <w:p>
      <w:pPr/>
      <w:r>
        <w:t xml:space="preserve">El servicio recibe todas las estrategias que Spring encuentra, las indexa por tipo y usa la que corresponde. No hay ningún </w:t>
      </w:r>
      <w:r>
        <w:rPr>
          <w:rStyle w:val="CodeChar"/>
        </w:rPr>
        <w:t xml:space="preserve">if</w:t>
      </w:r>
      <w:r>
        <w:t xml:space="preserve"> ni </w:t>
      </w:r>
      <w:r>
        <w:rPr>
          <w:rStyle w:val="CodeChar"/>
        </w:rPr>
        <w:t xml:space="preserve">switch</w:t>
      </w:r>
      <w:r>
        <w:t xml:space="preserve"> por tipo de espacio:</w:t>
      </w:r>
    </w:p>
    <w:p>
      <w:pPr>
        <w:pStyle w:val="Code"/>
      </w:pPr>
      <w:bookmarkStart w:id="10" w:name="bongo_lang_java_10"/>
      <w:bookmarkEnd w:id="10"/>
      <w:r>
        <w:t xml:space="preserve">@Service</w:t>
        <w:br/>
        <w:t xml:space="preserve">public class EspacioService {</w:t>
        <w:br/>
        <w:t xml:space="preserve">    private final EspacioRepository repository;</w:t>
        <w:br/>
        <w:t xml:space="preserve">    private final Map&lt;TipoEspacio, ValidadorEspacio&gt; validadores = new EnumMap&lt;&gt;(TipoEspacio.class);</w:t>
        <w:br/>
        <w:br/>
        <w:t xml:space="preserve">    /** Spring inyecta todas las estrategias (@Component); se indexan por el tipo que atienden. */</w:t>
        <w:br/>
        <w:t xml:space="preserve">    public EspacioService(EspacioRepository repository, List&lt;ValidadorEspacio&gt; estrategias) {</w:t>
        <w:br/>
        <w:t xml:space="preserve">        this.repository = repository;</w:t>
        <w:br/>
        <w:t xml:space="preserve">        estrategias.forEach(v -&gt; validadores.put(v.tipo(), v));</w:t>
        <w:br/>
        <w:t xml:space="preserve">    }</w:t>
        <w:br/>
        <w:br/>
        <w:t xml:space="preserve">    private String motivoRechazo(Espacio e, LocalDateTime inicio, LocalDateTime fin,</w:t>
        <w:br/>
        <w:t xml:space="preserve">                                 TipoActividad actividad, Set&lt;Equipamiento&gt; pedido) {</w:t>
        <w:br/>
        <w:t xml:space="preserve">        return validadores.get(e.getTipo()).motivoRechazo(e, inicio, fin, actividad, pedido);</w:t>
        <w:br/>
        <w:t xml:space="preserve">    }</w:t>
        <w:br/>
        <w:br/>
        <w:t xml:space="preserve">    /** Para crear una reserva: un espacio concreto. */</w:t>
        <w:br/>
        <w:t xml:space="preserve">    public ValidacionDto validar(Long id, LocalDateTime inicio, LocalDateTime fin,</w:t>
        <w:br/>
        <w:t xml:space="preserve">                                 TipoActividad actividad, Set&lt;Equipamiento&gt; pedido) {</w:t>
        <w:br/>
        <w:t xml:space="preserve">        Espacio e = repository.findById(id)</w:t>
        <w:br/>
        <w:t xml:space="preserve">                .orElseThrow(() -&gt; new RecursoNoEncontradoException("No existe el espacio " + id));   // 404</w:t>
        <w:br/>
        <w:t xml:space="preserve">        String motivo = motivoRechazo(e, inicio, fin, actividad, pedido);</w:t>
        <w:br/>
        <w:t xml:space="preserve">        return new ValidacionDto(e.getId(), e.getNombre(), e.getCapacidad(), motivo == null, motivo);</w:t>
        <w:br/>
        <w:t xml:space="preserve">    }</w:t>
        <w:br/>
        <w:br/>
        <w:t xml:space="preserve">    /** Para la búsqueda: todos los espacios que sirven para la franja y el pedido. */</w:t>
        <w:br/>
        <w:t xml:space="preserve">    public List&lt;EspacioDto&gt; compatibles(LocalDateTime inicio, LocalDateTime fin, int capacidad,</w:t>
        <w:br/>
        <w:t xml:space="preserve">                                        TipoActividad actividad, Set&lt;Equipamiento&gt; pedido) {</w:t>
        <w:br/>
        <w:t xml:space="preserve">        List&lt;EspacioDto&gt; resultado = new ArrayList&lt;&gt;();</w:t>
        <w:br/>
        <w:t xml:space="preserve">        for (Espacio e : repository.findByCapacidadGreaterThanEqual(capacidad)) {   // RN5 ya filtrada en la consulta</w:t>
        <w:br/>
        <w:t xml:space="preserve">            try {</w:t>
        <w:br/>
        <w:t xml:space="preserve">                if (motivoRechazo(e, inicio, fin, actividad, pedido) == null) {</w:t>
        <w:br/>
        <w:t xml:space="preserve">                    resultado.add(aDto(e));</w:t>
        <w:br/>
        <w:t xml:space="preserve">                }</w:t>
        <w:br/>
        <w:t xml:space="preserve">            } catch (ServicioNoDisponibleException ex) {</w:t>
        <w:br/>
        <w:t xml:space="preserve">                // Sin pronóstico no se puede garantizar una cancha: se omite y se sigue con el resto</w:t>
        <w:br/>
        <w:t xml:space="preserve">            }</w:t>
        <w:br/>
        <w:t xml:space="preserve">        }</w:t>
        <w:br/>
        <w:t xml:space="preserve">        return resultado;</w:t>
        <w:br/>
        <w:t xml:space="preserve">    }</w:t>
        <w:br/>
        <w:br/>
        <w:t xml:space="preserve">    // ABM (listar, buscar, crear, modificar, borrar) como en el ejemplo de la cátedra</w:t>
        <w:br/>
        <w:t xml:space="preserve">}</w:t>
      </w:r>
    </w:p>
    <w:p>
      <w:pPr/>
      <w:r>
        <w:t xml:space="preserve">Para sumar un tipo de espacio nuevo (por ejemplo, un auditorio) alcanza con agregar el valor al enum y una clase </w:t>
      </w:r>
      <w:r>
        <w:rPr>
          <w:rStyle w:val="CodeChar"/>
        </w:rPr>
        <w:t xml:space="preserve">ValidadorAuditorio</w:t>
      </w:r>
      <w:r>
        <w:t xml:space="preserve">; el servicio no cambia. Ese es el argumento para la defensa: el código queda abierto a extensión y cerrado a modificación.</w:t>
      </w:r>
    </w:p>
    <w:p>
      <w:pPr/>
      <w:r>
        <w:t xml:space="preserve">El repositorio solo necesita </w:t>
      </w:r>
      <w:r>
        <w:rPr>
          <w:rStyle w:val="CodeChar"/>
        </w:rPr>
        <w:t xml:space="preserve">List&lt;Espacio&gt; findByCapacidadGreaterThanEqual(int capacidad);</w:t>
      </w:r>
      <w:r>
        <w:t xml:space="preserve"> (consulta derivada del nombre). En el controller, las fechas van con </w:t>
      </w:r>
      <w:r>
        <w:rPr>
          <w:rStyle w:val="CodeChar"/>
        </w:rPr>
        <w:t xml:space="preserve">@RequestParam @DateTimeFormat(iso = DateTimeFormat.ISO.DATE_TIME) LocalDateTime inicio</w:t>
      </w:r>
      <w:r>
        <w:t xml:space="preserve"> y el equipamiento con </w:t>
      </w:r>
      <w:r>
        <w:rPr>
          <w:rStyle w:val="CodeChar"/>
        </w:rPr>
        <w:t xml:space="preserve">@RequestParam(required = false) Set&lt;Equipamiento&gt; equipamiento</w:t>
      </w:r>
      <w:r>
        <w:t xml:space="preserve">, que si no viene se toma como vacío; se pasa repitiendo el parámetro: </w:t>
      </w:r>
      <w:r>
        <w:rPr>
          <w:rStyle w:val="CodeChar"/>
        </w:rPr>
        <w:t xml:space="preserve">equipamiento=PROYECTOR&amp;equipamiento=PIZARRA</w:t>
      </w:r>
      <w:r>
        <w:t xml:space="preserve">. La actividad también es obligatoria (actividad=EXAMEN) y TipoActividad es un enum con CLASE, EXAMEN, EVENTO y DEPORTE. Que el espacio no esté disponible no es un error: </w:t>
      </w:r>
      <w:r>
        <w:rPr>
          <w:rStyle w:val="CodeChar"/>
        </w:rPr>
        <w:t xml:space="preserve">validacion</w:t>
      </w:r>
      <w:r>
        <w:t xml:space="preserve"> responde 200 con </w:t>
      </w:r>
      <w:r>
        <w:rPr>
          <w:rStyle w:val="CodeChar"/>
        </w:rPr>
        <w:t xml:space="preserve">disponible: false</w:t>
      </w:r>
      <w:r>
        <w:t xml:space="preserve"> y el motivo, y ms-reservas decide qué hacer.</w:t>
      </w:r>
    </w:p>
    <w:p>
      <w:pPr>
        <w:pStyle w:val="Heading3"/>
      </w:pPr>
      <w:r>
        <w:t xml:space="preserve">5.4 Cliente de Open-Meteo</w:t>
      </w:r>
    </w:p>
    <w:p>
      <w:pPr/>
      <w:r>
        <w:t xml:space="preserve">Un pedido real: </w:t>
      </w:r>
      <w:r>
        <w:rPr>
          <w:rStyle w:val="CodeChar"/>
        </w:rPr>
        <w:t xml:space="preserve">https://api.open-meteo.com/v1/forecast?latitude=-31.44&amp;longitude=-64.19&amp;hourly=precipitation_probability&amp;timezone=America/Argentina/Cordoba&amp;start_date=2026-10-20&amp;end_date=2026-10-20</w:t>
      </w:r>
      <w:r>
        <w:t xml:space="preserve">. No usa API key y responde horas y porcentajes en dos listas paralelas (</w:t>
      </w:r>
      <w:hyperlink r:id="rId6" w:history="1">
        <w:r>
          <w:rPr>
            <w:rStyle w:val="Hyperlink"/>
          </w:rPr>
          <w:t xml:space="preserve">documentación</w:t>
        </w:r>
      </w:hyperlink>
      <w:r>
        <w:t xml:space="preserve">).</w:t>
      </w:r>
    </w:p>
    <w:p>
      <w:pPr>
        <w:pStyle w:val="Code"/>
      </w:pPr>
      <w:bookmarkStart w:id="11" w:name="bongo_lang_java_11"/>
      <w:bookmarkEnd w:id="11"/>
      <w:r>
        <w:t xml:space="preserve">@Configuration</w:t>
        <w:br/>
        <w:t xml:space="preserve">public class RestClientConfig {</w:t>
        <w:br/>
        <w:t xml:space="preserve">    @Bean</w:t>
        <w:br/>
        <w:t xml:space="preserve">    RestClient openMeteoRestClient(@Value("${campus.clima.url}") String url) {</w:t>
        <w:br/>
        <w:t xml:space="preserve">        var factory = new SimpleClientHttpRequestFactory();</w:t>
        <w:br/>
        <w:t xml:space="preserve">        factory.setConnectTimeout(Duration.ofSeconds(2));</w:t>
        <w:br/>
        <w:t xml:space="preserve">        factory.setReadTimeout(Duration.ofSeconds(3));</w:t>
        <w:br/>
        <w:t xml:space="preserve">        return RestClient.builder().baseUrl(url).requestFactory(factory).build();</w:t>
        <w:br/>
        <w:t xml:space="preserve">    }</w:t>
        <w:br/>
        <w:t xml:space="preserve">}</w:t>
        <w:br/>
        <w:br/>
        <w:t xml:space="preserve">/** Solo los campos que usamos de la respuesta. */</w:t>
        <w:br/>
        <w:t xml:space="preserve">public record OpenMeteoResponse(Hourly hourly) {</w:t>
        <w:br/>
        <w:t xml:space="preserve">    public record Hourly(List&lt;String&gt; time,                                   // "2026-10-20T14:00"</w:t>
        <w:br/>
        <w:t xml:space="preserve">                         @JsonProperty("precipitation_probability") List&lt;Integer&gt; lluvia) { }</w:t>
        <w:br/>
        <w:t xml:space="preserve">}</w:t>
        <w:br/>
        <w:br/>
        <w:t xml:space="preserve">@Component</w:t>
        <w:br/>
        <w:t xml:space="preserve">@RequiredArgsConstructor</w:t>
        <w:br/>
        <w:t xml:space="preserve">public class OpenMeteoClient {</w:t>
        <w:br/>
        <w:t xml:space="preserve">    private final RestClient openMeteoRestClient;</w:t>
        <w:br/>
        <w:br/>
        <w:t xml:space="preserve">    /** Máxima probabilidad de lluvia (%) entre inicio y fin. */</w:t>
        <w:br/>
        <w:t xml:space="preserve">    public int maxProbabilidadLluvia(double lat, double lon, LocalDateTime inicio, LocalDateTime fin) {</w:t>
        <w:br/>
        <w:t xml:space="preserve">        OpenMeteoResponse r;</w:t>
        <w:br/>
        <w:t xml:space="preserve">        try {</w:t>
        <w:br/>
        <w:t xml:space="preserve">            r = openMeteoRestClient.get()</w:t>
        <w:br/>
        <w:t xml:space="preserve">                    .uri(u -&gt; u.path("/v1/forecast")</w:t>
        <w:br/>
        <w:t xml:space="preserve">                            .queryParam("latitude", lat)</w:t>
        <w:br/>
        <w:t xml:space="preserve">                            .queryParam("longitude", lon)</w:t>
        <w:br/>
        <w:t xml:space="preserve">                            .queryParam("hourly", "precipitation_probability")</w:t>
        <w:br/>
        <w:t xml:space="preserve">                            .queryParam("timezone", "America/Argentina/Cordoba")</w:t>
        <w:br/>
        <w:t xml:space="preserve">                            .queryParam("start_date", inicio.toLocalDate())</w:t>
        <w:br/>
        <w:t xml:space="preserve">                            .queryParam("end_date", fin.toLocalDate())</w:t>
        <w:br/>
        <w:t xml:space="preserve">                            .build())</w:t>
        <w:br/>
        <w:t xml:space="preserve">                    .retrieve()</w:t>
        <w:br/>
        <w:t xml:space="preserve">                    .body(OpenMeteoResponse.class);</w:t>
        <w:br/>
        <w:t xml:space="preserve">        } catch (RestClientException ex) {               // no conecta, timeout o error HTTP</w:t>
        <w:br/>
        <w:t xml:space="preserve">            throw new ServicioNoDisponibleException("No se pudo consultar el pronóstico del clima");</w:t>
        <w:br/>
        <w:t xml:space="preserve">        }</w:t>
        <w:br/>
        <w:t xml:space="preserve">        if (r == null || r.hourly() == null || r.hourly().time() == null || r.hourly().lluvia() == null</w:t>
        <w:br/>
        <w:t xml:space="preserve">                || r.hourly().time().size() != r.hourly().lluvia().size()) {</w:t>
        <w:br/>
        <w:t xml:space="preserve">            throw new ServicioNoDisponibleException("Respuesta inesperada del servicio de clima");</w:t>
        <w:br/>
        <w:t xml:space="preserve">        }</w:t>
        <w:br/>
        <w:t xml:space="preserve">        int max = -1;</w:t>
        <w:br/>
        <w:t xml:space="preserve">        LocalDateTime desde = inicio.truncatedTo(ChronoUnit.HOURS);</w:t>
        <w:br/>
        <w:t xml:space="preserve">        for (int i = 0; i &lt; r.hourly().time().size(); i++) {</w:t>
        <w:br/>
        <w:t xml:space="preserve">            LocalDateTime hora = LocalDateTime.parse(r.hourly().time().get(i));</w:t>
        <w:br/>
        <w:t xml:space="preserve">            Integer p = r.hourly().lluvia().get(i);</w:t>
        <w:br/>
        <w:t xml:space="preserve">            if (!hora.isBefore(desde) &amp;&amp; hora.isBefore(fin) &amp;&amp; p != null) {</w:t>
        <w:br/>
        <w:t xml:space="preserve">                max = Math.max(max, p);</w:t>
        <w:br/>
        <w:t xml:space="preserve">            }</w:t>
        <w:br/>
        <w:t xml:space="preserve">        }</w:t>
        <w:br/>
        <w:t xml:space="preserve">        if (max &lt; 0) throw new ServicioNoDisponibleException("El pronóstico no cubre la franja pedida");</w:t>
        <w:br/>
        <w:t xml:space="preserve">        return max;</w:t>
        <w:br/>
        <w:t xml:space="preserve">    }</w:t>
        <w:br/>
        <w:t xml:space="preserve">}</w:t>
      </w:r>
    </w:p>
    <w:p>
      <w:pPr/>
      <w:r>
        <w:t xml:space="preserve">Este método responde la pregunta del enunciado sobre la API externa: si no responde o devuelve algo inesperado, se lanza </w:t>
      </w:r>
      <w:r>
        <w:rPr>
          <w:rStyle w:val="CodeChar"/>
        </w:rPr>
        <w:t xml:space="preserve">ServicioNoDisponibleException</w:t>
      </w:r>
      <w:r>
        <w:t xml:space="preserve"> y el manejador del JAR común responde 503. Nunca un 500.</w:t>
      </w:r>
    </w:p>
    <w:p>
      <w:pPr>
        <w:pStyle w:val="Heading3"/>
      </w:pPr>
      <w:r>
        <w:t xml:space="preserve">5.5 Datos de prueba</w:t>
      </w:r>
    </w:p>
    <w:p>
      <w:pPr>
        <w:pStyle w:val="Code"/>
      </w:pPr>
      <w:bookmarkStart w:id="12" w:name="bongo_lang_java_12"/>
      <w:bookmarkEnd w:id="12"/>
      <w:r>
        <w:t xml:space="preserve">@Component</w:t>
        <w:br/>
        <w:t xml:space="preserve">@RequiredArgsConstructor</w:t>
        <w:br/>
        <w:t xml:space="preserve">public class DatosIniciales implements CommandLineRunner {</w:t>
        <w:br/>
        <w:t xml:space="preserve">    private final EspacioRepository repository;</w:t>
        <w:br/>
        <w:br/>
        <w:t xml:space="preserve">    @Override</w:t>
        <w:br/>
        <w:t xml:space="preserve">    public void run(String... args) {</w:t>
        <w:br/>
        <w:t xml:space="preserve">        if (repository.count() &gt; 0) return;</w:t>
        <w:br/>
        <w:t xml:space="preserve">        LocalTime ocho = LocalTime.of(8, 0), veintidos = LocalTime.of(22, 0);</w:t>
        <w:br/>
        <w:t xml:space="preserve">        repository.saveAll(List.of(</w:t>
        <w:br/>
        <w:t xml:space="preserve">            Espacio.builder().nombre("Aula 101").tipo(TipoEspacio.AULA).capacidad(40)</w:t>
        <w:br/>
        <w:t xml:space="preserve">                   .latitud(-31.44).longitud(-64.19).horaApertura(ocho).horaCierre(veintidos)</w:t>
        <w:br/>
        <w:t xml:space="preserve">                   .equipamiento(equipos(Equipamiento.PROYECTOR, Equipamiento.PIZARRA))</w:t>
        <w:br/>
        <w:t xml:space="preserve">                   .actividadesPermitidas(acts(TipoActividad.CLASE, TipoActividad.EXAMEN, TipoActividad.EVENTO)).build(),</w:t>
        <w:br/>
        <w:t xml:space="preserve">            Espacio.builder().nombre("Aula 102").tipo(TipoEspacio.AULA).capacidad(60)</w:t>
        <w:br/>
        <w:t xml:space="preserve">                   .latitud(-31.44).longitud(-64.19).horaApertura(ocho).horaCierre(veintidos)</w:t>
        <w:br/>
        <w:t xml:space="preserve">                   .equipamiento(equipos(Equipamiento.PIZARRA))</w:t>
        <w:br/>
        <w:t xml:space="preserve">                   .actividadesPermitidas(acts(TipoActividad.CLASE, TipoActividad.EXAMEN, TipoActividad.EVENTO)).build(),</w:t>
        <w:br/>
        <w:t xml:space="preserve">            Espacio.builder().nombre("Laboratorio 3").tipo(TipoEspacio.LABORATORIO).capacidad(25)</w:t>
        <w:br/>
        <w:t xml:space="preserve">                   .latitud(-31.44).longitud(-64.19).horaApertura(ocho).horaCierre(veintidos)</w:t>
        <w:br/>
        <w:t xml:space="preserve">                   .equipamiento(equipos(Equipamiento.COMPUTADORAS, Equipamiento.PROYECTOR))</w:t>
        <w:br/>
        <w:t xml:space="preserve">                   .actividadesPermitidas(acts(TipoActividad.CLASE, TipoActividad.EXAMEN)).build(),</w:t>
        <w:br/>
        <w:t xml:space="preserve">            Espacio.builder().nombre("Sala de reuniones").tipo(TipoEspacio.SALA).capacidad(12)</w:t>
        <w:br/>
        <w:t xml:space="preserve">                   .latitud(-31.44).longitud(-64.19).horaApertura(LocalTime.of(9, 0)).horaCierre(LocalTime.of(18, 0))</w:t>
        <w:br/>
        <w:t xml:space="preserve">                   .equipamiento(equipos(Equipamiento.PROYECTOR, Equipamiento.SONIDO))</w:t>
        <w:br/>
        <w:t xml:space="preserve">                   .actividadesPermitidas(acts(TipoActividad.CLASE, TipoActividad.EVENTO)).build(),</w:t>
        <w:br/>
        <w:t xml:space="preserve">            Espacio.builder().nombre("Cancha de fútbol").tipo(TipoEspacio.CANCHA).capacidad(22)</w:t>
        <w:br/>
        <w:t xml:space="preserve">                   .latitud(-31.44).longitud(-64.19).horaApertura(ocho).horaCierre(LocalTime.of(21, 0))</w:t>
        <w:br/>
        <w:t xml:space="preserve">                   .actividadesPermitidas(acts(TipoActividad.DEPORTE, TipoActividad.CLASE)).build()));</w:t>
        <w:br/>
        <w:t xml:space="preserve">    }</w:t>
        <w:br/>
        <w:br/>
        <w:t xml:space="preserve">    private static Set&lt;Equipamiento&gt; equipos(Equipamiento... items) {</w:t>
        <w:br/>
        <w:t xml:space="preserve">        return new HashSet&lt;&gt;(List.of(items));</w:t>
        <w:br/>
        <w:t xml:space="preserve">    }</w:t>
        <w:br/>
        <w:br/>
        <w:t xml:space="preserve">    private static Set&lt;TipoActividad&gt; acts(TipoActividad... items) {</w:t>
        <w:br/>
        <w:t xml:space="preserve">        return new HashSet&lt;&gt;(List.of(items));</w:t>
        <w:br/>
        <w:t xml:space="preserve">    }</w:t>
        <w:br/>
        <w:t xml:space="preserve">}</w:t>
      </w:r>
    </w:p>
    <w:p>
      <w:pPr>
        <w:pStyle w:val="Heading2"/>
      </w:pPr>
      <w:r>
        <w:t xml:space="preserve">6. Fase 2 — ms-reservas y la colaboración</w:t>
      </w:r>
    </w:p>
    <w:p>
      <w:pPr/>
      <w:r>
        <w:rPr>
          <w:b/>
        </w:rPr>
        <w:t xml:space="preserve">Qué van a entender:</w:t>
      </w:r>
      <w:r>
        <w:t xml:space="preserve"> cómo un microservicio consume la API de otro con </w:t>
      </w:r>
      <w:r>
        <w:rPr>
          <w:rStyle w:val="CodeChar"/>
        </w:rPr>
        <w:t xml:space="preserve">RestClient</w:t>
      </w:r>
      <w:r>
        <w:t xml:space="preserve">, cómo traduce los errores remotos a errores propios, y por qué guarda solo el </w:t>
      </w:r>
      <w:r>
        <w:rPr>
          <w:b/>
        </w:rPr>
        <w:t xml:space="preserve">id</w:t>
      </w:r>
      <w:r>
        <w:t xml:space="preserve"> del espacio (más su nombre) y no una relación JPA con una tabla ajena.</w:t>
      </w:r>
    </w:p>
    <w:p>
      <w:pPr/>
      <w:r>
        <w:rPr>
          <w:b/>
        </w:rPr>
        <w:t xml:space="preserve">Terminado cuando:</w:t>
      </w:r>
      <w:r>
        <w:t xml:space="preserve"> con ms-espacios corriendo, desde el Swagger de ms-reservas (</w:t>
      </w:r>
      <w:r>
        <w:rPr>
          <w:rStyle w:val="CodeChar"/>
        </w:rPr>
        <w:t xml:space="preserve">http://localhost:8082/swagger-ui.html</w:t>
      </w:r>
      <w:r>
        <w:t xml:space="preserve">) se crea una reserva válida, la búsqueda devuelve solo espacios compatibles y libres, un evento queda PENDIENTE hasta que el ADMIN lo aprueba, dos pedidos simultáneos dan un 201 y un 409, y cada caso de la tabla 6.8 da el código esperado. Hasta la fase 3 no hay gateway: el header </w:t>
      </w:r>
      <w:r>
        <w:rPr>
          <w:rStyle w:val="CodeChar"/>
        </w:rPr>
        <w:t xml:space="preserve">X-Usuario</w:t>
      </w:r>
      <w:r>
        <w:t xml:space="preserve"> se completa a mano en Swagger.</w:t>
      </w:r>
    </w:p>
    <w:p>
      <w:pPr>
        <w:pStyle w:val="Heading3"/>
      </w:pPr>
      <w:r>
        <w:t xml:space="preserve">6.1 Tareas</w:t>
      </w:r>
    </w:p>
    <w:p>
      <w:pPr>
        <w:pStyle w:val="ListParagraph"/>
        <w:numPr>
          <w:ilvl w:val="0"/>
          <w:numId w:val="9"/>
        </w:numPr>
      </w:pPr>
      <w:r>
        <w:t xml:space="preserve">☐ Entidades </w:t>
      </w:r>
      <w:r>
        <w:rPr>
          <w:rStyle w:val="CodeChar"/>
        </w:rPr>
        <w:t xml:space="preserve">Reserva</w:t>
      </w:r>
      <w:r>
        <w:t xml:space="preserve"> y </w:t>
      </w:r>
      <w:r>
        <w:rPr>
          <w:rStyle w:val="CodeChar"/>
        </w:rPr>
        <w:t xml:space="preserve">AgendaEspacio</w:t>
      </w:r>
      <w:r>
        <w:t xml:space="preserve"> (las dos con </w:t>
      </w:r>
      <w:r>
        <w:rPr>
          <w:rStyle w:val="CodeChar"/>
        </w:rPr>
        <w:t xml:space="preserve">@Version</w:t>
      </w:r>
      <w:r>
        <w:t xml:space="preserve">), enum </w:t>
      </w:r>
      <w:r>
        <w:rPr>
          <w:rStyle w:val="CodeChar"/>
        </w:rPr>
        <w:t xml:space="preserve">EstadoReserva</w:t>
      </w:r>
      <w:r>
        <w:t xml:space="preserve"> con sus transiciones, repositorios y DTOs</w:t>
      </w:r>
    </w:p>
    <w:p>
      <w:pPr>
        <w:pStyle w:val="ListParagraph"/>
        <w:numPr>
          <w:ilvl w:val="0"/>
          <w:numId w:val="9"/>
        </w:numPr>
      </w:pPr>
      <w:r>
        <w:t xml:space="preserve">☐ </w:t>
      </w:r>
      <w:r>
        <w:rPr>
          <w:rStyle w:val="CodeChar"/>
        </w:rPr>
        <w:t xml:space="preserve">POST /api/reservas</w:t>
      </w:r>
      <w:r>
        <w:t xml:space="preserve">, </w:t>
      </w:r>
      <w:r>
        <w:rPr>
          <w:rStyle w:val="CodeChar"/>
        </w:rPr>
        <w:t xml:space="preserve">GET /api/reservas/mias</w:t>
      </w:r>
      <w:r>
        <w:t xml:space="preserve">, </w:t>
      </w:r>
      <w:r>
        <w:rPr>
          <w:rStyle w:val="CodeChar"/>
        </w:rPr>
        <w:t xml:space="preserve">GET /api/reservas?estado=...</w:t>
      </w:r>
      <w:r>
        <w:t xml:space="preserve">, </w:t>
      </w:r>
      <w:r>
        <w:rPr>
          <w:rStyle w:val="CodeChar"/>
        </w:rPr>
        <w:t xml:space="preserve">PATCH /api/reservas/{id}/cancelar</w:t>
      </w:r>
    </w:p>
    <w:p>
      <w:pPr>
        <w:pStyle w:val="ListParagraph"/>
        <w:numPr>
          <w:ilvl w:val="0"/>
          <w:numId w:val="9"/>
        </w:numPr>
      </w:pPr>
      <w:r>
        <w:t xml:space="preserve">☐ </w:t>
      </w:r>
      <w:r>
        <w:rPr>
          <w:rStyle w:val="CodeChar"/>
        </w:rPr>
        <w:t xml:space="preserve">PATCH /api/reservas/{id}/aprobar</w:t>
      </w:r>
      <w:r>
        <w:t xml:space="preserve"> y </w:t>
      </w:r>
      <w:r>
        <w:rPr>
          <w:rStyle w:val="CodeChar"/>
        </w:rPr>
        <w:t xml:space="preserve">PATCH /api/reservas/{id}/rechazar</w:t>
      </w:r>
      <w:r>
        <w:t xml:space="preserve"> (ADMIN)</w:t>
      </w:r>
    </w:p>
    <w:p>
      <w:pPr>
        <w:pStyle w:val="ListParagraph"/>
        <w:numPr>
          <w:ilvl w:val="0"/>
          <w:numId w:val="9"/>
        </w:numPr>
      </w:pPr>
      <w:r>
        <w:t xml:space="preserve">☐ </w:t>
      </w:r>
      <w:r>
        <w:rPr>
          <w:rStyle w:val="CodeChar"/>
        </w:rPr>
        <w:t xml:space="preserve">GET /api/reservas/disponibilidad?inicio=...&amp;fin=...&amp;asistentes=...&amp;actividad=...&amp;equipamiento=...</w:t>
      </w:r>
    </w:p>
    <w:p>
      <w:pPr>
        <w:pStyle w:val="ListParagraph"/>
        <w:numPr>
          <w:ilvl w:val="0"/>
          <w:numId w:val="9"/>
        </w:numPr>
      </w:pPr>
      <w:r>
        <w:t xml:space="preserve">☐ Cliente </w:t>
      </w:r>
      <w:r>
        <w:rPr>
          <w:rStyle w:val="CodeChar"/>
        </w:rPr>
        <w:t xml:space="preserve">RestClient</w:t>
      </w:r>
      <w:r>
        <w:t xml:space="preserve"> a ms-espacios con timeout: validación y compatibles</w:t>
      </w:r>
    </w:p>
    <w:p>
      <w:pPr>
        <w:pStyle w:val="ListParagraph"/>
        <w:numPr>
          <w:ilvl w:val="0"/>
          <w:numId w:val="9"/>
        </w:numPr>
      </w:pPr>
      <w:r>
        <w:t xml:space="preserve">☐ Cadena de validaciones (Chain of Responsibility): RN1, RN2, espacio, RN5 y RN6</w:t>
      </w:r>
    </w:p>
    <w:p>
      <w:pPr>
        <w:pStyle w:val="ListParagraph"/>
        <w:numPr>
          <w:ilvl w:val="0"/>
          <w:numId w:val="9"/>
        </w:numPr>
      </w:pPr>
      <w:r>
        <w:t xml:space="preserve">☐ Estados y reglas RN7, RN13 y RN14</w:t>
      </w:r>
    </w:p>
    <w:p>
      <w:pPr>
        <w:pStyle w:val="ListParagraph"/>
        <w:numPr>
          <w:ilvl w:val="0"/>
          <w:numId w:val="9"/>
        </w:numPr>
      </w:pPr>
      <w:r>
        <w:t xml:space="preserve">☐ Control de concurrencia (RN15) y su manejador de 409</w:t>
      </w:r>
    </w:p>
    <w:p>
      <w:pPr>
        <w:pStyle w:val="Heading3"/>
      </w:pPr>
      <w:r>
        <w:t xml:space="preserve">6.2 Modelo</w:t>
      </w:r>
    </w:p>
    <w:p>
      <w:pPr>
        <w:pStyle w:val="Code"/>
      </w:pPr>
      <w:bookmarkStart w:id="13" w:name="bongo_lang_java_13"/>
      <w:bookmarkEnd w:id="13"/>
      <w:r>
        <w:t xml:space="preserve">@Entity @Table(name = "reservas")</w:t>
        <w:br/>
        <w:t xml:space="preserve">@Data @Builder @NoArgsConstructor @AllArgsConstructor</w:t>
        <w:br/>
        <w:t xml:space="preserve">public class Reserva {</w:t>
        <w:br/>
        <w:t xml:space="preserve">    @Id @GeneratedValue(strategy = GenerationType.IDENTITY)</w:t>
        <w:br/>
        <w:t xml:space="preserve">    private Long id;</w:t>
        <w:br/>
        <w:t xml:space="preserve">    private Long espacioId;          // el espacio vive en otro servicio: solo el id</w:t>
        <w:br/>
        <w:t xml:space="preserve">    private String espacioNombre;    // copia para poder listar aunque ms-espacios no responda</w:t>
        <w:br/>
        <w:t xml:space="preserve">    private String usuario;          // viene del header X-Usuario</w:t>
        <w:br/>
        <w:t xml:space="preserve">    private LocalDateTime inicio;</w:t>
        <w:br/>
        <w:t xml:space="preserve">    private LocalDateTime fin;</w:t>
        <w:br/>
        <w:t xml:space="preserve">    private int asistentes;</w:t>
        <w:br/>
        <w:t xml:space="preserve">    @Enumerated(EnumType.STRING)</w:t>
        <w:br/>
        <w:t xml:space="preserve">    private TipoActividad actividad;</w:t>
        <w:br/>
        <w:t xml:space="preserve">    @Enumerated(EnumType.STRING)</w:t>
        <w:br/>
        <w:t xml:space="preserve">    private EstadoReserva estado;</w:t>
        <w:br/>
        <w:t xml:space="preserve">    @Version</w:t>
        <w:br/>
        <w:t xml:space="preserve">    private Long version;            // aprobar y cancelar a la vez: el segundo recibe 409</w:t>
        <w:br/>
        <w:t xml:space="preserve">}</w:t>
        <w:br/>
        <w:br/>
        <w:t xml:space="preserve">/** Una fila por espacio. Su versión ordena las reservas simultáneas del mismo espacio (RN15). */</w:t>
        <w:br/>
        <w:t xml:space="preserve">@Entity @Table(name = "agenda_espacio")</w:t>
        <w:br/>
        <w:t xml:space="preserve">@Getter @NoArgsConstructor</w:t>
        <w:br/>
        <w:t xml:space="preserve">public class AgendaEspacio {</w:t>
        <w:br/>
        <w:t xml:space="preserve">    @Id</w:t>
        <w:br/>
        <w:t xml:space="preserve">    private Long espacioId;</w:t>
        <w:br/>
        <w:t xml:space="preserve">    @Version</w:t>
        <w:br/>
        <w:t xml:space="preserve">    private Long version;</w:t>
        <w:br/>
        <w:br/>
        <w:t xml:space="preserve">    public AgendaEspacio(Long espacioId) {</w:t>
        <w:br/>
        <w:t xml:space="preserve">        this.espacioId = espacioId;</w:t>
        <w:br/>
        <w:t xml:space="preserve">    }</w:t>
        <w:br/>
        <w:t xml:space="preserve">}</w:t>
        <w:br/>
        <w:br/>
        <w:t xml:space="preserve">public enum EstadoReserva {</w:t>
        <w:br/>
        <w:t xml:space="preserve">    PENDIENTE, CONFIRMADA, RECHAZADA, CANCELADA;</w:t>
        <w:br/>
        <w:br/>
        <w:t xml:space="preserve">    /** Los estados que ocupan el espacio (RN6 y búsqueda). */</w:t>
        <w:br/>
        <w:t xml:space="preserve">    public static final Set&lt;EstadoReserva&gt; ACTIVOS = EnumSet.of(PENDIENTE, CONFIRMADA);</w:t>
        <w:br/>
        <w:br/>
        <w:t xml:space="preserve">    /** RN14: los cambios permitidos, iguales al diagrama de estados. */</w:t>
        <w:br/>
        <w:t xml:space="preserve">    public boolean puedePasarA(EstadoReserva destino) {</w:t>
        <w:br/>
        <w:t xml:space="preserve">        return switch (this) {</w:t>
        <w:br/>
        <w:t xml:space="preserve">            case PENDIENTE  -&gt; destino == CONFIRMADA || destino == RECHAZADA || destino == CANCELADA;</w:t>
        <w:br/>
        <w:t xml:space="preserve">            case CONFIRMADA -&gt; destino == CANCELADA;</w:t>
        <w:br/>
        <w:t xml:space="preserve">            case RECHAZADA, CANCELADA -&gt; false;</w:t>
        <w:br/>
        <w:t xml:space="preserve">        };</w:t>
        <w:br/>
        <w:t xml:space="preserve">    }</w:t>
        <w:br/>
        <w:t xml:space="preserve">}</w:t>
        <w:br/>
        <w:br/>
        <w:t xml:space="preserve">public enum TipoActividad { CLASE, EXAMEN, EVENTO, DEPORTE }   // mismos valores que en ms-espacios</w:t>
        <w:br/>
        <w:br/>
        <w:t xml:space="preserve">public record CrearReservaRequest(@NotNull Long espacioId,</w:t>
        <w:br/>
        <w:t xml:space="preserve">                                  @NotNull LocalDateTime inicio,</w:t>
        <w:br/>
        <w:t xml:space="preserve">                                  @NotNull LocalDateTime fin,</w:t>
        <w:br/>
        <w:t xml:space="preserve">                                  @Positive int asistentes,</w:t>
        <w:br/>
        <w:t xml:space="preserve">                                  @NotNull TipoActividad actividad,</w:t>
        <w:br/>
        <w:t xml:space="preserve">                                  Set&lt;String&gt; equipamiento) { }      // por ejemplo ["PROYECTOR"]; puede venir vacío</w:t>
        <w:br/>
        <w:br/>
        <w:t xml:space="preserve">public record ReservaDto(Long id, Long espacioId, String espacioNombre, String usuario,</w:t>
        <w:br/>
        <w:t xml:space="preserve">                         LocalDateTime inicio, LocalDateTime fin, int asistentes,</w:t>
        <w:br/>
        <w:t xml:space="preserve">                         TipoActividad actividad, EstadoReserva estado) { }</w:t>
      </w:r>
    </w:p>
    <w:p/>
    <w:p>
      <w:pPr>
        <w:pStyle w:val="Code"/>
      </w:pPr>
      <w:bookmarkStart w:id="14" w:name="bongo_lang_yaml_14"/>
      <w:bookmarkEnd w:id="14"/>
      <w:r>
        <w:t xml:space="preserve"># ms-reservas/src/main/resources/application.yml</w:t>
        <w:br/>
        <w:t xml:space="preserve">server:</w:t>
        <w:br/>
        <w:t xml:space="preserve">  port: 8082</w:t>
        <w:br/>
        <w:t xml:space="preserve">spring:</w:t>
        <w:br/>
        <w:t xml:space="preserve">  application:</w:t>
        <w:br/>
        <w:t xml:space="preserve">    name: ms-reservas</w:t>
        <w:br/>
        <w:t xml:space="preserve">  datasource:</w:t>
        <w:br/>
        <w:t xml:space="preserve">    url: jdbc:h2:file:./data/reservas</w:t>
        <w:br/>
        <w:t xml:space="preserve">    username: sa</w:t>
        <w:br/>
        <w:t xml:space="preserve">    password:</w:t>
        <w:br/>
        <w:t xml:space="preserve">  jpa:</w:t>
        <w:br/>
        <w:t xml:space="preserve">    hibernate:</w:t>
        <w:br/>
        <w:t xml:space="preserve">      ddl-auto: update</w:t>
        <w:br/>
        <w:t xml:space="preserve">springdoc:</w:t>
        <w:br/>
        <w:t xml:space="preserve">  swagger-ui:</w:t>
        <w:br/>
        <w:t xml:space="preserve">    path: /swagger-ui.html</w:t>
        <w:br/>
        <w:t xml:space="preserve">campus:</w:t>
        <w:br/>
        <w:t xml:space="preserve">  ms-espacios-url: ${MS_ESPACIOS_URL:http://localhost:8081}</w:t>
      </w:r>
    </w:p>
    <w:p>
      <w:pPr>
        <w:pStyle w:val="Heading3"/>
      </w:pPr>
      <w:r>
        <w:t xml:space="preserve">6.3 Cliente a ms-espacios</w:t>
      </w:r>
    </w:p>
    <w:p>
      <w:pPr/>
      <w:r>
        <w:t xml:space="preserve">ms-reservas define sus propios records con los campos que necesita, sin compartir los DTOs de ms-espacios (el enum TipoActividad también se declara en cada servicio, con los mismos valores): </w:t>
      </w:r>
      <w:r>
        <w:rPr>
          <w:rStyle w:val="CodeChar"/>
        </w:rPr>
        <w:t xml:space="preserve">ValidacionEspacio(Long espacioId, String nombre, int capacidad, boolean disponible, String motivo)</w:t>
      </w:r>
      <w:r>
        <w:t xml:space="preserve"> y </w:t>
      </w:r>
      <w:r>
        <w:rPr>
          <w:rStyle w:val="CodeChar"/>
        </w:rPr>
        <w:t xml:space="preserve">EspacioDisponible(Long id, String nombre, String tipo, int capacidad, Set&lt;String&gt; equipamiento)</w:t>
      </w:r>
      <w:r>
        <w:t xml:space="preserve">. El equipamiento viaja como texto: ms-reservas no necesita conocer la lista de valores posibles. El </w:t>
      </w:r>
      <w:r>
        <w:rPr>
          <w:rStyle w:val="CodeChar"/>
        </w:rPr>
        <w:t xml:space="preserve">RestClient</w:t>
      </w:r>
      <w:r>
        <w:t xml:space="preserve"> se arma igual que el de Open-Meteo (timeout de 2 s para conectar y 3 s para leer) con </w:t>
      </w:r>
      <w:r>
        <w:rPr>
          <w:rStyle w:val="CodeChar"/>
        </w:rPr>
        <w:t xml:space="preserve">baseUrl</w:t>
      </w:r>
      <w:r>
        <w:t xml:space="preserve"> = </w:t>
      </w:r>
      <w:r>
        <w:rPr>
          <w:rStyle w:val="CodeChar"/>
        </w:rPr>
        <w:t xml:space="preserve">campus.ms-espacios-url</w:t>
      </w:r>
      <w:r>
        <w:t xml:space="preserve">.</w:t>
      </w:r>
    </w:p>
    <w:p>
      <w:pPr>
        <w:pStyle w:val="Code"/>
      </w:pPr>
      <w:bookmarkStart w:id="15" w:name="bongo_lang_java_15"/>
      <w:bookmarkEnd w:id="15"/>
      <w:r>
        <w:t xml:space="preserve">@Component</w:t>
        <w:br/>
        <w:t xml:space="preserve">@RequiredArgsConstructor</w:t>
        <w:br/>
        <w:t xml:space="preserve">public class EspaciosClient {</w:t>
        <w:br/>
        <w:t xml:space="preserve">    private final RestClient espaciosRestClient;</w:t>
        <w:br/>
        <w:br/>
        <w:t xml:space="preserve">    /** Para crear una reserva: ¿este espacio sirve en esta franja? */</w:t>
        <w:br/>
        <w:t xml:space="preserve">    public ValidacionEspacio validar(Long espacioId, LocalDateTime inicio, LocalDateTime fin,</w:t>
        <w:br/>
        <w:t xml:space="preserve">                                     TipoActividad actividad, Set&lt;String&gt; equipamiento) {</w:t>
        <w:br/>
        <w:t xml:space="preserve">        try {</w:t>
        <w:br/>
        <w:t xml:space="preserve">            return espaciosRestClient.get()</w:t>
        <w:br/>
        <w:t xml:space="preserve">                    .uri(u -&gt; u.path("/api/espacios/{id}/validacion")</w:t>
        <w:br/>
        <w:t xml:space="preserve">                            .queryParam("actividad", actividad)</w:t>
        <w:br/>
        <w:t xml:space="preserve">                            .queryParam("inicio", inicio)</w:t>
        <w:br/>
        <w:t xml:space="preserve">                            .queryParam("fin", fin)</w:t>
        <w:br/>
        <w:t xml:space="preserve">                            .queryParam("equipamiento", vacioSiNulo(equipamiento).toArray())</w:t>
        <w:br/>
        <w:t xml:space="preserve">                            .build(espacioId))</w:t>
        <w:br/>
        <w:t xml:space="preserve">                    .retrieve()</w:t>
        <w:br/>
        <w:t xml:space="preserve">                    .body(new ParameterizedTypeReference&lt;ApiResponse&lt;ValidacionEspacio&gt;&gt;() { })</w:t>
        <w:br/>
        <w:t xml:space="preserve">                    .responseValue();</w:t>
        <w:br/>
        <w:t xml:space="preserve">        } catch (HttpClientErrorException.NotFound ex) {</w:t>
        <w:br/>
        <w:t xml:space="preserve">            throw new RecursoNoEncontradoException("No existe el espacio " + espacioId);          // 404</w:t>
        <w:br/>
        <w:t xml:space="preserve">        } catch (HttpServerErrorException.ServiceUnavailable ex) {</w:t>
        <w:br/>
        <w:t xml:space="preserve">            throw new ServicioNoDisponibleException("No se pudo verificar el clima del espacio"); // 503</w:t>
        <w:br/>
        <w:t xml:space="preserve">        } catch (RestClientException ex) {   // ms-espacios caído o timeout</w:t>
        <w:br/>
        <w:t xml:space="preserve">            throw new ServicioNoDisponibleException("El servicio de espacios no está disponible"); // 503</w:t>
        <w:br/>
        <w:t xml:space="preserve">        }</w:t>
        <w:br/>
        <w:t xml:space="preserve">    }</w:t>
        <w:br/>
        <w:br/>
        <w:t xml:space="preserve">    /** Para la búsqueda: espacios que cumplen capacidad, actividad, equipamiento, horario y clima. */</w:t>
        <w:br/>
        <w:t xml:space="preserve">    public List&lt;EspacioDisponible&gt; compatibles(LocalDateTime inicio, LocalDateTime fin, int capacidad,</w:t>
        <w:br/>
        <w:t xml:space="preserve">                                               TipoActividad actividad,</w:t>
        <w:br/>
        <w:t xml:space="preserve">                                               Set&lt;String&gt; equipamiento) {</w:t>
        <w:br/>
        <w:t xml:space="preserve">        try {</w:t>
        <w:br/>
        <w:t xml:space="preserve">            return espaciosRestClient.get()</w:t>
        <w:br/>
        <w:t xml:space="preserve">                    .uri(u -&gt; u.path("/api/espacios/compatibles")</w:t>
        <w:br/>
        <w:t xml:space="preserve">                            .queryParam("actividad", actividad)</w:t>
        <w:br/>
        <w:t xml:space="preserve">                            .queryParam("inicio", inicio)</w:t>
        <w:br/>
        <w:t xml:space="preserve">                            .queryParam("fin", fin)</w:t>
        <w:br/>
        <w:t xml:space="preserve">                            .queryParam("capacidad", capacidad)</w:t>
        <w:br/>
        <w:t xml:space="preserve">                            .queryParam("equipamiento", vacioSiNulo(equipamiento).toArray())</w:t>
        <w:br/>
        <w:t xml:space="preserve">                            .build())</w:t>
        <w:br/>
        <w:t xml:space="preserve">                    .retrieve()</w:t>
        <w:br/>
        <w:t xml:space="preserve">                    .body(new ParameterizedTypeReference&lt;ApiResponse&lt;List&lt;EspacioDisponible&gt;&gt;&gt;() { })</w:t>
        <w:br/>
        <w:t xml:space="preserve">                    .responseValue();</w:t>
        <w:br/>
        <w:t xml:space="preserve">        } catch (RestClientException ex) {</w:t>
        <w:br/>
        <w:t xml:space="preserve">            throw new ServicioNoDisponibleException("El servicio de espacios no está disponible"); // 503</w:t>
        <w:br/>
        <w:t xml:space="preserve">        }</w:t>
        <w:br/>
        <w:t xml:space="preserve">    }</w:t>
        <w:br/>
        <w:br/>
        <w:t xml:space="preserve">    private static Set&lt;String&gt; vacioSiNulo(Set&lt;String&gt; s) {</w:t>
        <w:br/>
        <w:t xml:space="preserve">        return s == null ? Set.of() : s;</w:t>
        <w:br/>
        <w:t xml:space="preserve">    }</w:t>
        <w:br/>
        <w:t xml:space="preserve">}</w:t>
      </w:r>
    </w:p>
    <w:p>
      <w:pPr>
        <w:pStyle w:val="Heading3"/>
      </w:pPr>
      <w:r>
        <w:t xml:space="preserve">6.4 Crear: cadena de validaciones (Chain of Responsibility)</w:t>
      </w:r>
    </w:p>
    <w:p>
      <w:pPr/>
      <w:r>
        <w:t xml:space="preserve">Las validaciones de una reserva nueva forman una cadena (patrón </w:t>
      </w:r>
      <w:r>
        <w:rPr>
          <w:b/>
        </w:rPr>
        <w:t xml:space="preserve">Chain of Responsibility</w:t>
      </w:r>
      <w:r>
        <w:t xml:space="preserve">). Cada eslabón controla una sola cosa y, si pasa, le entrega el pedido al siguiente; el primero que falla corta la cadena con su excepción (422, 409, 404 o 503). El orden importa: primero lo local y barato (RN1, RN2), después la llamada a ms-espacios y al final lo que consulta la base (RN5, RN6). Agregar una regla es agregar un eslabón con su </w:t>
      </w:r>
      <w:r>
        <w:rPr>
          <w:rStyle w:val="CodeChar"/>
        </w:rPr>
        <w:t xml:space="preserve">@Order</w:t>
      </w:r>
      <w:r>
        <w:t xml:space="preserve">.</w:t>
      </w:r>
    </w:p>
    <w:p>
      <w:pPr>
        <w:pStyle w:val="Code"/>
      </w:pPr>
      <w:bookmarkStart w:id="16" w:name="bongo_lang_java_16"/>
      <w:bookmarkEnd w:id="16"/>
      <w:r>
        <w:t xml:space="preserve">/** Lo que viaja por la cadena: el pedido y lo que los eslabones van averiguando. */</w:t>
        <w:br/>
        <w:t xml:space="preserve">@Getter</w:t>
        <w:br/>
        <w:t xml:space="preserve">@RequiredArgsConstructor</w:t>
        <w:br/>
        <w:t xml:space="preserve">public class ContextoReserva {</w:t>
        <w:br/>
        <w:t xml:space="preserve">    private final CrearReservaRequest pedido;</w:t>
        <w:br/>
        <w:t xml:space="preserve">    private final String usuario;</w:t>
        <w:br/>
        <w:t xml:space="preserve">    @Setter</w:t>
        <w:br/>
        <w:t xml:space="preserve">    private ValidacionEspacio espacio;      // lo completa el eslabón que consulta a ms-espacios</w:t>
        <w:br/>
        <w:t xml:space="preserve">}</w:t>
        <w:br/>
        <w:br/>
        <w:t xml:space="preserve">/** Chain of Responsibility: cada eslabón valida una cosa y pasa el pedido al siguiente. */</w:t>
        <w:br/>
        <w:t xml:space="preserve">public abstract class ValidadorReserva {</w:t>
        <w:br/>
        <w:t xml:space="preserve">    private ValidadorReserva siguiente;</w:t>
        <w:br/>
        <w:br/>
        <w:t xml:space="preserve">    void enlazar(ValidadorReserva siguiente) {</w:t>
        <w:br/>
        <w:t xml:space="preserve">        this.siguiente = siguiente;</w:t>
        <w:br/>
        <w:t xml:space="preserve">    }</w:t>
        <w:br/>
        <w:br/>
        <w:t xml:space="preserve">    public final void validar(ContextoReserva ctx) {</w:t>
        <w:br/>
        <w:t xml:space="preserve">        verificar(ctx);                      // si falla, lanza una excepción y la cadena se corta</w:t>
        <w:br/>
        <w:t xml:space="preserve">        if (siguiente != null) {</w:t>
        <w:br/>
        <w:t xml:space="preserve">            siguiente.validar(ctx);</w:t>
        <w:br/>
        <w:t xml:space="preserve">        }</w:t>
        <w:br/>
        <w:t xml:space="preserve">    }</w:t>
        <w:br/>
        <w:br/>
        <w:t xml:space="preserve">    protected abstract void verificar(ContextoReserva ctx);</w:t>
        <w:br/>
        <w:t xml:space="preserve">}</w:t>
        <w:br/>
        <w:br/>
        <w:t xml:space="preserve">@Component @Order(1)</w:t>
        <w:br/>
        <w:t xml:space="preserve">public class ValidadorAnticipacion extends ValidadorReserva {          // RN1</w:t>
        <w:br/>
        <w:t xml:space="preserve">    protected void verificar(ContextoReserva ctx) {</w:t>
        <w:br/>
        <w:t xml:space="preserve">        ReglasFranja.validarAnticipacion(ctx.getPedido().inicio());</w:t>
        <w:br/>
        <w:t xml:space="preserve">    }</w:t>
        <w:br/>
        <w:t xml:space="preserve">}</w:t>
        <w:br/>
        <w:br/>
        <w:t xml:space="preserve">@Component @Order(2)</w:t>
        <w:br/>
        <w:t xml:space="preserve">public class ValidadorDuracion extends ValidadorReserva {              // RN2</w:t>
        <w:br/>
        <w:t xml:space="preserve">    protected void verificar(ContextoReserva ctx) {</w:t>
        <w:br/>
        <w:t xml:space="preserve">        ReglasFranja.validarDuracion(ctx.getPedido().inicio(), ctx.getPedido().fin());</w:t>
        <w:br/>
        <w:t xml:space="preserve">    }</w:t>
        <w:br/>
        <w:t xml:space="preserve">}</w:t>
        <w:br/>
        <w:br/>
        <w:t xml:space="preserve">@Component @Order(3) @RequiredArgsConstructor</w:t>
        <w:br/>
        <w:t xml:space="preserve">public class ValidadorEspacioRemoto extends ValidadorReserva {         // RN3, RN4, RN8 a RN12, en ms-espacios</w:t>
        <w:br/>
        <w:t xml:space="preserve">    private final EspaciosClient espaciosClient;</w:t>
        <w:br/>
        <w:br/>
        <w:t xml:space="preserve">    protected void verificar(ContextoReserva ctx) {</w:t>
        <w:br/>
        <w:t xml:space="preserve">        CrearReservaRequest p = ctx.getPedido();</w:t>
        <w:br/>
        <w:t xml:space="preserve">        ValidacionEspacio v = espaciosClient.validar(p.espacioId(), p.inicio(), p.fin(), p.actividad(), p.equipamiento());</w:t>
        <w:br/>
        <w:t xml:space="preserve">        if (!v.disponible()) {</w:t>
        <w:br/>
        <w:t xml:space="preserve">            throw new ReglaNegocioException(v.motivo());</w:t>
        <w:br/>
        <w:t xml:space="preserve">        }</w:t>
        <w:br/>
        <w:t xml:space="preserve">        ctx.setEspacio(v);</w:t>
        <w:br/>
        <w:t xml:space="preserve">    }</w:t>
        <w:br/>
        <w:t xml:space="preserve">}</w:t>
        <w:br/>
        <w:br/>
        <w:t xml:space="preserve">@Component @Order(4)</w:t>
        <w:br/>
        <w:t xml:space="preserve">public class ValidadorCapacidad extends ValidadorReserva {             // RN5</w:t>
        <w:br/>
        <w:t xml:space="preserve">    protected void verificar(ContextoReserva ctx) {</w:t>
        <w:br/>
        <w:t xml:space="preserve">        int capacidad = ctx.getEspacio().capacidad();</w:t>
        <w:br/>
        <w:t xml:space="preserve">        if (ctx.getPedido().asistentes() &gt; capacidad) {</w:t>
        <w:br/>
        <w:t xml:space="preserve">            throw new ReglaNegocioException("El espacio admite hasta " + capacidad + " personas");</w:t>
        <w:br/>
        <w:t xml:space="preserve">        }</w:t>
        <w:br/>
        <w:t xml:space="preserve">    }</w:t>
        <w:br/>
        <w:t xml:space="preserve">}</w:t>
        <w:br/>
        <w:br/>
        <w:t xml:space="preserve">@Component @Order(5) @RequiredArgsConstructor</w:t>
        <w:br/>
        <w:t xml:space="preserve">public class ValidadorSuperposicion extends ValidadorReserva {         // RN6</w:t>
        <w:br/>
        <w:t xml:space="preserve">    private final ReservaRepository repository;</w:t>
        <w:br/>
        <w:br/>
        <w:t xml:space="preserve">    protected void verificar(ContextoReserva ctx) {</w:t>
        <w:br/>
        <w:t xml:space="preserve">        CrearReservaRequest p = ctx.getPedido();</w:t>
        <w:br/>
        <w:t xml:space="preserve">        if (repository.existeSuperposicion(p.espacioId(), EstadoReserva.ACTIVOS, p.inicio(), p.fin())) {</w:t>
        <w:br/>
        <w:t xml:space="preserve">            throw new ConflictoException("El espacio ya está reservado en esa franja");</w:t>
        <w:br/>
        <w:t xml:space="preserve">        }</w:t>
        <w:br/>
        <w:t xml:space="preserve">    }</w:t>
        <w:br/>
        <w:t xml:space="preserve">}</w:t>
        <w:br/>
        <w:br/>
        <w:t xml:space="preserve">/** Arma la cadena una sola vez, en el orden de @Order, y guarda el primer eslabón. */</w:t>
        <w:br/>
        <w:t xml:space="preserve">@Component</w:t>
        <w:br/>
        <w:t xml:space="preserve">public class CadenaValidacionReserva {</w:t>
        <w:br/>
        <w:t xml:space="preserve">    private final ValidadorReserva primero;</w:t>
        <w:br/>
        <w:br/>
        <w:t xml:space="preserve">    public CadenaValidacionReserva(List&lt;ValidadorReserva&gt; eslabones) {   // Spring los entrega ordenados por @Order</w:t>
        <w:br/>
        <w:t xml:space="preserve">        for (int i = 0; i &lt; eslabones.size() - 1; i++) {</w:t>
        <w:br/>
        <w:t xml:space="preserve">            eslabones.get(i).enlazar(eslabones.get(i + 1));</w:t>
        <w:br/>
        <w:t xml:space="preserve">        }</w:t>
        <w:br/>
        <w:t xml:space="preserve">        this.primero = eslabones.get(0);</w:t>
        <w:br/>
        <w:t xml:space="preserve">    }</w:t>
        <w:br/>
        <w:br/>
        <w:t xml:space="preserve">    public void validar(ContextoReserva ctx) {</w:t>
        <w:br/>
        <w:t xml:space="preserve">        primero.validar(ctx);</w:t>
        <w:br/>
        <w:t xml:space="preserve">    }</w:t>
        <w:br/>
        <w:t xml:space="preserve">}</w:t>
        <w:br/>
        <w:br/>
        <w:t xml:space="preserve">/** RN1 y RN2. Las usan los dos primeros eslabones y también la búsqueda de disponibles. */</w:t>
        <w:br/>
        <w:t xml:space="preserve">public final class ReglasFranja {</w:t>
        <w:br/>
        <w:t xml:space="preserve">    private ReglasFranja() { }</w:t>
        <w:br/>
        <w:br/>
        <w:t xml:space="preserve">    public static void validarAnticipacion(LocalDateTime inicio) {</w:t>
        <w:br/>
        <w:t xml:space="preserve">        LocalDateTime ahora = LocalDateTime.now();</w:t>
        <w:br/>
        <w:t xml:space="preserve">        if (!inicio.isAfter(ahora) || inicio.isAfter(ahora.plusDays(14))) {</w:t>
        <w:br/>
        <w:t xml:space="preserve">            throw new ReglaNegocioException("La reserva debe empezar en el futuro y dentro de los próximos 14 días");</w:t>
        <w:br/>
        <w:t xml:space="preserve">        }</w:t>
        <w:br/>
        <w:t xml:space="preserve">    }</w:t>
        <w:br/>
        <w:br/>
        <w:t xml:space="preserve">    public static void validarDuracion(LocalDateTime inicio, LocalDateTime fin) {</w:t>
        <w:br/>
        <w:t xml:space="preserve">        long minutos = Duration.between(inicio, fin).toMinutes();</w:t>
        <w:br/>
        <w:t xml:space="preserve">        if (minutos &lt; 30 || minutos &gt; 240 || !inicio.toLocalDate().equals(fin.toLocalDate())) {</w:t>
        <w:br/>
        <w:t xml:space="preserve">            throw new ReglaNegocioException("La reserva debe durar entre 30 minutos y 4 horas, en el mismo día");</w:t>
        <w:br/>
        <w:t xml:space="preserve">        }</w:t>
        <w:br/>
        <w:t xml:space="preserve">    }</w:t>
        <w:br/>
        <w:br/>
        <w:t xml:space="preserve">    public static void validar(LocalDateTime inicio, LocalDateTime fin) {</w:t>
        <w:br/>
        <w:t xml:space="preserve">        validarAnticipacion(inicio);</w:t>
        <w:br/>
        <w:t xml:space="preserve">        validarDuracion(inicio, fin);</w:t>
        <w:br/>
        <w:t xml:space="preserve">    }</w:t>
        <w:br/>
        <w:t xml:space="preserve">}</w:t>
      </w:r>
    </w:p>
    <w:p>
      <w:pPr/>
      <w:r>
        <w:t xml:space="preserve">Con la cadena armada, el servicio queda corto: toma la agenda del espacio (ver 6.6), corre la cadena y decide el estado inicial.</w:t>
      </w:r>
    </w:p>
    <w:p>
      <w:pPr>
        <w:pStyle w:val="Code"/>
      </w:pPr>
      <w:bookmarkStart w:id="17" w:name="bongo_lang_java_17"/>
      <w:bookmarkEnd w:id="17"/>
      <w:r>
        <w:t xml:space="preserve">@Service</w:t>
        <w:br/>
        <w:t xml:space="preserve">@RequiredArgsConstructor</w:t>
        <w:br/>
        <w:t xml:space="preserve">public class ReservaService {</w:t>
        <w:br/>
        <w:t xml:space="preserve">    private final ReservaRepository repository;</w:t>
        <w:br/>
        <w:t xml:space="preserve">    private final AgendaEspacioRepository agendaRepository;</w:t>
        <w:br/>
        <w:t xml:space="preserve">    private final CadenaValidacionReserva cadena;</w:t>
        <w:br/>
        <w:t xml:space="preserve">    private final EspaciosClient espaciosClient;</w:t>
        <w:br/>
        <w:br/>
        <w:t xml:space="preserve">    @Transactional</w:t>
        <w:br/>
        <w:t xml:space="preserve">    public ReservaDto crear(CrearReservaRequest req, String usuario) {</w:t>
        <w:br/>
        <w:t xml:space="preserve">        tomarAgenda(req.espacioId());                    // RN15 (ver 6.6)</w:t>
        <w:br/>
        <w:br/>
        <w:t xml:space="preserve">        ContextoReserva ctx = new ContextoReserva(req, usuario);</w:t>
        <w:br/>
        <w:t xml:space="preserve">        cadena.validar(ctx);                             // RN1, RN2, espacio, RN5 y RN6</w:t>
        <w:br/>
        <w:br/>
        <w:t xml:space="preserve">        EstadoReserva estado = req.actividad() == TipoActividad.EVENTO</w:t>
        <w:br/>
        <w:t xml:space="preserve">                ? EstadoReserva.PENDIENTE                // RN13: los eventos esperan aprobación</w:t>
        <w:br/>
        <w:t xml:space="preserve">                : EstadoReserva.CONFIRMADA;</w:t>
        <w:br/>
        <w:t xml:space="preserve">        Reserva r = repository.save(Reserva.builder()</w:t>
        <w:br/>
        <w:t xml:space="preserve">                .espacioId(req.espacioId()).espacioNombre(ctx.getEspacio().nombre()).usuario(usuario)</w:t>
        <w:br/>
        <w:t xml:space="preserve">                .inicio(req.inicio()).fin(req.fin()).asistentes(req.asistentes())</w:t>
        <w:br/>
        <w:t xml:space="preserve">                .actividad(req.actividad()).estado(estado).build());</w:t>
        <w:br/>
        <w:t xml:space="preserve">        return aDto(r);</w:t>
        <w:br/>
        <w:t xml:space="preserve">    }</w:t>
        <w:br/>
        <w:br/>
        <w:t xml:space="preserve">    // aprobar, rechazar y cancelar: en 6.5; tomarAgenda: en 6.6; disponibles: en 6.7</w:t>
        <w:br/>
        <w:t xml:space="preserve">}</w:t>
      </w:r>
    </w:p>
    <w:p/>
    <w:p>
      <w:pPr>
        <w:pStyle w:val="Code"/>
      </w:pPr>
      <w:bookmarkStart w:id="18" w:name="bongo_lang_java_18"/>
      <w:bookmarkEnd w:id="18"/>
      <w:r>
        <w:t xml:space="preserve">// Dos franjas se superponen si cada una empieza antes de que termine la otra (RN6).</w:t>
        <w:br/>
        <w:t xml:space="preserve">// Cuentan las reservas activas: PENDIENTE y CONFIRMADA.</w:t>
        <w:br/>
        <w:t xml:space="preserve">@Query("""</w:t>
        <w:br/>
        <w:t xml:space="preserve">        SELECT COUNT(r) &gt; 0 FROM Reserva r</w:t>
        <w:br/>
        <w:t xml:space="preserve">        WHERE r.espacioId = :espacioId AND r.estado IN :estados</w:t>
        <w:br/>
        <w:t xml:space="preserve">          AND r.inicio &lt; :fin AND r.fin &gt; :inicio</w:t>
        <w:br/>
        <w:t xml:space="preserve">        """)</w:t>
        <w:br/>
        <w:t xml:space="preserve">boolean existeSuperposicion(Long espacioId, Collection&lt;EstadoReserva&gt; estados, LocalDateTime inicio, LocalDateTime fin);</w:t>
        <w:br/>
        <w:br/>
        <w:t xml:space="preserve">List&lt;Reserva&gt; findByEstado(EstadoReserva estado);    // GET /api/reservas?estado=PENDIENTE</w:t>
      </w:r>
    </w:p>
    <w:p>
      <w:pPr/>
      <w:r>
        <w:t xml:space="preserve">En el controller, el usuario llega como </w:t>
      </w:r>
      <w:r>
        <w:rPr>
          <w:rStyle w:val="CodeChar"/>
        </w:rPr>
        <w:t xml:space="preserve">@RequestHeader("X-Usuario") String usuario</w:t>
      </w:r>
      <w:r>
        <w:t xml:space="preserve"> y el alta responde </w:t>
      </w:r>
      <w:r>
        <w:rPr>
          <w:rStyle w:val="CodeChar"/>
        </w:rPr>
        <w:t xml:space="preserve">201 Created</w:t>
      </w:r>
      <w:r>
        <w:t xml:space="preserve"> con </w:t>
      </w:r>
      <w:r>
        <w:rPr>
          <w:rStyle w:val="CodeChar"/>
        </w:rPr>
        <w:t xml:space="preserve">ApiResponse.create(true, dto, "Reserva creada")</w:t>
      </w:r>
      <w:r>
        <w:t xml:space="preserve">.</w:t>
      </w:r>
    </w:p>
    <w:p>
      <w:pPr>
        <w:pStyle w:val="Heading3"/>
      </w:pPr>
      <w:r>
        <w:t xml:space="preserve">6.5 Estados y aprobación de eventos</w:t>
      </w:r>
    </w:p>
    <w:p>
      <w:pPr/>
      <w:r>
        <w:t xml:space="preserve">La reserva tiene cuatro estados (el diagrama está en la Entrega 1). Las transiciones permitidas viven en el propio enum, así que ningún método puede saltearlas (RN14). </w:t>
      </w:r>
      <w:r>
        <w:rPr>
          <w:rStyle w:val="CodeChar"/>
        </w:rPr>
        <w:t xml:space="preserve">PENDIENTE</w:t>
      </w:r>
      <w:r>
        <w:t xml:space="preserve"> y </w:t>
      </w:r>
      <w:r>
        <w:rPr>
          <w:rStyle w:val="CodeChar"/>
        </w:rPr>
        <w:t xml:space="preserve">CONFIRMADA</w:t>
      </w:r>
      <w:r>
        <w:t xml:space="preserve"> ocupan el espacio; por eso RN6 y la búsqueda usan </w:t>
      </w:r>
      <w:r>
        <w:rPr>
          <w:rStyle w:val="CodeChar"/>
        </w:rPr>
        <w:t xml:space="preserve">EstadoReserva.ACTIVOS</w:t>
      </w:r>
      <w:r>
        <w:t xml:space="preserve">.</w:t>
      </w:r>
    </w:p>
    <w:p>
      <w:pPr>
        <w:pStyle w:val="Code"/>
      </w:pPr>
      <w:bookmarkStart w:id="19" w:name="bongo_lang_java_19"/>
      <w:bookmarkEnd w:id="19"/>
      <w:r>
        <w:t xml:space="preserve">@Transactional</w:t>
        <w:br/>
        <w:t xml:space="preserve">public ReservaDto aprobar(Long id) {                       // ADMIN</w:t>
        <w:br/>
        <w:t xml:space="preserve">    Reserva r = buscar(id);</w:t>
        <w:br/>
        <w:t xml:space="preserve">    if (!r.getInicio().isAfter(LocalDateTime.now())) {</w:t>
        <w:br/>
        <w:t xml:space="preserve">        throw new ReglaNegocioException("La reserva ya empezó");</w:t>
        <w:br/>
        <w:t xml:space="preserve">    }</w:t>
        <w:br/>
        <w:t xml:space="preserve">    cambiarEstado(r, EstadoReserva.CONFIRMADA);</w:t>
        <w:br/>
        <w:t xml:space="preserve">    return aDto(r);</w:t>
        <w:br/>
        <w:t xml:space="preserve">}</w:t>
        <w:br/>
        <w:br/>
        <w:t xml:space="preserve">@Transactional</w:t>
        <w:br/>
        <w:t xml:space="preserve">public ReservaDto rechazar(Long id) {                      // ADMIN</w:t>
        <w:br/>
        <w:t xml:space="preserve">    Reserva r = buscar(id);</w:t>
        <w:br/>
        <w:t xml:space="preserve">    cambiarEstado(r, EstadoReserva.RECHAZADA);</w:t>
        <w:br/>
        <w:t xml:space="preserve">    return aDto(r);</w:t>
        <w:br/>
        <w:t xml:space="preserve">}</w:t>
        <w:br/>
        <w:br/>
        <w:t xml:space="preserve">@Transactional</w:t>
        <w:br/>
        <w:t xml:space="preserve">public ReservaDto cancelar(Long id, String usuario) {      // dueño</w:t>
        <w:br/>
        <w:t xml:space="preserve">    Reserva r = buscar(id);</w:t>
        <w:br/>
        <w:t xml:space="preserve">    if (!r.getUsuario().equals(usuario)) {</w:t>
        <w:br/>
        <w:t xml:space="preserve">        throw new AccesoDenegadoException("La reserva no es tuya");                 // RN7</w:t>
        <w:br/>
        <w:t xml:space="preserve">    }</w:t>
        <w:br/>
        <w:t xml:space="preserve">    if (!r.getInicio().isAfter(LocalDateTime.now())) {</w:t>
        <w:br/>
        <w:t xml:space="preserve">        throw new ReglaNegocioException("La reserva ya empezó");                    // RN7</w:t>
        <w:br/>
        <w:t xml:space="preserve">    }</w:t>
        <w:br/>
        <w:t xml:space="preserve">    cambiarEstado(r, EstadoReserva.CANCELADA);</w:t>
        <w:br/>
        <w:t xml:space="preserve">    return aDto(r);</w:t>
        <w:br/>
        <w:t xml:space="preserve">}</w:t>
        <w:br/>
        <w:br/>
        <w:t xml:space="preserve">/** RN14: solo los cambios del diagrama de estados; cualquier otro es un 409. */</w:t>
        <w:br/>
        <w:t xml:space="preserve">private void cambiarEstado(Reserva r, EstadoReserva destino) {</w:t>
        <w:br/>
        <w:t xml:space="preserve">    if (!r.getEstado().puedePasarA(destino)) {</w:t>
        <w:br/>
        <w:t xml:space="preserve">        throw new ConflictoException("Una reserva " + r.getEstado() + " no puede pasar a " + destino);</w:t>
        <w:br/>
        <w:t xml:space="preserve">    }</w:t>
        <w:br/>
        <w:t xml:space="preserve">    r.setEstado(destino);</w:t>
        <w:br/>
        <w:t xml:space="preserve">}</w:t>
        <w:br/>
        <w:br/>
        <w:t xml:space="preserve">private Reserva buscar(Long id) {</w:t>
        <w:br/>
        <w:t xml:space="preserve">    return repository.findById(id)</w:t>
        <w:br/>
        <w:t xml:space="preserve">            .orElseThrow(() -&gt; new RecursoNoEncontradoException("No existe la reserva " + id));</w:t>
        <w:br/>
        <w:t xml:space="preserve">}</w:t>
      </w:r>
    </w:p>
    <w:p>
      <w:pPr/>
      <w:r>
        <w:t xml:space="preserve">Endpoints nuevos: </w:t>
      </w:r>
      <w:r>
        <w:rPr>
          <w:rStyle w:val="CodeChar"/>
        </w:rPr>
        <w:t xml:space="preserve">PATCH /api/reservas/{id}/aprobar</w:t>
      </w:r>
      <w:r>
        <w:t xml:space="preserve"> y </w:t>
      </w:r>
      <w:r>
        <w:rPr>
          <w:rStyle w:val="CodeChar"/>
        </w:rPr>
        <w:t xml:space="preserve">PATCH /api/reservas/{id}/rechazar</w:t>
      </w:r>
      <w:r>
        <w:t xml:space="preserve">, solo para ADMIN (la regla está en el gateway). </w:t>
      </w:r>
      <w:r>
        <w:rPr>
          <w:rStyle w:val="CodeChar"/>
        </w:rPr>
        <w:t xml:space="preserve">GET /api/reservas</w:t>
      </w:r>
      <w:r>
        <w:t xml:space="preserve"> acepta </w:t>
      </w:r>
      <w:r>
        <w:rPr>
          <w:rStyle w:val="CodeChar"/>
        </w:rPr>
        <w:t xml:space="preserve">?estado=PENDIENTE</w:t>
      </w:r>
      <w:r>
        <w:t xml:space="preserve"> para que bedelía vea qué tiene que aprobar: usa </w:t>
      </w:r>
      <w:r>
        <w:rPr>
          <w:rStyle w:val="CodeChar"/>
        </w:rPr>
        <w:t xml:space="preserve">findByEstado</w:t>
      </w:r>
      <w:r>
        <w:t xml:space="preserve"> si viene el parámetro y </w:t>
      </w:r>
      <w:r>
        <w:rPr>
          <w:rStyle w:val="CodeChar"/>
        </w:rPr>
        <w:t xml:space="preserve">findAll</w:t>
      </w:r>
      <w:r>
        <w:t xml:space="preserve"> si no.</w:t>
      </w:r>
    </w:p>
    <w:p>
      <w:pPr>
        <w:pStyle w:val="Heading3"/>
      </w:pPr>
      <w:r>
        <w:t xml:space="preserve">6.6 Concurrencia: dos reservas al mismo tiempo</w:t>
      </w:r>
    </w:p>
    <w:p>
      <w:pPr/>
      <w:r>
        <w:t xml:space="preserve">Sin control, dos pedidos para la misma franja pueden pasar los dos el eslabón de superposición antes de que el otro guarde, y el espacio queda reservado dos veces. Lo resolvemos con </w:t>
      </w:r>
      <w:r>
        <w:rPr>
          <w:b/>
        </w:rPr>
        <w:t xml:space="preserve">bloqueo optimista</w:t>
      </w:r>
      <w:r>
        <w:t xml:space="preserve"> de JPA: una tabla </w:t>
      </w:r>
      <w:r>
        <w:rPr>
          <w:rStyle w:val="CodeChar"/>
        </w:rPr>
        <w:t xml:space="preserve">agenda_espacio</w:t>
      </w:r>
      <w:r>
        <w:t xml:space="preserve"> con una fila por espacio y un campo </w:t>
      </w:r>
      <w:r>
        <w:rPr>
          <w:rStyle w:val="CodeChar"/>
        </w:rPr>
        <w:t xml:space="preserve">@Version</w:t>
      </w:r>
      <w:r>
        <w:t xml:space="preserve">. Cada reserva nueva incrementa la versión de la fila de su espacio dentro de la misma transacción. Si dos transacciones parten de la misma versión, la segunda falla al hacer commit, se deshace (su reserva no queda guardada) y recibe 409 (RN15).</w:t>
      </w:r>
    </w:p>
    <w:p>
      <w:pPr>
        <w:pStyle w:val="Code"/>
      </w:pPr>
      <w:bookmarkStart w:id="20" w:name="bongo_lang_java_20"/>
      <w:bookmarkEnd w:id="20"/>
      <w:r>
        <w:t xml:space="preserve">public interface AgendaEspacioRepository extends JpaRepository&lt;AgendaEspacio, Long&gt; {</w:t>
        <w:br/>
        <w:t xml:space="preserve">    /** Lee la fila y le pide a JPA que incremente la versión al hacer commit, aunque no cambie nada más. */</w:t>
        <w:br/>
        <w:t xml:space="preserve">    @Lock(LockModeType.OPTIMISTIC_FORCE_INCREMENT)</w:t>
        <w:br/>
        <w:t xml:space="preserve">    Optional&lt;AgendaEspacio&gt; findByEspacioId(Long espacioId);</w:t>
        <w:br/>
        <w:t xml:space="preserve">}</w:t>
        <w:br/>
        <w:br/>
        <w:t xml:space="preserve">// En ReservaService</w:t>
        <w:br/>
        <w:t xml:space="preserve">private void tomarAgenda(Long espacioId) {</w:t>
        <w:br/>
        <w:t xml:space="preserve">    agendaRepository.findByEspacioId(espacioId)</w:t>
        <w:br/>
        <w:t xml:space="preserve">            .orElseGet(() -&gt; agendaRepository.saveAndFlush(new AgendaEspacio(espacioId)));   // primera reserva del espacio</w:t>
        <w:br/>
        <w:t xml:space="preserve">}</w:t>
        <w:br/>
        <w:br/>
        <w:t xml:space="preserve">/** Solo en ms-reservas: traduce los choques de concurrencia a 409. */</w:t>
        <w:br/>
        <w:t xml:space="preserve">@RestControllerAdvice</w:t>
        <w:br/>
        <w:t xml:space="preserve">@Order(Ordered.HIGHEST_PRECEDENCE)</w:t>
        <w:br/>
        <w:t xml:space="preserve">public class ConcurrenciaExceptionHandler {</w:t>
        <w:br/>
        <w:t xml:space="preserve">    @ExceptionHandler({OptimisticLockingFailureException.class, DataIntegrityViolationException.class})</w:t>
        <w:br/>
        <w:t xml:space="preserve">    public ResponseEntity&lt;ApiResponse&lt;Void&gt;&gt; choque(RuntimeException ex) {</w:t>
        <w:br/>
        <w:t xml:space="preserve">        return ResponseEntity.status(HttpStatus.CONFLICT).body(ApiResponse.create(false, null,</w:t>
        <w:br/>
        <w:t xml:space="preserve">                "Otro usuario modificó ese espacio o esa reserva al mismo tiempo. Intentá de nuevo."));</w:t>
        <w:br/>
        <w:t xml:space="preserve">    }</w:t>
        <w:br/>
        <w:t xml:space="preserve">}</w:t>
      </w:r>
    </w:p>
    <w:p>
      <w:pPr>
        <w:pStyle w:val="ListParagraph"/>
        <w:numPr>
          <w:ilvl w:val="0"/>
          <w:numId w:val="10"/>
        </w:numPr>
      </w:pPr>
      <w:r>
        <w:rPr>
          <w:b/>
        </w:rPr>
        <w:t xml:space="preserve">Por qué una fila aparte:</w:t>
      </w:r>
      <w:r>
        <w:t xml:space="preserve"> las dos reservas son filas nuevas y distintas, así que no chocan entre sí. La fila de la agenda es lo que las dos transacciones tienen que tocar, y solo una puede ganar.</w:t>
      </w:r>
    </w:p>
    <w:p>
      <w:pPr>
        <w:pStyle w:val="ListParagraph"/>
        <w:numPr>
          <w:ilvl w:val="0"/>
          <w:numId w:val="10"/>
        </w:numPr>
      </w:pPr>
      <w:r>
        <w:rPr>
          <w:b/>
        </w:rPr>
        <w:t xml:space="preserve">La primera reserva de un espacio</w:t>
      </w:r>
      <w:r>
        <w:t xml:space="preserve"> crea su fila. Si dos pedidos la crean a la vez, la clave primaria repetida da </w:t>
      </w:r>
      <w:r>
        <w:rPr>
          <w:rStyle w:val="CodeChar"/>
        </w:rPr>
        <w:t xml:space="preserve">DataIntegrityViolationException</w:t>
      </w:r>
      <w:r>
        <w:t xml:space="preserve">, que también se traduce a 409.</w:t>
      </w:r>
    </w:p>
    <w:p>
      <w:pPr>
        <w:pStyle w:val="ListParagraph"/>
        <w:numPr>
          <w:ilvl w:val="0"/>
          <w:numId w:val="10"/>
        </w:numPr>
      </w:pPr>
      <w:r>
        <w:rPr>
          <w:rStyle w:val="CodeChar"/>
          <w:b/>
        </w:rPr>
        <w:t xml:space="preserve">Reserva</w:t>
      </w:r>
      <w:r>
        <w:rPr>
          <w:b/>
        </w:rPr>
        <w:t xml:space="preserve"> también tiene </w:t>
      </w:r>
      <w:r>
        <w:rPr>
          <w:rStyle w:val="CodeChar"/>
          <w:b/>
        </w:rPr>
        <w:t xml:space="preserve">@Version</w:t>
      </w:r>
      <w:r>
        <w:rPr>
          <w:b/>
        </w:rPr>
        <w:t xml:space="preserve">:</w:t>
      </w:r>
      <w:r>
        <w:t xml:space="preserve"> si un ADMIN aprueba y el dueño cancela la misma reserva a la vez, el segundo recibe 409 en vez de pisar al primero.</w:t>
      </w:r>
    </w:p>
    <w:p>
      <w:pPr>
        <w:pStyle w:val="ListParagraph"/>
        <w:numPr>
          <w:ilvl w:val="0"/>
          <w:numId w:val="10"/>
        </w:numPr>
      </w:pPr>
      <w:r>
        <w:rPr>
          <w:b/>
        </w:rPr>
        <w:t xml:space="preserve">Dónde se maneja:</w:t>
      </w:r>
      <w:r>
        <w:t xml:space="preserve"> la excepción salta al hacer commit, cuando el método del servicio ya terminó. Por eso va en un </w:t>
      </w:r>
      <w:r>
        <w:rPr>
          <w:rStyle w:val="CodeChar"/>
        </w:rPr>
        <w:t xml:space="preserve">@RestControllerAdvice</w:t>
      </w:r>
      <w:r>
        <w:t xml:space="preserve"> y no en un try/catch dentro del servicio.</w:t>
      </w:r>
    </w:p>
    <w:p>
      <w:pPr>
        <w:pStyle w:val="ListParagraph"/>
        <w:numPr>
          <w:ilvl w:val="0"/>
          <w:numId w:val="10"/>
        </w:numPr>
      </w:pPr>
      <w:r>
        <w:rPr>
          <w:b/>
        </w:rPr>
        <w:t xml:space="preserve">Cómo probarlo:</w:t>
      </w:r>
      <w:r>
        <w:t xml:space="preserve"> con un token válido, lanzar dos pedidos idénticos en paralelo (</w:t>
      </w:r>
      <w:r>
        <w:rPr>
          <w:rStyle w:val="CodeChar"/>
        </w:rPr>
        <w:t xml:space="preserve">curl ... &amp; curl ... &amp; wait</w:t>
      </w:r>
      <w:r>
        <w:t xml:space="preserve">). Uno da 201 y el otro 409, por la versión o por RN6 según quién llegue primero.</w:t>
      </w:r>
    </w:p>
    <w:p>
      <w:pPr>
        <w:pStyle w:val="Heading3"/>
      </w:pPr>
      <w:r>
        <w:t xml:space="preserve">6.7 Búsqueda de espacios disponibles</w:t>
      </w:r>
    </w:p>
    <w:p>
      <w:pPr/>
      <w:r>
        <w:t xml:space="preserve">Es el segundo proceso donde colaboran los dos servicios, y lo que hace que el sistema sugiera dónde reservar en vez de solo anotar: ms-espacios aporta lo que sabe del lugar (capacidad, equipamiento, horario, clima) y ms-reservas lo que sabe de la ocupación.</w:t>
      </w:r>
    </w:p>
    <w:p>
      <w:pPr>
        <w:pStyle w:val="Code"/>
      </w:pPr>
      <w:bookmarkStart w:id="21" w:name="bongo_lang_java_21"/>
      <w:bookmarkEnd w:id="21"/>
      <w:r>
        <w:t xml:space="preserve">public List&lt;EspacioDisponible&gt; disponibles(LocalDateTime inicio, LocalDateTime fin,</w:t>
        <w:br/>
        <w:t xml:space="preserve">                                           int asistentes, TipoActividad actividad, Set&lt;String&gt; equipamiento) {</w:t>
        <w:br/>
        <w:t xml:space="preserve">    ReglasFranja.validar(inicio, fin);   // RN1 y RN2: las mismas que usa la cadena</w:t>
        <w:br/>
        <w:t xml:space="preserve">    List&lt;EspacioDisponible&gt; compatibles =</w:t>
        <w:br/>
        <w:t xml:space="preserve">            espaciosClient.compatibles(inicio, fin, asistentes, actividad, equipamiento);   // RN3 a RN5 y RN8 a RN12</w:t>
        <w:br/>
        <w:t xml:space="preserve">    Set&lt;Long&gt; ocupados = repository.espaciosOcupados(EstadoReserva.ACTIVOS, inicio, fin);  // RN6: pendientes y confirmadas</w:t>
        <w:br/>
        <w:t xml:space="preserve">    return compatibles.stream()</w:t>
        <w:br/>
        <w:t xml:space="preserve">            .filter(e -&gt; !ocupados.contains(e.id()))</w:t>
        <w:br/>
        <w:t xml:space="preserve">            .toList();</w:t>
        <w:br/>
        <w:t xml:space="preserve">}</w:t>
      </w:r>
    </w:p>
    <w:p/>
    <w:p>
      <w:pPr>
        <w:pStyle w:val="Code"/>
      </w:pPr>
      <w:bookmarkStart w:id="22" w:name="bongo_lang_java_22"/>
      <w:bookmarkEnd w:id="22"/>
      <w:r>
        <w:t xml:space="preserve">// Espacios con una reserva activa (pendiente o confirmada) que se superpone con la franja</w:t>
        <w:br/>
        <w:t xml:space="preserve">@Query("""</w:t>
        <w:br/>
        <w:t xml:space="preserve">        SELECT DISTINCT r.espacioId FROM Reserva r</w:t>
        <w:br/>
        <w:t xml:space="preserve">        WHERE r.estado IN :estados AND r.inicio &lt; :fin AND r.fin &gt; :inicio</w:t>
        <w:br/>
        <w:t xml:space="preserve">        """)</w:t>
        <w:br/>
        <w:t xml:space="preserve">Set&lt;Long&gt; espaciosOcupados(Collection&lt;EstadoReserva&gt; estados, LocalDateTime inicio, LocalDateTime fin);</w:t>
      </w:r>
    </w:p>
    <w:p>
      <w:pPr/>
      <w:r>
        <w:t xml:space="preserve">El endpoint es </w:t>
      </w:r>
      <w:r>
        <w:rPr>
          <w:rStyle w:val="CodeChar"/>
        </w:rPr>
        <w:t xml:space="preserve">GET /api/reservas/disponibilidad</w:t>
      </w:r>
      <w:r>
        <w:t xml:space="preserve"> con </w:t>
      </w:r>
      <w:r>
        <w:rPr>
          <w:rStyle w:val="CodeChar"/>
        </w:rPr>
        <w:t xml:space="preserve">@RequestParam</w:t>
      </w:r>
      <w:r>
        <w:t xml:space="preserve"> para </w:t>
      </w:r>
      <w:r>
        <w:rPr>
          <w:rStyle w:val="CodeChar"/>
        </w:rPr>
        <w:t xml:space="preserve">inicio</w:t>
      </w:r>
      <w:r>
        <w:t xml:space="preserve">, </w:t>
      </w:r>
      <w:r>
        <w:rPr>
          <w:rStyle w:val="CodeChar"/>
        </w:rPr>
        <w:t xml:space="preserve">fin</w:t>
      </w:r>
      <w:r>
        <w:t xml:space="preserve">, </w:t>
      </w:r>
      <w:r>
        <w:rPr>
          <w:rStyle w:val="CodeChar"/>
        </w:rPr>
        <w:t xml:space="preserve">asistentes</w:t>
      </w:r>
      <w:r>
        <w:t xml:space="preserve"> y </w:t>
      </w:r>
      <w:r>
        <w:rPr>
          <w:rStyle w:val="CodeChar"/>
        </w:rPr>
        <w:t xml:space="preserve">equipamiento</w:t>
      </w:r>
      <w:r>
        <w:t xml:space="preserve"> (opcional, repitiendo el parámetro); la actividad es obligatoria. Responde 200 con la lista, que puede venir vacía si no hay ningún espacio que sirva.</w:t>
      </w:r>
    </w:p>
    <w:p>
      <w:pPr>
        <w:pStyle w:val="Heading3"/>
      </w:pPr>
      <w:r>
        <w:t xml:space="preserve">6.8 Casos de prueba</w:t>
      </w:r>
    </w:p>
    <w:tbl>
      <w:tblPr>
        <w:tblStyle w:val="TableGrid"/>
        <w:tblW w:w="0" w:type="auto"/>
        <w:tblLayout w:type="fixed"/>
        <w:tblLook w:val="04A0" w:firstRow="1" w:lastRow="0" w:firstColumn="0" w:lastColumn="0" w:noHBand="0" w:noVBand="1"/>
      </w:tblPr>
      <w:tblGrid>
        <w:gridCol w:w="4920"/>
        <w:gridCol w:w="829"/>
        <w:gridCol w:w="3611"/>
      </w:tblGrid>
      <w:tr>
        <w:trPr>
          <w:tblHeader/>
        </w:trPr>
        <w:tc>
          <w:tcPr>
            <w:tcW w:w="4920" w:type="dxa"/>
            <w:shd w:val="clear" w:color="auto" w:fill="F2F2F2"/>
          </w:tcPr>
          <w:p>
            <w:pPr/>
            <w:r>
              <w:t xml:space="preserve">Caso</w:t>
            </w:r>
          </w:p>
        </w:tc>
        <w:tc>
          <w:tcPr>
            <w:tcW w:w="829" w:type="dxa"/>
            <w:shd w:val="clear" w:color="auto" w:fill="F2F2F2"/>
          </w:tcPr>
          <w:p>
            <w:pPr/>
            <w:r>
              <w:t xml:space="preserve">Regla</w:t>
            </w:r>
          </w:p>
        </w:tc>
        <w:tc>
          <w:tcPr>
            <w:tcW w:w="3611" w:type="dxa"/>
            <w:shd w:val="clear" w:color="auto" w:fill="F2F2F2"/>
          </w:tcPr>
          <w:p>
            <w:pPr/>
            <w:r>
              <w:t xml:space="preserve">Esperado</w:t>
            </w:r>
          </w:p>
        </w:tc>
      </w:tr>
      <w:tr>
        <w:tc>
          <w:tcPr>
            <w:tcW w:w="4920" w:type="dxa"/>
          </w:tcPr>
          <w:p>
            <w:pPr/>
            <w:r>
              <w:t xml:space="preserve">Aula 101, clase mañana de 10 a 12, 30 personas, con proyector</w:t>
            </w:r>
          </w:p>
        </w:tc>
        <w:tc>
          <w:tcPr>
            <w:tcW w:w="829" w:type="dxa"/>
          </w:tcPr>
          <w:p>
            <w:pPr/>
            <w:r>
              <w:t xml:space="preserve">—</w:t>
            </w:r>
          </w:p>
        </w:tc>
        <w:tc>
          <w:tcPr>
            <w:tcW w:w="3611" w:type="dxa"/>
          </w:tcPr>
          <w:p>
            <w:pPr/>
            <w:r>
              <w:t xml:space="preserve">201</w:t>
            </w:r>
          </w:p>
        </w:tc>
      </w:tr>
      <w:tr>
        <w:tc>
          <w:tcPr>
            <w:tcW w:w="4920" w:type="dxa"/>
          </w:tcPr>
          <w:p>
            <w:pPr/>
            <w:r>
              <w:t xml:space="preserve">Fecha de ayer, o dentro de 20 días</w:t>
            </w:r>
          </w:p>
        </w:tc>
        <w:tc>
          <w:tcPr>
            <w:tcW w:w="829" w:type="dxa"/>
          </w:tcPr>
          <w:p>
            <w:pPr/>
            <w:r>
              <w:t xml:space="preserve">RN1</w:t>
            </w:r>
          </w:p>
        </w:tc>
        <w:tc>
          <w:tcPr>
            <w:tcW w:w="3611" w:type="dxa"/>
          </w:tcPr>
          <w:p>
            <w:pPr/>
            <w:r>
              <w:t xml:space="preserve">422</w:t>
            </w:r>
          </w:p>
        </w:tc>
      </w:tr>
      <w:tr>
        <w:tc>
          <w:tcPr>
            <w:tcW w:w="4920" w:type="dxa"/>
          </w:tcPr>
          <w:p>
            <w:pPr/>
            <w:r>
              <w:t xml:space="preserve">15 minutos, o 5 horas</w:t>
            </w:r>
          </w:p>
        </w:tc>
        <w:tc>
          <w:tcPr>
            <w:tcW w:w="829" w:type="dxa"/>
          </w:tcPr>
          <w:p>
            <w:pPr/>
            <w:r>
              <w:t xml:space="preserve">RN2</w:t>
            </w:r>
          </w:p>
        </w:tc>
        <w:tc>
          <w:tcPr>
            <w:tcW w:w="3611" w:type="dxa"/>
          </w:tcPr>
          <w:p>
            <w:pPr/>
            <w:r>
              <w:t xml:space="preserve">422</w:t>
            </w:r>
          </w:p>
        </w:tc>
      </w:tr>
      <w:tr>
        <w:tc>
          <w:tcPr>
            <w:tcW w:w="4920" w:type="dxa"/>
          </w:tcPr>
          <w:p>
            <w:pPr/>
            <w:r>
              <w:t xml:space="preserve">Aula 101 de 22 a 23</w:t>
            </w:r>
          </w:p>
        </w:tc>
        <w:tc>
          <w:tcPr>
            <w:tcW w:w="829" w:type="dxa"/>
          </w:tcPr>
          <w:p>
            <w:pPr/>
            <w:r>
              <w:t xml:space="preserve">RN3</w:t>
            </w:r>
          </w:p>
        </w:tc>
        <w:tc>
          <w:tcPr>
            <w:tcW w:w="3611" w:type="dxa"/>
          </w:tcPr>
          <w:p>
            <w:pPr/>
            <w:r>
              <w:t xml:space="preserve">422 “Fuera del horario de apertura”</w:t>
            </w:r>
          </w:p>
        </w:tc>
      </w:tr>
      <w:tr>
        <w:tc>
          <w:tcPr>
            <w:tcW w:w="4920" w:type="dxa"/>
          </w:tcPr>
          <w:p>
            <w:pPr/>
            <w:r>
              <w:t xml:space="preserve">Cancha un día con lluvia pronosticada (o con </w:t>
            </w:r>
            <w:r>
              <w:rPr>
                <w:rStyle w:val="CodeChar"/>
              </w:rPr>
              <w:t xml:space="preserve">CLIMA_UMBRAL=0</w:t>
            </w:r>
            <w:r>
              <w:t xml:space="preserve"> en ms-espacios)</w:t>
            </w:r>
          </w:p>
        </w:tc>
        <w:tc>
          <w:tcPr>
            <w:tcW w:w="829" w:type="dxa"/>
          </w:tcPr>
          <w:p>
            <w:pPr/>
            <w:r>
              <w:t xml:space="preserve">RN4</w:t>
            </w:r>
          </w:p>
        </w:tc>
        <w:tc>
          <w:tcPr>
            <w:tcW w:w="3611" w:type="dxa"/>
          </w:tcPr>
          <w:p>
            <w:pPr/>
            <w:r>
              <w:t xml:space="preserve">422 “Pronóstico de lluvia de …”</w:t>
            </w:r>
          </w:p>
        </w:tc>
      </w:tr>
      <w:tr>
        <w:tc>
          <w:tcPr>
            <w:tcW w:w="4920" w:type="dxa"/>
          </w:tcPr>
          <w:p>
            <w:pPr/>
            <w:r>
              <w:t xml:space="preserve">50 personas en el Aula 101</w:t>
            </w:r>
          </w:p>
        </w:tc>
        <w:tc>
          <w:tcPr>
            <w:tcW w:w="829" w:type="dxa"/>
          </w:tcPr>
          <w:p>
            <w:pPr/>
            <w:r>
              <w:t xml:space="preserve">RN5</w:t>
            </w:r>
          </w:p>
        </w:tc>
        <w:tc>
          <w:tcPr>
            <w:tcW w:w="3611" w:type="dxa"/>
          </w:tcPr>
          <w:p>
            <w:pPr/>
            <w:r>
              <w:t xml:space="preserve">422</w:t>
            </w:r>
          </w:p>
        </w:tc>
      </w:tr>
      <w:tr>
        <w:tc>
          <w:tcPr>
            <w:tcW w:w="4920" w:type="dxa"/>
          </w:tcPr>
          <w:p>
            <w:pPr/>
            <w:r>
              <w:t xml:space="preserve">Misma franja que la primera reserva</w:t>
            </w:r>
          </w:p>
        </w:tc>
        <w:tc>
          <w:tcPr>
            <w:tcW w:w="829" w:type="dxa"/>
          </w:tcPr>
          <w:p>
            <w:pPr/>
            <w:r>
              <w:t xml:space="preserve">RN6</w:t>
            </w:r>
          </w:p>
        </w:tc>
        <w:tc>
          <w:tcPr>
            <w:tcW w:w="3611" w:type="dxa"/>
          </w:tcPr>
          <w:p>
            <w:pPr/>
            <w:r>
              <w:t xml:space="preserve">409</w:t>
            </w:r>
          </w:p>
        </w:tc>
      </w:tr>
      <w:tr>
        <w:tc>
          <w:tcPr>
            <w:tcW w:w="4920" w:type="dxa"/>
          </w:tcPr>
          <w:p>
            <w:pPr/>
            <w:r>
              <w:rPr>
                <w:rStyle w:val="CodeChar"/>
              </w:rPr>
              <w:t xml:space="preserve">usuario2</w:t>
            </w:r>
            <w:r>
              <w:t xml:space="preserve"> cancela la reserva de </w:t>
            </w:r>
            <w:r>
              <w:rPr>
                <w:rStyle w:val="CodeChar"/>
              </w:rPr>
              <w:t xml:space="preserve">usuario1</w:t>
            </w:r>
          </w:p>
        </w:tc>
        <w:tc>
          <w:tcPr>
            <w:tcW w:w="829" w:type="dxa"/>
          </w:tcPr>
          <w:p>
            <w:pPr/>
            <w:r>
              <w:t xml:space="preserve">RN7</w:t>
            </w:r>
          </w:p>
        </w:tc>
        <w:tc>
          <w:tcPr>
            <w:tcW w:w="3611" w:type="dxa"/>
          </w:tcPr>
          <w:p>
            <w:pPr/>
            <w:r>
              <w:t xml:space="preserve">403</w:t>
            </w:r>
          </w:p>
        </w:tc>
      </w:tr>
      <w:tr>
        <w:tc>
          <w:tcPr>
            <w:tcW w:w="4920" w:type="dxa"/>
          </w:tcPr>
          <w:p>
            <w:pPr/>
            <w:r>
              <w:t xml:space="preserve">Aula 101 pidiendo </w:t>
            </w:r>
            <w:r>
              <w:rPr>
                <w:rStyle w:val="CodeChar"/>
              </w:rPr>
              <w:t xml:space="preserve">COMPUTADORAS</w:t>
            </w:r>
          </w:p>
        </w:tc>
        <w:tc>
          <w:tcPr>
            <w:tcW w:w="829" w:type="dxa"/>
          </w:tcPr>
          <w:p>
            <w:pPr/>
            <w:r>
              <w:t xml:space="preserve">RN8</w:t>
            </w:r>
          </w:p>
        </w:tc>
        <w:tc>
          <w:tcPr>
            <w:tcW w:w="3611" w:type="dxa"/>
          </w:tcPr>
          <w:p>
            <w:pPr/>
            <w:r>
              <w:t xml:space="preserve">422 “Al espacio le falta: …”</w:t>
            </w:r>
          </w:p>
        </w:tc>
      </w:tr>
      <w:tr>
        <w:tc>
          <w:tcPr>
            <w:tcW w:w="4920" w:type="dxa"/>
          </w:tcPr>
          <w:p>
            <w:pPr/>
            <w:r>
              <w:t xml:space="preserve">Aula 101 para un DEPORTE</w:t>
            </w:r>
          </w:p>
        </w:tc>
        <w:tc>
          <w:tcPr>
            <w:tcW w:w="829" w:type="dxa"/>
          </w:tcPr>
          <w:p>
            <w:pPr/>
            <w:r>
              <w:t xml:space="preserve">RN9</w:t>
            </w:r>
          </w:p>
        </w:tc>
        <w:tc>
          <w:tcPr>
            <w:tcW w:w="3611" w:type="dxa"/>
          </w:tcPr>
          <w:p>
            <w:pPr/>
            <w:r>
              <w:t xml:space="preserve">422 “El espacio no admite actividades de tipo …”</w:t>
            </w:r>
          </w:p>
        </w:tc>
      </w:tr>
      <w:tr>
        <w:tc>
          <w:tcPr>
            <w:tcW w:w="4920" w:type="dxa"/>
          </w:tcPr>
          <w:p>
            <w:pPr/>
            <w:r>
              <w:t xml:space="preserve">Laboratorio 3 un sábado</w:t>
            </w:r>
          </w:p>
        </w:tc>
        <w:tc>
          <w:tcPr>
            <w:tcW w:w="829" w:type="dxa"/>
          </w:tcPr>
          <w:p>
            <w:pPr/>
            <w:r>
              <w:t xml:space="preserve">RN10</w:t>
            </w:r>
          </w:p>
        </w:tc>
        <w:tc>
          <w:tcPr>
            <w:tcW w:w="3611" w:type="dxa"/>
          </w:tcPr>
          <w:p>
            <w:pPr/>
            <w:r>
              <w:t xml:space="preserve">422 “Los laboratorios solo se reservan de lunes a viernes”</w:t>
            </w:r>
          </w:p>
        </w:tc>
      </w:tr>
      <w:tr>
        <w:tc>
          <w:tcPr>
            <w:tcW w:w="4920" w:type="dxa"/>
          </w:tcPr>
          <w:p>
            <w:pPr/>
            <w:r>
              <w:t xml:space="preserve">Sala de reuniones de 10 a 13</w:t>
            </w:r>
          </w:p>
        </w:tc>
        <w:tc>
          <w:tcPr>
            <w:tcW w:w="829" w:type="dxa"/>
          </w:tcPr>
          <w:p>
            <w:pPr/>
            <w:r>
              <w:t xml:space="preserve">RN11</w:t>
            </w:r>
          </w:p>
        </w:tc>
        <w:tc>
          <w:tcPr>
            <w:tcW w:w="3611" w:type="dxa"/>
          </w:tcPr>
          <w:p>
            <w:pPr/>
            <w:r>
              <w:t xml:space="preserve">422</w:t>
            </w:r>
          </w:p>
        </w:tc>
      </w:tr>
      <w:tr>
        <w:tc>
          <w:tcPr>
            <w:tcW w:w="4920" w:type="dxa"/>
          </w:tcPr>
          <w:p>
            <w:pPr/>
            <w:r>
              <w:t xml:space="preserve">Cancha de 18 a 19:30</w:t>
            </w:r>
          </w:p>
        </w:tc>
        <w:tc>
          <w:tcPr>
            <w:tcW w:w="829" w:type="dxa"/>
          </w:tcPr>
          <w:p>
            <w:pPr/>
            <w:r>
              <w:t xml:space="preserve">RN12</w:t>
            </w:r>
          </w:p>
        </w:tc>
        <w:tc>
          <w:tcPr>
            <w:tcW w:w="3611" w:type="dxa"/>
          </w:tcPr>
          <w:p>
            <w:pPr/>
            <w:r>
              <w:t xml:space="preserve">422</w:t>
            </w:r>
          </w:p>
        </w:tc>
      </w:tr>
      <w:tr>
        <w:tc>
          <w:tcPr>
            <w:tcW w:w="4920" w:type="dxa"/>
          </w:tcPr>
          <w:p>
            <w:pPr/>
            <w:r>
              <w:t xml:space="preserve">Aula 102 para un EVENTO</w:t>
            </w:r>
          </w:p>
        </w:tc>
        <w:tc>
          <w:tcPr>
            <w:tcW w:w="829" w:type="dxa"/>
          </w:tcPr>
          <w:p>
            <w:pPr/>
            <w:r>
              <w:t xml:space="preserve">RN13</w:t>
            </w:r>
          </w:p>
        </w:tc>
        <w:tc>
          <w:tcPr>
            <w:tcW w:w="3611" w:type="dxa"/>
          </w:tcPr>
          <w:p>
            <w:pPr/>
            <w:r>
              <w:t xml:space="preserve">201 con estado PENDIENTE</w:t>
            </w:r>
          </w:p>
        </w:tc>
      </w:tr>
      <w:tr>
        <w:tc>
          <w:tcPr>
            <w:tcW w:w="4920" w:type="dxa"/>
          </w:tcPr>
          <w:p>
            <w:pPr/>
            <w:r>
              <w:t xml:space="preserve">Otra reserva en la franja de ese evento pendiente</w:t>
            </w:r>
          </w:p>
        </w:tc>
        <w:tc>
          <w:tcPr>
            <w:tcW w:w="829" w:type="dxa"/>
          </w:tcPr>
          <w:p>
            <w:pPr/>
            <w:r>
              <w:t xml:space="preserve">RN6</w:t>
            </w:r>
          </w:p>
        </w:tc>
        <w:tc>
          <w:tcPr>
            <w:tcW w:w="3611" w:type="dxa"/>
          </w:tcPr>
          <w:p>
            <w:pPr/>
            <w:r>
              <w:t xml:space="preserve">409</w:t>
            </w:r>
          </w:p>
        </w:tc>
      </w:tr>
      <w:tr>
        <w:tc>
          <w:tcPr>
            <w:tcW w:w="4920" w:type="dxa"/>
          </w:tcPr>
          <w:p>
            <w:pPr/>
            <w:r>
              <w:t xml:space="preserve">admin1 aprueba ese evento</w:t>
            </w:r>
          </w:p>
        </w:tc>
        <w:tc>
          <w:tcPr>
            <w:tcW w:w="829" w:type="dxa"/>
          </w:tcPr>
          <w:p>
            <w:pPr/>
            <w:r>
              <w:t xml:space="preserve">RN13</w:t>
            </w:r>
          </w:p>
        </w:tc>
        <w:tc>
          <w:tcPr>
            <w:tcW w:w="3611" w:type="dxa"/>
          </w:tcPr>
          <w:p>
            <w:pPr/>
            <w:r>
              <w:t xml:space="preserve">200 con estado CONFIRMADA</w:t>
            </w:r>
          </w:p>
        </w:tc>
      </w:tr>
      <w:tr>
        <w:tc>
          <w:tcPr>
            <w:tcW w:w="4920" w:type="dxa"/>
          </w:tcPr>
          <w:p>
            <w:pPr/>
            <w:r>
              <w:t xml:space="preserve">Aprobar una reserva CONFIRMADA, o cancelar una RECHAZADA</w:t>
            </w:r>
          </w:p>
        </w:tc>
        <w:tc>
          <w:tcPr>
            <w:tcW w:w="829" w:type="dxa"/>
          </w:tcPr>
          <w:p>
            <w:pPr/>
            <w:r>
              <w:t xml:space="preserve">RN14</w:t>
            </w:r>
          </w:p>
        </w:tc>
        <w:tc>
          <w:tcPr>
            <w:tcW w:w="3611" w:type="dxa"/>
          </w:tcPr>
          <w:p>
            <w:pPr/>
            <w:r>
              <w:t xml:space="preserve">409</w:t>
            </w:r>
          </w:p>
        </w:tc>
      </w:tr>
      <w:tr>
        <w:tc>
          <w:tcPr>
            <w:tcW w:w="4920" w:type="dxa"/>
          </w:tcPr>
          <w:p>
            <w:pPr/>
            <w:r>
              <w:t xml:space="preserve">Dos POST idénticos en paralelo (curl ... &amp; curl ... &amp; wait)</w:t>
            </w:r>
          </w:p>
        </w:tc>
        <w:tc>
          <w:tcPr>
            <w:tcW w:w="829" w:type="dxa"/>
          </w:tcPr>
          <w:p>
            <w:pPr/>
            <w:r>
              <w:t xml:space="preserve">RN15</w:t>
            </w:r>
          </w:p>
        </w:tc>
        <w:tc>
          <w:tcPr>
            <w:tcW w:w="3611" w:type="dxa"/>
          </w:tcPr>
          <w:p>
            <w:pPr/>
            <w:r>
              <w:t xml:space="preserve">Uno 201 y el otro 409</w:t>
            </w:r>
          </w:p>
        </w:tc>
      </w:tr>
      <w:tr>
        <w:tc>
          <w:tcPr>
            <w:tcW w:w="4920" w:type="dxa"/>
          </w:tcPr>
          <w:p>
            <w:pPr/>
            <w:r>
              <w:t xml:space="preserve">Cancelar dos veces</w:t>
            </w:r>
          </w:p>
        </w:tc>
        <w:tc>
          <w:tcPr>
            <w:tcW w:w="829" w:type="dxa"/>
          </w:tcPr>
          <w:p>
            <w:pPr/>
            <w:r>
              <w:t xml:space="preserve">—</w:t>
            </w:r>
          </w:p>
        </w:tc>
        <w:tc>
          <w:tcPr>
            <w:tcW w:w="3611" w:type="dxa"/>
          </w:tcPr>
          <w:p>
            <w:pPr/>
            <w:r>
              <w:t xml:space="preserve">409</w:t>
            </w:r>
          </w:p>
        </w:tc>
      </w:tr>
      <w:tr>
        <w:tc>
          <w:tcPr>
            <w:tcW w:w="4920" w:type="dxa"/>
          </w:tcPr>
          <w:p>
            <w:pPr/>
            <w:r>
              <w:t xml:space="preserve">Espacio 999</w:t>
            </w:r>
          </w:p>
        </w:tc>
        <w:tc>
          <w:tcPr>
            <w:tcW w:w="829" w:type="dxa"/>
          </w:tcPr>
          <w:p>
            <w:pPr/>
            <w:r>
              <w:t xml:space="preserve">—</w:t>
            </w:r>
          </w:p>
        </w:tc>
        <w:tc>
          <w:tcPr>
            <w:tcW w:w="3611" w:type="dxa"/>
          </w:tcPr>
          <w:p>
            <w:pPr/>
            <w:r>
              <w:t xml:space="preserve">404</w:t>
            </w:r>
          </w:p>
        </w:tc>
      </w:tr>
      <w:tr>
        <w:tc>
          <w:tcPr>
            <w:tcW w:w="4920" w:type="dxa"/>
          </w:tcPr>
          <w:p>
            <w:pPr/>
            <w:r>
              <w:t xml:space="preserve">Búsqueda de una clase: mañana de 10 a 12, 30 personas, con proyector</w:t>
            </w:r>
          </w:p>
        </w:tc>
        <w:tc>
          <w:tcPr>
            <w:tcW w:w="829" w:type="dxa"/>
          </w:tcPr>
          <w:p>
            <w:pPr/>
            <w:r>
              <w:t xml:space="preserve">—</w:t>
            </w:r>
          </w:p>
        </w:tc>
        <w:tc>
          <w:tcPr>
            <w:tcW w:w="3611" w:type="dxa"/>
          </w:tcPr>
          <w:p>
            <w:pPr/>
            <w:r>
              <w:t xml:space="preserve">200 con el Aula 101 (la Sala y el Laboratorio no entran por capacidad y el Aula 102 no tiene proyector)</w:t>
            </w:r>
          </w:p>
        </w:tc>
      </w:tr>
      <w:tr>
        <w:tc>
          <w:tcPr>
            <w:tcW w:w="4920" w:type="dxa"/>
          </w:tcPr>
          <w:p>
            <w:pPr/>
            <w:r>
              <w:t xml:space="preserve">La misma búsqueda después de reservar el Aula 101 en esa franja</w:t>
            </w:r>
          </w:p>
        </w:tc>
        <w:tc>
          <w:tcPr>
            <w:tcW w:w="829" w:type="dxa"/>
          </w:tcPr>
          <w:p>
            <w:pPr/>
            <w:r>
              <w:t xml:space="preserve">RN6</w:t>
            </w:r>
          </w:p>
        </w:tc>
        <w:tc>
          <w:tcPr>
            <w:tcW w:w="3611" w:type="dxa"/>
          </w:tcPr>
          <w:p>
            <w:pPr/>
            <w:r>
              <w:t xml:space="preserve">200 con lista vacía</w:t>
            </w:r>
          </w:p>
        </w:tc>
      </w:tr>
      <w:tr>
        <w:tc>
          <w:tcPr>
            <w:tcW w:w="4920" w:type="dxa"/>
          </w:tcPr>
          <w:p>
            <w:pPr/>
            <w:r>
              <w:t xml:space="preserve">Búsqueda de una clase sin equipamiento, 20 personas, con </w:t>
            </w:r>
            <w:r>
              <w:rPr>
                <w:rStyle w:val="CodeChar"/>
              </w:rPr>
              <w:t xml:space="preserve">OPEN_METEO_URL</w:t>
            </w:r>
            <w:r>
              <w:t xml:space="preserve"> inválida en ms-espacios</w:t>
            </w:r>
          </w:p>
        </w:tc>
        <w:tc>
          <w:tcPr>
            <w:tcW w:w="829" w:type="dxa"/>
          </w:tcPr>
          <w:p>
            <w:pPr/>
            <w:r>
              <w:t xml:space="preserve">RN4</w:t>
            </w:r>
          </w:p>
        </w:tc>
        <w:tc>
          <w:tcPr>
            <w:tcW w:w="3611" w:type="dxa"/>
          </w:tcPr>
          <w:p>
            <w:pPr/>
            <w:r>
              <w:t xml:space="preserve">200 sin la cancha; el resto de los espacios que sirven se devuelve igual</w:t>
            </w:r>
          </w:p>
        </w:tc>
      </w:tr>
      <w:tr>
        <w:tc>
          <w:tcPr>
            <w:tcW w:w="4920" w:type="dxa"/>
          </w:tcPr>
          <w:p>
            <w:pPr/>
            <w:r>
              <w:t xml:space="preserve">ms-espacios apagado</w:t>
            </w:r>
          </w:p>
        </w:tc>
        <w:tc>
          <w:tcPr>
            <w:tcW w:w="829" w:type="dxa"/>
          </w:tcPr>
          <w:p>
            <w:pPr/>
            <w:r>
              <w:t xml:space="preserve">—</w:t>
            </w:r>
          </w:p>
        </w:tc>
        <w:tc>
          <w:tcPr>
            <w:tcW w:w="3611" w:type="dxa"/>
          </w:tcPr>
          <w:p>
            <w:pPr/>
            <w:r>
              <w:t xml:space="preserve">503 al crear y al buscar; </w:t>
            </w:r>
            <w:r>
              <w:rPr>
                <w:rStyle w:val="CodeChar"/>
              </w:rPr>
              <w:t xml:space="preserve">GET /api/reservas/mias</w:t>
            </w:r>
            <w:r>
              <w:t xml:space="preserve"> sigue funcionando</w:t>
            </w:r>
          </w:p>
        </w:tc>
      </w:tr>
    </w:tbl>
    <w:p>
      <w:pPr>
        <w:pStyle w:val="Heading2"/>
      </w:pPr>
      <w:r>
        <w:t xml:space="preserve">7. Fase 3 — Gateway y seguridad</w:t>
      </w:r>
    </w:p>
    <w:p>
      <w:pPr/>
      <w:r>
        <w:rPr>
          <w:b/>
        </w:rPr>
        <w:t xml:space="preserve">Qué van a entender:</w:t>
      </w:r>
      <w:r>
        <w:t xml:space="preserve"> la diferencia entre autenticar (el JWT es válido: 401 si no) y autorizar (el rol puede usar esa ruta: 403 si no), por qué la seguridad vive en el gateway y cómo los servicios saben quién es el usuario.</w:t>
      </w:r>
    </w:p>
    <w:p>
      <w:pPr/>
      <w:r>
        <w:rPr>
          <w:b/>
        </w:rPr>
        <w:t xml:space="preserve">Terminado cuando:</w:t>
      </w:r>
      <w:r>
        <w:t xml:space="preserve"> la tabla 7.4 da exactamente los códigos esperados, entrando siempre por </w:t>
      </w:r>
      <w:r>
        <w:rPr>
          <w:rStyle w:val="CodeChar"/>
        </w:rPr>
        <w:t xml:space="preserve">http://localhost:8080</w:t>
      </w:r>
      <w:r>
        <w:t xml:space="preserve">.</w:t>
      </w:r>
    </w:p>
    <w:p>
      <w:pPr>
        <w:pStyle w:val="Heading3"/>
      </w:pPr>
      <w:r>
        <w:t xml:space="preserve">7.1 Tareas</w:t>
      </w:r>
    </w:p>
    <w:p>
      <w:pPr>
        <w:pStyle w:val="ListParagraph"/>
        <w:numPr>
          <w:ilvl w:val="0"/>
          <w:numId w:val="11"/>
        </w:numPr>
      </w:pPr>
      <w:r>
        <w:t xml:space="preserve">☐ Proyecto </w:t>
      </w:r>
      <w:r>
        <w:rPr>
          <w:rStyle w:val="CodeChar"/>
        </w:rPr>
        <w:t xml:space="preserve">api-gateway</w:t>
      </w:r>
      <w:r>
        <w:t xml:space="preserve"> (Reactive Gateway + OAuth2 Resource Server)</w:t>
      </w:r>
    </w:p>
    <w:p>
      <w:pPr>
        <w:pStyle w:val="ListParagraph"/>
        <w:numPr>
          <w:ilvl w:val="0"/>
          <w:numId w:val="11"/>
        </w:numPr>
      </w:pPr>
      <w:r>
        <w:t xml:space="preserve">☐ Rutas con </w:t>
      </w:r>
      <w:r>
        <w:rPr>
          <w:rStyle w:val="CodeChar"/>
        </w:rPr>
        <w:t xml:space="preserve">RouteLocator</w:t>
      </w:r>
      <w:r>
        <w:t xml:space="preserve">, como en el apunte 19</w:t>
      </w:r>
    </w:p>
    <w:p>
      <w:pPr>
        <w:pStyle w:val="ListParagraph"/>
        <w:numPr>
          <w:ilvl w:val="0"/>
          <w:numId w:val="11"/>
        </w:numPr>
      </w:pPr>
      <w:r>
        <w:t xml:space="preserve">☐ Security Filter con una regla por ruta y rol</w:t>
      </w:r>
    </w:p>
    <w:p>
      <w:pPr>
        <w:pStyle w:val="ListParagraph"/>
        <w:numPr>
          <w:ilvl w:val="0"/>
          <w:numId w:val="11"/>
        </w:numPr>
      </w:pPr>
      <w:r>
        <w:t xml:space="preserve">☐ Filtro que agrega </w:t>
      </w:r>
      <w:r>
        <w:rPr>
          <w:rStyle w:val="CodeChar"/>
        </w:rPr>
        <w:t xml:space="preserve">X-Usuario</w:t>
      </w:r>
    </w:p>
    <w:p>
      <w:pPr>
        <w:pStyle w:val="ListParagraph"/>
        <w:numPr>
          <w:ilvl w:val="0"/>
          <w:numId w:val="11"/>
        </w:numPr>
      </w:pPr>
      <w:r>
        <w:t xml:space="preserve">☐ Request de login por usuario en Postman, guardando el token en una variable</w:t>
      </w:r>
    </w:p>
    <w:p>
      <w:pPr>
        <w:pStyle w:val="Heading3"/>
      </w:pPr>
      <w:r>
        <w:t xml:space="preserve">7.2 Código</w:t>
      </w:r>
    </w:p>
    <w:p>
      <w:pPr>
        <w:pStyle w:val="Code"/>
      </w:pPr>
      <w:bookmarkStart w:id="23" w:name="bongo_lang_java_23"/>
      <w:bookmarkEnd w:id="23"/>
      <w:r>
        <w:t xml:space="preserve">@Configuration</w:t>
        <w:br/>
        <w:t xml:space="preserve">public class GatewayConfig {</w:t>
        <w:br/>
        <w:t xml:space="preserve">    @Bean</w:t>
        <w:br/>
        <w:t xml:space="preserve">    public RouteLocator rutas(RouteLocatorBuilder builder,</w:t>
        <w:br/>
        <w:t xml:space="preserve">                              @Value("${campus.ms-espacios-url}") String espacios,</w:t>
        <w:br/>
        <w:t xml:space="preserve">                              @Value("${campus.ms-reservas-url}") String reservas) {</w:t>
        <w:br/>
        <w:t xml:space="preserve">        return builder.routes()</w:t>
        <w:br/>
        <w:t xml:space="preserve">                .route("espacios", r -&gt; r.path("/api/espacios/**").uri(espacios))</w:t>
        <w:br/>
        <w:t xml:space="preserve">                .route("reservas", r -&gt; r.path("/api/reservas/**").uri(reservas))</w:t>
        <w:br/>
        <w:t xml:space="preserve">                .build();</w:t>
        <w:br/>
        <w:t xml:space="preserve">    }</w:t>
        <w:br/>
        <w:t xml:space="preserve">}</w:t>
        <w:br/>
        <w:br/>
        <w:t xml:space="preserve">@Configuration</w:t>
        <w:br/>
        <w:t xml:space="preserve">@EnableWebFluxSecurity</w:t>
        <w:br/>
        <w:t xml:space="preserve">public class SecurityConfig {</w:t>
        <w:br/>
        <w:t xml:space="preserve">    @Bean</w:t>
        <w:br/>
        <w:t xml:space="preserve">    public SecurityWebFilterChain securityFilter(ServerHttpSecurity http) {</w:t>
        <w:br/>
        <w:t xml:space="preserve">        return http</w:t>
        <w:br/>
        <w:t xml:space="preserve">                .csrf(ServerHttpSecurity.CsrfSpec::disable)</w:t>
        <w:br/>
        <w:t xml:space="preserve">                .authorizeExchange(ex -&gt; ex</w:t>
        <w:br/>
        <w:t xml:space="preserve">                        .pathMatchers(HttpMethod.GET, "/api/espacios/**").hasAnyRole("USUARIO", "ADMIN")</w:t>
        <w:br/>
        <w:t xml:space="preserve">                        .pathMatchers("/api/espacios/**").hasRole("ADMIN")              // alta, modificación, baja</w:t>
        <w:br/>
        <w:t xml:space="preserve">                        .pathMatchers(HttpMethod.GET, "/api/reservas").hasRole("ADMIN") // todas las reservas (con ?estado=...)</w:t>
        <w:br/>
        <w:t xml:space="preserve">                        .pathMatchers(HttpMethod.PATCH, "/api/reservas/*/aprobar", "/api/reservas/*/rechazar").hasRole("ADMIN")</w:t>
        <w:br/>
        <w:t xml:space="preserve">                        .pathMatchers("/api/reservas/**").hasRole("USUARIO")           // crear, mias, cancelar, disponibilidad</w:t>
        <w:br/>
        <w:t xml:space="preserve">                        .anyExchange().denyAll())</w:t>
        <w:br/>
        <w:t xml:space="preserve">                .oauth2ResourceServer(o -&gt; o.jwt(j -&gt; j.jwtAuthenticationConverter(rolesDeKeycloak())))</w:t>
        <w:br/>
        <w:t xml:space="preserve">                .build();</w:t>
        <w:br/>
        <w:t xml:space="preserve">    }</w:t>
        <w:br/>
        <w:br/>
        <w:t xml:space="preserve">    /** Keycloak manda los roles en realm_access.roles; Spring los espera como ROLE_X. */</w:t>
        <w:br/>
        <w:t xml:space="preserve">    private ReactiveJwtAuthenticationConverterAdapter rolesDeKeycloak() {</w:t>
        <w:br/>
        <w:t xml:space="preserve">        JwtAuthenticationConverter converter = new JwtAuthenticationConverter();</w:t>
        <w:br/>
        <w:t xml:space="preserve">        converter.setJwtGrantedAuthoritiesConverter(jwt -&gt; {</w:t>
        <w:br/>
        <w:t xml:space="preserve">            Map&lt;String, Object&gt; realm = jwt.getClaimAsMap("realm_access");</w:t>
        <w:br/>
        <w:t xml:space="preserve">            if (realm == null || !(realm.get("roles") instanceof Collection&lt;?&gt; roles)) return List.of();</w:t>
        <w:br/>
        <w:t xml:space="preserve">            return roles.stream()</w:t>
        <w:br/>
        <w:t xml:space="preserve">                    .map(rol -&gt; (GrantedAuthority) new SimpleGrantedAuthority("ROLE_" + rol))</w:t>
        <w:br/>
        <w:t xml:space="preserve">                    .toList();</w:t>
        <w:br/>
        <w:t xml:space="preserve">        });</w:t>
        <w:br/>
        <w:t xml:space="preserve">        return new ReactiveJwtAuthenticationConverterAdapter(converter);</w:t>
        <w:br/>
        <w:t xml:space="preserve">    }</w:t>
        <w:br/>
        <w:t xml:space="preserve">}</w:t>
      </w:r>
    </w:p>
    <w:p>
      <w:pPr/>
      <w:r>
        <w:t xml:space="preserve">Spring aplica la </w:t>
      </w:r>
      <w:r>
        <w:rPr>
          <w:b/>
        </w:rPr>
        <w:t xml:space="preserve">primera</w:t>
      </w:r>
      <w:r>
        <w:t xml:space="preserve"> regla que coincide: por eso cada </w:t>
      </w:r>
      <w:r>
        <w:rPr>
          <w:rStyle w:val="CodeChar"/>
        </w:rPr>
        <w:t xml:space="preserve">GET</w:t>
      </w:r>
      <w:r>
        <w:t xml:space="preserve"> va antes que la regla general de su ruta, y </w:t>
      </w:r>
      <w:r>
        <w:rPr>
          <w:rStyle w:val="CodeChar"/>
        </w:rPr>
        <w:t xml:space="preserve">denyAll()</w:t>
      </w:r>
      <w:r>
        <w:t xml:space="preserve"> va al final.</w:t>
      </w:r>
    </w:p>
    <w:p>
      <w:pPr>
        <w:pStyle w:val="Code"/>
      </w:pPr>
      <w:bookmarkStart w:id="24" w:name="bongo_lang_java_24"/>
      <w:bookmarkEnd w:id="24"/>
      <w:r>
        <w:t xml:space="preserve">/** Pasa a los microservicios quién es el usuario, sacándolo del JWT ya validado. */</w:t>
        <w:br/>
        <w:t xml:space="preserve">@Component</w:t>
        <w:br/>
        <w:t xml:space="preserve">public class UsuarioHeaderFilter implements GlobalFilter {</w:t>
        <w:br/>
        <w:t xml:space="preserve">    @Override</w:t>
        <w:br/>
        <w:t xml:space="preserve">    public Mono&lt;Void&gt; filter(ServerWebExchange exchange, GatewayFilterChain chain) {</w:t>
        <w:br/>
        <w:t xml:space="preserve">        // Primero se borra cualquier X-Usuario que mande el cliente: no se le puede creer</w:t>
        <w:br/>
        <w:t xml:space="preserve">        ServerWebExchange limpio = exchange.mutate()</w:t>
        <w:br/>
        <w:t xml:space="preserve">                .request(r -&gt; r.headers(h -&gt; h.remove("X-Usuario"))).build();</w:t>
        <w:br/>
        <w:t xml:space="preserve">        return limpio.getPrincipal()</w:t>
        <w:br/>
        <w:t xml:space="preserve">                .filter(JwtAuthenticationToken.class::isInstance)</w:t>
        <w:br/>
        <w:t xml:space="preserve">                .cast(JwtAuthenticationToken.class)</w:t>
        <w:br/>
        <w:t xml:space="preserve">                .map(auth -&gt; limpio.mutate()</w:t>
        <w:br/>
        <w:t xml:space="preserve">                        .request(r -&gt; r.headers(h -&gt; h.set("X-Usuario",</w:t>
        <w:br/>
        <w:t xml:space="preserve">                                auth.getToken().getClaimAsString("preferred_username"))))</w:t>
        <w:br/>
        <w:t xml:space="preserve">                        .build())</w:t>
        <w:br/>
        <w:t xml:space="preserve">                .defaultIfEmpty(limpio)</w:t>
        <w:br/>
        <w:t xml:space="preserve">                .flatMap(chain::filter);</w:t>
        <w:br/>
        <w:t xml:space="preserve">    }</w:t>
        <w:br/>
        <w:t xml:space="preserve">}</w:t>
      </w:r>
    </w:p>
    <w:p/>
    <w:p>
      <w:pPr>
        <w:pStyle w:val="Code"/>
      </w:pPr>
      <w:bookmarkStart w:id="25" w:name="bongo_lang_yaml_25"/>
      <w:bookmarkEnd w:id="25"/>
      <w:r>
        <w:t xml:space="preserve"># api-gateway/src/main/resources/application.yml</w:t>
        <w:br/>
        <w:t xml:space="preserve">server:</w:t>
        <w:br/>
        <w:t xml:space="preserve">  port: 8080</w:t>
        <w:br/>
        <w:t xml:space="preserve">spring:</w:t>
        <w:br/>
        <w:t xml:space="preserve">  security:</w:t>
        <w:br/>
        <w:t xml:space="preserve">    oauth2:</w:t>
        <w:br/>
        <w:t xml:space="preserve">      resourceserver:</w:t>
        <w:br/>
        <w:t xml:space="preserve">        jwt:</w:t>
        <w:br/>
        <w:t xml:space="preserve">          issuer-uri: http://localhost:8180/realms/campus</w:t>
        <w:br/>
        <w:t xml:space="preserve">          jwk-set-uri: ${JWK_SET_URI:http://localhost:8180/realms/campus/protocol/openid-connect/certs}</w:t>
        <w:br/>
        <w:t xml:space="preserve">campus:</w:t>
        <w:br/>
        <w:t xml:space="preserve">  ms-espacios-url: ${MS_ESPACIOS_URL:http://localhost:8081}</w:t>
        <w:br/>
        <w:t xml:space="preserve">  ms-reservas-url: ${MS_RESERVAS_URL:http://localhost:8082}</w:t>
      </w:r>
    </w:p>
    <w:p>
      <w:pPr>
        <w:pStyle w:val="Heading3"/>
      </w:pPr>
      <w:r>
        <w:t xml:space="preserve">7.3 Por qué dos URLs de Keycloak</w:t>
      </w:r>
    </w:p>
    <w:p>
      <w:pPr/>
      <w:r>
        <w:t xml:space="preserve">El token que pide Postman dice </w:t>
      </w:r>
      <w:r>
        <w:rPr>
          <w:rStyle w:val="CodeChar"/>
        </w:rPr>
        <w:t xml:space="preserve">iss: http://localhost:8180/realms/campus</w:t>
      </w:r>
      <w:r>
        <w:t xml:space="preserve">, porque Postman habló con </w:t>
      </w:r>
      <w:r>
        <w:rPr>
          <w:rStyle w:val="CodeChar"/>
        </w:rPr>
        <w:t xml:space="preserve">localhost:8180</w:t>
      </w:r>
      <w:r>
        <w:t xml:space="preserve">. Dentro de Docker, en cambio, el gateway llega a Keycloak como </w:t>
      </w:r>
      <w:r>
        <w:rPr>
          <w:rStyle w:val="CodeChar"/>
        </w:rPr>
        <w:t xml:space="preserve">http://keycloak:8080</w:t>
      </w:r>
      <w:r>
        <w:t xml:space="preserve">. Por eso:</w:t>
      </w:r>
    </w:p>
    <w:p>
      <w:pPr>
        <w:pStyle w:val="ListParagraph"/>
        <w:numPr>
          <w:ilvl w:val="0"/>
          <w:numId w:val="12"/>
        </w:numPr>
      </w:pPr>
      <w:r>
        <w:rPr>
          <w:rStyle w:val="CodeChar"/>
        </w:rPr>
        <w:t xml:space="preserve">issuer-uri</w:t>
      </w:r>
      <w:r>
        <w:t xml:space="preserve"> queda fijo en </w:t>
      </w:r>
      <w:r>
        <w:rPr>
          <w:rStyle w:val="CodeChar"/>
        </w:rPr>
        <w:t xml:space="preserve">localhost:8180</w:t>
      </w:r>
      <w:r>
        <w:t xml:space="preserve">: es el emisor que el gateway exige en el token.</w:t>
      </w:r>
    </w:p>
    <w:p>
      <w:pPr>
        <w:pStyle w:val="ListParagraph"/>
        <w:numPr>
          <w:ilvl w:val="0"/>
          <w:numId w:val="12"/>
        </w:numPr>
      </w:pPr>
      <w:r>
        <w:rPr>
          <w:rStyle w:val="CodeChar"/>
        </w:rPr>
        <w:t xml:space="preserve">jwk-set-uri</w:t>
      </w:r>
      <w:r>
        <w:t xml:space="preserve"> es de donde el gateway baja las claves públicas para verificar la firma; en Docker se cambia por variable de entorno a </w:t>
      </w:r>
      <w:r>
        <w:rPr>
          <w:rStyle w:val="CodeChar"/>
        </w:rPr>
        <w:t xml:space="preserve">keycloak:8080</w:t>
      </w:r>
      <w:r>
        <w:t xml:space="preserve"> (fase 4).</w:t>
      </w:r>
    </w:p>
    <w:p>
      <w:pPr/>
      <w:r>
        <w:t xml:space="preserve">Con las dos propiedades, Spring baja las claves de </w:t>
      </w:r>
      <w:r>
        <w:rPr>
          <w:rStyle w:val="CodeChar"/>
        </w:rPr>
        <w:t xml:space="preserve">jwk-set-uri</w:t>
      </w:r>
      <w:r>
        <w:t xml:space="preserve"> y valida el emisor contra </w:t>
      </w:r>
      <w:r>
        <w:rPr>
          <w:rStyle w:val="CodeChar"/>
        </w:rPr>
        <w:t xml:space="preserve">issuer-uri</w:t>
      </w:r>
      <w:r>
        <w:t xml:space="preserve">. Si en Docker aparece un 401 por el emisor, revisen que los tokens se pidan siempre a </w:t>
      </w:r>
      <w:r>
        <w:rPr>
          <w:rStyle w:val="CodeChar"/>
        </w:rPr>
        <w:t xml:space="preserve">localhost:8180</w:t>
      </w:r>
      <w:r>
        <w:t xml:space="preserve">.</w:t>
      </w:r>
    </w:p>
    <w:p>
      <w:pPr>
        <w:pStyle w:val="Heading3"/>
      </w:pPr>
      <w:r>
        <w:t xml:space="preserve">7.4 Pruebas (en Postman, contra el gateway)</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Caso</w:t>
            </w:r>
          </w:p>
        </w:tc>
        <w:tc>
          <w:tcPr>
            <w:tcW w:w="4440" w:type="dxa"/>
            <w:shd w:val="clear" w:color="auto" w:fill="F2F2F2"/>
          </w:tcPr>
          <w:p>
            <w:pPr/>
            <w:r>
              <w:t xml:space="preserve">Esperado</w:t>
            </w:r>
          </w:p>
        </w:tc>
      </w:tr>
      <w:tr>
        <w:tc>
          <w:tcPr>
            <w:tcW w:w="4920" w:type="dxa"/>
          </w:tcPr>
          <w:p>
            <w:pPr/>
            <w:r>
              <w:rPr>
                <w:rStyle w:val="CodeChar"/>
              </w:rPr>
              <w:t xml:space="preserve">GET /api/espacios</w:t>
            </w:r>
            <w:r>
              <w:t xml:space="preserve"> sin token</w:t>
            </w:r>
          </w:p>
        </w:tc>
        <w:tc>
          <w:tcPr>
            <w:tcW w:w="4440" w:type="dxa"/>
          </w:tcPr>
          <w:p>
            <w:pPr/>
            <w:r>
              <w:t xml:space="preserve">401</w:t>
            </w:r>
          </w:p>
        </w:tc>
      </w:tr>
      <w:tr>
        <w:tc>
          <w:tcPr>
            <w:tcW w:w="4920" w:type="dxa"/>
          </w:tcPr>
          <w:p>
            <w:pPr/>
            <w:r>
              <w:rPr>
                <w:rStyle w:val="CodeChar"/>
              </w:rPr>
              <w:t xml:space="preserve">GET /api/espacios</w:t>
            </w:r>
            <w:r>
              <w:t xml:space="preserve"> con </w:t>
            </w:r>
            <w:r>
              <w:rPr>
                <w:rStyle w:val="CodeChar"/>
              </w:rPr>
              <w:t xml:space="preserve">usuario1</w:t>
            </w:r>
          </w:p>
        </w:tc>
        <w:tc>
          <w:tcPr>
            <w:tcW w:w="4440" w:type="dxa"/>
          </w:tcPr>
          <w:p>
            <w:pPr/>
            <w:r>
              <w:t xml:space="preserve">200</w:t>
            </w:r>
          </w:p>
        </w:tc>
      </w:tr>
      <w:tr>
        <w:tc>
          <w:tcPr>
            <w:tcW w:w="4920" w:type="dxa"/>
          </w:tcPr>
          <w:p>
            <w:pPr/>
            <w:r>
              <w:rPr>
                <w:rStyle w:val="CodeChar"/>
              </w:rPr>
              <w:t xml:space="preserve">POST /api/espacios</w:t>
            </w:r>
            <w:r>
              <w:t xml:space="preserve"> con </w:t>
            </w:r>
            <w:r>
              <w:rPr>
                <w:rStyle w:val="CodeChar"/>
              </w:rPr>
              <w:t xml:space="preserve">usuario1</w:t>
            </w:r>
          </w:p>
        </w:tc>
        <w:tc>
          <w:tcPr>
            <w:tcW w:w="4440" w:type="dxa"/>
          </w:tcPr>
          <w:p>
            <w:pPr/>
            <w:r>
              <w:t xml:space="preserve">403</w:t>
            </w:r>
          </w:p>
        </w:tc>
      </w:tr>
      <w:tr>
        <w:tc>
          <w:tcPr>
            <w:tcW w:w="4920" w:type="dxa"/>
          </w:tcPr>
          <w:p>
            <w:pPr/>
            <w:r>
              <w:rPr>
                <w:rStyle w:val="CodeChar"/>
              </w:rPr>
              <w:t xml:space="preserve">POST /api/espacios</w:t>
            </w:r>
            <w:r>
              <w:t xml:space="preserve"> con </w:t>
            </w:r>
            <w:r>
              <w:rPr>
                <w:rStyle w:val="CodeChar"/>
              </w:rPr>
              <w:t xml:space="preserve">admin1</w:t>
            </w:r>
          </w:p>
        </w:tc>
        <w:tc>
          <w:tcPr>
            <w:tcW w:w="4440" w:type="dxa"/>
          </w:tcPr>
          <w:p>
            <w:pPr/>
            <w:r>
              <w:t xml:space="preserve">201</w:t>
            </w:r>
          </w:p>
        </w:tc>
      </w:tr>
      <w:tr>
        <w:tc>
          <w:tcPr>
            <w:tcW w:w="4920" w:type="dxa"/>
          </w:tcPr>
          <w:p>
            <w:pPr/>
            <w:r>
              <w:rPr>
                <w:rStyle w:val="CodeChar"/>
              </w:rPr>
              <w:t xml:space="preserve">GET /api/reservas/disponibilidad?...</w:t>
            </w:r>
            <w:r>
              <w:t xml:space="preserve"> con </w:t>
            </w:r>
            <w:r>
              <w:rPr>
                <w:rStyle w:val="CodeChar"/>
              </w:rPr>
              <w:t xml:space="preserve">usuario1</w:t>
            </w:r>
          </w:p>
        </w:tc>
        <w:tc>
          <w:tcPr>
            <w:tcW w:w="4440" w:type="dxa"/>
          </w:tcPr>
          <w:p>
            <w:pPr/>
            <w:r>
              <w:t xml:space="preserve">200</w:t>
            </w:r>
          </w:p>
        </w:tc>
      </w:tr>
      <w:tr>
        <w:tc>
          <w:tcPr>
            <w:tcW w:w="4920" w:type="dxa"/>
          </w:tcPr>
          <w:p>
            <w:pPr/>
            <w:r>
              <w:rPr>
                <w:rStyle w:val="CodeChar"/>
              </w:rPr>
              <w:t xml:space="preserve">POST /api/reservas</w:t>
            </w:r>
            <w:r>
              <w:t xml:space="preserve"> con </w:t>
            </w:r>
            <w:r>
              <w:rPr>
                <w:rStyle w:val="CodeChar"/>
              </w:rPr>
              <w:t xml:space="preserve">usuario1</w:t>
            </w:r>
          </w:p>
        </w:tc>
        <w:tc>
          <w:tcPr>
            <w:tcW w:w="4440" w:type="dxa"/>
          </w:tcPr>
          <w:p>
            <w:pPr/>
            <w:r>
              <w:t xml:space="preserve">201, con </w:t>
            </w:r>
            <w:r>
              <w:rPr>
                <w:rStyle w:val="CodeChar"/>
              </w:rPr>
              <w:t xml:space="preserve">usuario: usuario1</w:t>
            </w:r>
            <w:r>
              <w:t xml:space="preserve"> en la respuesta</w:t>
            </w:r>
          </w:p>
        </w:tc>
      </w:tr>
      <w:tr>
        <w:tc>
          <w:tcPr>
            <w:tcW w:w="4920" w:type="dxa"/>
          </w:tcPr>
          <w:p>
            <w:pPr/>
            <w:r>
              <w:rPr>
                <w:rStyle w:val="CodeChar"/>
              </w:rPr>
              <w:t xml:space="preserve">GET /api/reservas</w:t>
            </w:r>
            <w:r>
              <w:t xml:space="preserve"> con </w:t>
            </w:r>
            <w:r>
              <w:rPr>
                <w:rStyle w:val="CodeChar"/>
              </w:rPr>
              <w:t xml:space="preserve">usuario1</w:t>
            </w:r>
          </w:p>
        </w:tc>
        <w:tc>
          <w:tcPr>
            <w:tcW w:w="4440" w:type="dxa"/>
          </w:tcPr>
          <w:p>
            <w:pPr/>
            <w:r>
              <w:t xml:space="preserve">403</w:t>
            </w:r>
          </w:p>
        </w:tc>
      </w:tr>
      <w:tr>
        <w:tc>
          <w:tcPr>
            <w:tcW w:w="4920" w:type="dxa"/>
          </w:tcPr>
          <w:p>
            <w:pPr/>
            <w:r>
              <w:rPr>
                <w:rStyle w:val="CodeChar"/>
              </w:rPr>
              <w:t xml:space="preserve">GET /api/reservas</w:t>
            </w:r>
            <w:r>
              <w:t xml:space="preserve"> con </w:t>
            </w:r>
            <w:r>
              <w:rPr>
                <w:rStyle w:val="CodeChar"/>
              </w:rPr>
              <w:t xml:space="preserve">admin1</w:t>
            </w:r>
          </w:p>
        </w:tc>
        <w:tc>
          <w:tcPr>
            <w:tcW w:w="4440" w:type="dxa"/>
          </w:tcPr>
          <w:p>
            <w:pPr/>
            <w:r>
              <w:t xml:space="preserve">200</w:t>
            </w:r>
          </w:p>
        </w:tc>
      </w:tr>
      <w:tr>
        <w:tc>
          <w:tcPr>
            <w:tcW w:w="4920" w:type="dxa"/>
          </w:tcPr>
          <w:p>
            <w:pPr/>
            <w:r>
              <w:t xml:space="preserve">Token modificado a mano o vencido</w:t>
            </w:r>
          </w:p>
        </w:tc>
        <w:tc>
          <w:tcPr>
            <w:tcW w:w="4440" w:type="dxa"/>
          </w:tcPr>
          <w:p>
            <w:pPr/>
            <w:r>
              <w:t xml:space="preserve">401</w:t>
            </w:r>
          </w:p>
        </w:tc>
      </w:tr>
      <w:tr>
        <w:tc>
          <w:tcPr>
            <w:tcW w:w="4920" w:type="dxa"/>
          </w:tcPr>
          <w:p>
            <w:pPr/>
            <w:r>
              <w:t xml:space="preserve">PATCH /api/reservas/{id}/aprobar con usuario1</w:t>
            </w:r>
          </w:p>
        </w:tc>
        <w:tc>
          <w:tcPr>
            <w:tcW w:w="4440" w:type="dxa"/>
          </w:tcPr>
          <w:p>
            <w:pPr/>
            <w:r>
              <w:t xml:space="preserve">403</w:t>
            </w:r>
          </w:p>
        </w:tc>
      </w:tr>
      <w:tr>
        <w:tc>
          <w:tcPr>
            <w:tcW w:w="4920" w:type="dxa"/>
          </w:tcPr>
          <w:p>
            <w:pPr/>
            <w:r>
              <w:t xml:space="preserve">PATCH /api/reservas/{id}/aprobar con admin1 (reserva PENDIENTE)</w:t>
            </w:r>
          </w:p>
        </w:tc>
        <w:tc>
          <w:tcPr>
            <w:tcW w:w="4440" w:type="dxa"/>
          </w:tcPr>
          <w:p>
            <w:pPr/>
            <w:r>
              <w:t xml:space="preserve">200</w:t>
            </w:r>
          </w:p>
        </w:tc>
      </w:tr>
      <w:tr>
        <w:tc>
          <w:tcPr>
            <w:tcW w:w="4920" w:type="dxa"/>
          </w:tcPr>
          <w:p>
            <w:pPr/>
            <w:r>
              <w:t xml:space="preserve">GET /api/reservas?estado=PENDIENTE con admin1</w:t>
            </w:r>
          </w:p>
        </w:tc>
        <w:tc>
          <w:tcPr>
            <w:tcW w:w="4440" w:type="dxa"/>
          </w:tcPr>
          <w:p>
            <w:pPr/>
            <w:r>
              <w:t xml:space="preserve">200</w:t>
            </w:r>
          </w:p>
        </w:tc>
      </w:tr>
    </w:tbl>
    <w:p>
      <w:pPr/>
      <w:r>
        <w:t xml:space="preserve">En Postman, un </w:t>
      </w:r>
      <w:r>
        <w:rPr>
          <w:i/>
        </w:rPr>
        <w:t xml:space="preserve">environment</w:t>
      </w:r>
      <w:r>
        <w:t xml:space="preserve"> con </w:t>
      </w:r>
      <w:r>
        <w:rPr>
          <w:rStyle w:val="CodeChar"/>
        </w:rPr>
        <w:t xml:space="preserve">token_usuario1</w:t>
      </w:r>
      <w:r>
        <w:t xml:space="preserve">, </w:t>
      </w:r>
      <w:r>
        <w:rPr>
          <w:rStyle w:val="CodeChar"/>
        </w:rPr>
        <w:t xml:space="preserve">token_usuario2</w:t>
      </w:r>
      <w:r>
        <w:t xml:space="preserve"> y </w:t>
      </w:r>
      <w:r>
        <w:rPr>
          <w:rStyle w:val="CodeChar"/>
        </w:rPr>
        <w:t xml:space="preserve">token_admin1</w:t>
      </w:r>
      <w:r>
        <w:t xml:space="preserve">, y un request de login por usuario con este script en </w:t>
      </w:r>
      <w:r>
        <w:rPr>
          <w:i/>
        </w:rPr>
        <w:t xml:space="preserve">Tests</w:t>
      </w:r>
      <w:r>
        <w:t xml:space="preserve">: </w:t>
      </w:r>
      <w:r>
        <w:rPr>
          <w:rStyle w:val="CodeChar"/>
        </w:rPr>
        <w:t xml:space="preserve">pm.environment.set("token_usuario1", pm.response.json().access_token);</w:t>
      </w:r>
    </w:p>
    <w:p>
      <w:pPr>
        <w:pStyle w:val="Heading2"/>
      </w:pPr>
      <w:r>
        <w:t xml:space="preserve">8. Fase 4 — Docker Compose, documentación y cierre</w:t>
      </w:r>
    </w:p>
    <w:p>
      <w:pPr/>
      <w:r>
        <w:rPr>
          <w:b/>
        </w:rPr>
        <w:t xml:space="preserve">Qué van a entender:</w:t>
      </w:r>
      <w:r>
        <w:t xml:space="preserve"> cómo Compose conecta los contenedores por nombre en una red interna y por qué solo el gateway y Keycloak publican puertos.</w:t>
      </w:r>
    </w:p>
    <w:p>
      <w:pPr/>
      <w:r>
        <w:rPr>
          <w:b/>
        </w:rPr>
        <w:t xml:space="preserve">Terminado cuando:</w:t>
      </w:r>
      <w:r>
        <w:t xml:space="preserve"> en una máquina que nunca vio el proyecto, </w:t>
      </w:r>
      <w:r>
        <w:rPr>
          <w:rStyle w:val="CodeChar"/>
        </w:rPr>
        <w:t xml:space="preserve">./build.sh</w:t>
      </w:r>
      <w:r>
        <w:t xml:space="preserve"> y </w:t>
      </w:r>
      <w:r>
        <w:rPr>
          <w:rStyle w:val="CodeChar"/>
        </w:rPr>
        <w:t xml:space="preserve">docker compose up --build</w:t>
      </w:r>
      <w:r>
        <w:t xml:space="preserve"> levantan los cuatro contenedores, y la colección de Postman pasa entera contra </w:t>
      </w:r>
      <w:r>
        <w:rPr>
          <w:rStyle w:val="CodeChar"/>
        </w:rPr>
        <w:t xml:space="preserve">http://localhost:8080</w:t>
      </w:r>
      <w:r>
        <w:t xml:space="preserve">.</w:t>
      </w:r>
    </w:p>
    <w:p>
      <w:pPr>
        <w:pStyle w:val="Heading3"/>
      </w:pPr>
      <w:r>
        <w:t xml:space="preserve">8.1 Compilar y empaquetar</w:t>
      </w:r>
    </w:p>
    <w:p>
      <w:pPr/>
      <w:r>
        <w:t xml:space="preserve">Primero se instala el JAR común en </w:t>
      </w:r>
      <w:r>
        <w:rPr>
          <w:rStyle w:val="CodeChar"/>
        </w:rPr>
        <w:t xml:space="preserve">.m2</w:t>
      </w:r>
      <w:r>
        <w:t xml:space="preserve"> y después se empaqueta cada aplicación. Un script lo deja en un solo paso:</w:t>
      </w:r>
    </w:p>
    <w:p>
      <w:pPr>
        <w:pStyle w:val="Code"/>
      </w:pPr>
      <w:bookmarkStart w:id="26" w:name="bongo_lang_bash_26"/>
      <w:bookmarkEnd w:id="26"/>
      <w:r>
        <w:t xml:space="preserve">#!/bin/sh</w:t>
        <w:br/>
        <w:t xml:space="preserve"># build.sh — correr desde la raíz del repo</w:t>
        <w:br/>
        <w:t xml:space="preserve">set -e</w:t>
        <w:br/>
        <w:t xml:space="preserve">mvn -f campus-commons/pom.xml clean install</w:t>
        <w:br/>
        <w:t xml:space="preserve">mvn -f ms-espacios/pom.xml clean package -DskipTests</w:t>
        <w:br/>
        <w:t xml:space="preserve">mvn -f ms-reservas/pom.xml clean package -DskipTests</w:t>
        <w:br/>
        <w:t xml:space="preserve">mvn -f api-gateway/pom.xml clean package -DskipTests</w:t>
      </w:r>
    </w:p>
    <w:p>
      <w:pPr/>
      <w:r>
        <w:t xml:space="preserve">Cada aplicación lleva un </w:t>
      </w:r>
      <w:r>
        <w:rPr>
          <w:rStyle w:val="CodeChar"/>
        </w:rPr>
        <w:t xml:space="preserve">Dockerfile</w:t>
      </w:r>
      <w:r>
        <w:t xml:space="preserve"> igual, que copia el </w:t>
      </w:r>
      <w:r>
        <w:rPr>
          <w:rStyle w:val="CodeChar"/>
        </w:rPr>
        <w:t xml:space="preserve">.jar</w:t>
      </w:r>
      <w:r>
        <w:t xml:space="preserve"> ya compilado:</w:t>
      </w:r>
    </w:p>
    <w:p>
      <w:pPr>
        <w:pStyle w:val="Code"/>
      </w:pPr>
      <w:bookmarkStart w:id="27" w:name="bongo_lang_dockerfile_27"/>
      <w:bookmarkEnd w:id="27"/>
      <w:r>
        <w:t xml:space="preserve">FROM eclipse-temurin:25-jre</w:t>
        <w:br/>
        <w:t xml:space="preserve">WORKDIR /app</w:t>
        <w:br/>
        <w:t xml:space="preserve">COPY target/*.jar app.jar</w:t>
        <w:br/>
        <w:t xml:space="preserve">ENTRYPOINT ["java", "-jar", "app.jar"]</w:t>
      </w:r>
    </w:p>
    <w:p>
      <w:pPr>
        <w:pStyle w:val="Heading3"/>
      </w:pPr>
      <w:r>
        <w:t xml:space="preserve">8.2 docker-compose.yml final</w:t>
      </w:r>
    </w:p>
    <w:p>
      <w:pPr>
        <w:pStyle w:val="Code"/>
      </w:pPr>
      <w:bookmarkStart w:id="28" w:name="bongo_lang_yaml_28"/>
      <w:bookmarkEnd w:id="28"/>
      <w:r>
        <w:t xml:space="preserve">services:</w:t>
        <w:br/>
        <w:t xml:space="preserve">  keycloak:</w:t>
        <w:br/>
        <w:t xml:space="preserve">    image: quay.io/keycloak/keycloak:26.4</w:t>
        <w:br/>
        <w:t xml:space="preserve">    command: start-dev --import-realm</w:t>
        <w:br/>
        <w:t xml:space="preserve">    environment:</w:t>
        <w:br/>
        <w:t xml:space="preserve">      KC_BOOTSTRAP_ADMIN_USERNAME: admin</w:t>
        <w:br/>
        <w:t xml:space="preserve">      KC_BOOTSTRAP_ADMIN_PASSWORD: admin</w:t>
        <w:br/>
        <w:t xml:space="preserve">    volumes:</w:t>
        <w:br/>
        <w:t xml:space="preserve">      - ./keycloak:/opt/keycloak/data/import</w:t>
        <w:br/>
        <w:t xml:space="preserve">    ports: ["8180:8080"]</w:t>
        <w:br/>
        <w:br/>
        <w:t xml:space="preserve">  ms-espacios:</w:t>
        <w:br/>
        <w:t xml:space="preserve">    build: ./ms-espacios            # sin ports: solo accesible por la red interna</w:t>
        <w:br/>
        <w:br/>
        <w:t xml:space="preserve">  ms-reservas:</w:t>
        <w:br/>
        <w:t xml:space="preserve">    build: ./ms-reservas</w:t>
        <w:br/>
        <w:t xml:space="preserve">    environment:</w:t>
        <w:br/>
        <w:t xml:space="preserve">      MS_ESPACIOS_URL: http://ms-espacios:8081</w:t>
        <w:br/>
        <w:t xml:space="preserve">    depends_on: [ms-espacios]</w:t>
        <w:br/>
        <w:br/>
        <w:t xml:space="preserve">  api-gateway:</w:t>
        <w:br/>
        <w:t xml:space="preserve">    build: ./api-gateway</w:t>
        <w:br/>
        <w:t xml:space="preserve">    ports: ["8080:8080"]            # la única puerta de entrada al backend</w:t>
        <w:br/>
        <w:t xml:space="preserve">    environment:</w:t>
        <w:br/>
        <w:t xml:space="preserve">      MS_ESPACIOS_URL: http://ms-espacios:8081</w:t>
        <w:br/>
        <w:t xml:space="preserve">      MS_RESERVAS_URL: http://ms-reservas:8082</w:t>
        <w:br/>
        <w:t xml:space="preserve">      JWK_SET_URI: http://keycloak:8080/realms/campus/protocol/openid-connect/certs</w:t>
        <w:br/>
        <w:t xml:space="preserve">    depends_on: [keycloak, ms-espacios, ms-reservas]</w:t>
      </w:r>
    </w:p>
    <w:p>
      <w:pPr/>
      <w:r>
        <w:t xml:space="preserve">Compose crea una red por defecto donde cada contenedor se llama por su nombre de servicio (</w:t>
      </w:r>
      <w:r>
        <w:rPr>
          <w:rStyle w:val="CodeChar"/>
        </w:rPr>
        <w:t xml:space="preserve">http://ms-espacios:8081</w:t>
      </w:r>
      <w:r>
        <w:t xml:space="preserve">). Las variables de entorno pisan los valores por defecto de cada </w:t>
      </w:r>
      <w:r>
        <w:rPr>
          <w:rStyle w:val="CodeChar"/>
        </w:rPr>
        <w:t xml:space="preserve">application.yml</w:t>
      </w:r>
      <w:r>
        <w:t xml:space="preserve">, por eso el mismo código corre desde el IDE y en Docker sin cambios.</w:t>
      </w:r>
    </w:p>
    <w:p>
      <w:pPr/>
      <w:r>
        <w:rPr>
          <w:b/>
        </w:rPr>
        <w:t xml:space="preserve">Swagger con todo en Docker:</w:t>
      </w:r>
      <w:r>
        <w:t xml:space="preserve"> como los microservicios no publican puertos, su Swagger no se ve desde afuera. Para mostrarlo, levanten ese servicio desde el IDE, o agreguen temporalmente </w:t>
      </w:r>
      <w:r>
        <w:rPr>
          <w:rStyle w:val="CodeChar"/>
        </w:rPr>
        <w:t xml:space="preserve">ports: ["8081:8081"]</w:t>
      </w:r>
      <w:r>
        <w:t xml:space="preserve"> mientras desarrollan.</w:t>
      </w:r>
    </w:p>
    <w:p>
      <w:pPr>
        <w:pStyle w:val="Heading3"/>
      </w:pPr>
      <w:r>
        <w:t xml:space="preserve">8.3 Cierre</w:t>
      </w:r>
    </w:p>
    <w:p>
      <w:pPr>
        <w:pStyle w:val="ListParagraph"/>
        <w:numPr>
          <w:ilvl w:val="0"/>
          <w:numId w:val="13"/>
        </w:numPr>
      </w:pPr>
      <w:r>
        <w:t xml:space="preserve">☐ Revisar que cada Swagger coincida con lo implementado (códigos de respuesta y descripciones)</w:t>
      </w:r>
    </w:p>
    <w:p>
      <w:pPr>
        <w:pStyle w:val="ListParagraph"/>
        <w:numPr>
          <w:ilvl w:val="0"/>
          <w:numId w:val="13"/>
        </w:numPr>
      </w:pPr>
      <w:r>
        <w:t xml:space="preserve">☐ Exportar la colección y el environment de Postman a </w:t>
      </w:r>
      <w:r>
        <w:rPr>
          <w:rStyle w:val="CodeChar"/>
        </w:rPr>
        <w:t xml:space="preserve">docs/</w:t>
      </w:r>
    </w:p>
    <w:p>
      <w:pPr>
        <w:pStyle w:val="ListParagraph"/>
        <w:numPr>
          <w:ilvl w:val="0"/>
          <w:numId w:val="13"/>
        </w:numPr>
      </w:pPr>
      <w:r>
        <w:t xml:space="preserve">☐ Actualizar C1 y C2 si algo cambió respecto de la Entrega 1 (el enunciado exige que coincidan con lo desplegado)</w:t>
      </w:r>
    </w:p>
    <w:p>
      <w:pPr>
        <w:pStyle w:val="ListParagraph"/>
        <w:numPr>
          <w:ilvl w:val="0"/>
          <w:numId w:val="13"/>
        </w:numPr>
      </w:pPr>
      <w:r>
        <w:t xml:space="preserve">☐ README: qué es el sistema, cómo levantarlo (</w:t>
      </w:r>
      <w:r>
        <w:rPr>
          <w:rStyle w:val="CodeChar"/>
        </w:rPr>
        <w:t xml:space="preserve">./build.sh</w:t>
      </w:r>
      <w:r>
        <w:t xml:space="preserve"> y </w:t>
      </w:r>
      <w:r>
        <w:rPr>
          <w:rStyle w:val="CodeChar"/>
        </w:rPr>
        <w:t xml:space="preserve">docker compose up --build</w:t>
      </w:r>
      <w:r>
        <w:t xml:space="preserve">), usuarios de prueba y qué pasa cuando Open-Meteo no responde</w:t>
      </w:r>
    </w:p>
    <w:p>
      <w:pPr>
        <w:pStyle w:val="ListParagraph"/>
        <w:numPr>
          <w:ilvl w:val="0"/>
          <w:numId w:val="13"/>
        </w:numPr>
      </w:pPr>
      <w:r>
        <w:t xml:space="preserve">☐ Probar en la máquina de otro integrante desde cero</w:t>
      </w:r>
    </w:p>
    <w:p>
      <w:pPr>
        <w:pStyle w:val="ListParagraph"/>
        <w:numPr>
          <w:ilvl w:val="0"/>
          <w:numId w:val="13"/>
        </w:numPr>
      </w:pPr>
      <w:r>
        <w:t xml:space="preserve">☐ Ensayar la demo y las preguntas de la sección 9</w:t>
      </w:r>
    </w:p>
    <w:p>
      <w:pPr>
        <w:pStyle w:val="Heading2"/>
      </w:pPr>
      <w:r>
        <w:t xml:space="preserve">9. Equipo, checklist, demo y defensa</w:t>
      </w:r>
    </w:p>
    <w:p>
      <w:pPr/>
      <w:r>
        <w:t xml:space="preserve">El reparto es por frentes, pero la defensa es individual: cualquiera puede tener que explicar cualquier parte.</w:t>
      </w:r>
    </w:p>
    <w:p>
      <w:pPr>
        <w:pStyle w:val="Heading3"/>
      </w:pPr>
      <w:r>
        <w:t xml:space="preserve">9.1 Reparto sugerido</w:t>
      </w:r>
    </w:p>
    <w:tbl>
      <w:tblPr>
        <w:tblStyle w:val="TableGrid"/>
        <w:tblW w:w="0" w:type="auto"/>
        <w:tblLayout w:type="fixed"/>
        <w:tblLook w:val="04A0" w:firstRow="1" w:lastRow="0" w:firstColumn="0" w:lastColumn="0" w:noHBand="0" w:noVBand="1"/>
      </w:tblPr>
      <w:tblGrid>
        <w:gridCol w:w="1877"/>
        <w:gridCol w:w="6314"/>
        <w:gridCol w:w="1167"/>
      </w:tblGrid>
      <w:tr>
        <w:trPr>
          <w:tblHeader/>
        </w:trPr>
        <w:tc>
          <w:tcPr>
            <w:tcW w:w="1877" w:type="dxa"/>
            <w:shd w:val="clear" w:color="auto" w:fill="F2F2F2"/>
          </w:tcPr>
          <w:p>
            <w:pPr/>
            <w:r>
              <w:t xml:space="preserve">Integrante</w:t>
            </w:r>
          </w:p>
        </w:tc>
        <w:tc>
          <w:tcPr>
            <w:tcW w:w="6314" w:type="dxa"/>
            <w:shd w:val="clear" w:color="auto" w:fill="F2F2F2"/>
          </w:tcPr>
          <w:p>
            <w:pPr/>
            <w:r>
              <w:t xml:space="preserve">Frente</w:t>
            </w:r>
          </w:p>
        </w:tc>
        <w:tc>
          <w:tcPr>
            <w:tcW w:w="1167" w:type="dxa"/>
            <w:shd w:val="clear" w:color="auto" w:fill="F2F2F2"/>
          </w:tcPr>
          <w:p>
            <w:pPr/>
            <w:r>
              <w:t xml:space="preserve">Fases</w:t>
            </w:r>
          </w:p>
        </w:tc>
      </w:tr>
      <w:tr>
        <w:tc>
          <w:tcPr>
            <w:tcW w:w="1877" w:type="dxa"/>
          </w:tcPr>
          <w:p>
            <w:pPr/>
            <w:r>
              <w:t xml:space="preserve">A</w:t>
            </w:r>
          </w:p>
        </w:tc>
        <w:tc>
          <w:tcPr>
            <w:tcW w:w="6314" w:type="dxa"/>
          </w:tcPr>
          <w:p>
            <w:pPr/>
            <w:r>
              <w:rPr>
                <w:rStyle w:val="CodeChar"/>
              </w:rPr>
              <w:t xml:space="preserve">campus-commons</w:t>
            </w:r>
            <w:r>
              <w:t xml:space="preserve"> y Docker Compose</w:t>
            </w:r>
          </w:p>
        </w:tc>
        <w:tc>
          <w:tcPr>
            <w:tcW w:w="1167" w:type="dxa"/>
          </w:tcPr>
          <w:p>
            <w:pPr/>
            <w:r>
              <w:t xml:space="preserve">0, 4</w:t>
            </w:r>
          </w:p>
        </w:tc>
      </w:tr>
      <w:tr>
        <w:tc>
          <w:tcPr>
            <w:tcW w:w="1877" w:type="dxa"/>
          </w:tcPr>
          <w:p>
            <w:pPr/>
            <w:r>
              <w:t xml:space="preserve">B</w:t>
            </w:r>
          </w:p>
        </w:tc>
        <w:tc>
          <w:tcPr>
            <w:tcW w:w="6314" w:type="dxa"/>
          </w:tcPr>
          <w:p>
            <w:pPr/>
            <w:r>
              <w:t xml:space="preserve">ms-espacios: estrategias por tipo y Open-Meteo</w:t>
            </w:r>
          </w:p>
        </w:tc>
        <w:tc>
          <w:tcPr>
            <w:tcW w:w="1167" w:type="dxa"/>
          </w:tcPr>
          <w:p>
            <w:pPr/>
            <w:r>
              <w:t xml:space="preserve">1</w:t>
            </w:r>
          </w:p>
        </w:tc>
      </w:tr>
      <w:tr>
        <w:tc>
          <w:tcPr>
            <w:tcW w:w="1877" w:type="dxa"/>
          </w:tcPr>
          <w:p>
            <w:pPr/>
            <w:r>
              <w:t xml:space="preserve">C</w:t>
            </w:r>
          </w:p>
        </w:tc>
        <w:tc>
          <w:tcPr>
            <w:tcW w:w="6314" w:type="dxa"/>
          </w:tcPr>
          <w:p>
            <w:pPr/>
            <w:r>
              <w:t xml:space="preserve">ms-reservas</w:t>
            </w:r>
          </w:p>
        </w:tc>
        <w:tc>
          <w:tcPr>
            <w:tcW w:w="1167" w:type="dxa"/>
          </w:tcPr>
          <w:p>
            <w:pPr/>
            <w:r>
              <w:t xml:space="preserve">2</w:t>
            </w:r>
          </w:p>
        </w:tc>
      </w:tr>
      <w:tr>
        <w:tc>
          <w:tcPr>
            <w:tcW w:w="1877" w:type="dxa"/>
          </w:tcPr>
          <w:p>
            <w:pPr/>
            <w:r>
              <w:t xml:space="preserve">D</w:t>
            </w:r>
          </w:p>
        </w:tc>
        <w:tc>
          <w:tcPr>
            <w:tcW w:w="6314" w:type="dxa"/>
          </w:tcPr>
          <w:p>
            <w:pPr/>
            <w:r>
              <w:t xml:space="preserve">Keycloak, gateway y seguridad</w:t>
            </w:r>
          </w:p>
        </w:tc>
        <w:tc>
          <w:tcPr>
            <w:tcW w:w="1167" w:type="dxa"/>
          </w:tcPr>
          <w:p>
            <w:pPr/>
            <w:r>
              <w:t xml:space="preserve">0, 3</w:t>
            </w:r>
          </w:p>
        </w:tc>
      </w:tr>
      <w:tr>
        <w:tc>
          <w:tcPr>
            <w:tcW w:w="1877" w:type="dxa"/>
          </w:tcPr>
          <w:p>
            <w:pPr/>
            <w:r>
              <w:t xml:space="preserve">E (si son 5)</w:t>
            </w:r>
          </w:p>
        </w:tc>
        <w:tc>
          <w:tcPr>
            <w:tcW w:w="6314" w:type="dxa"/>
          </w:tcPr>
          <w:p>
            <w:pPr/>
            <w:r>
              <w:t xml:space="preserve">Postman, pruebas, README y diagramas finales</w:t>
            </w:r>
          </w:p>
        </w:tc>
        <w:tc>
          <w:tcPr>
            <w:tcW w:w="1167" w:type="dxa"/>
          </w:tcPr>
          <w:p>
            <w:pPr/>
            <w:r>
              <w:t xml:space="preserve">2, 3, 4</w:t>
            </w:r>
          </w:p>
        </w:tc>
      </w:tr>
    </w:tbl>
    <w:p>
      <w:pPr/>
      <w:r>
        <w:t xml:space="preserve">Las fases 1 y 3 pueden avanzar en paralelo con la 2. Al cerrar cada fase, hagan una demo interna corta donde explique alguien que </w:t>
      </w:r>
      <w:r>
        <w:rPr>
          <w:b/>
        </w:rPr>
        <w:t xml:space="preserve">no</w:t>
      </w:r>
      <w:r>
        <w:t xml:space="preserve"> la programó.</w:t>
      </w:r>
    </w:p>
    <w:p>
      <w:pPr>
        <w:pStyle w:val="Heading3"/>
      </w:pPr>
      <w:r>
        <w:t xml:space="preserve">9.2 Checklist contra el enunciado</w:t>
      </w:r>
    </w:p>
    <w:p>
      <w:pPr>
        <w:pStyle w:val="ListParagraph"/>
        <w:numPr>
          <w:ilvl w:val="0"/>
          <w:numId w:val="14"/>
        </w:numPr>
      </w:pPr>
      <w:r>
        <w:t xml:space="preserve">☐ C1 y C2 que coinciden con lo desplegado</w:t>
      </w:r>
    </w:p>
    <w:p>
      <w:pPr>
        <w:pStyle w:val="ListParagraph"/>
        <w:numPr>
          <w:ilvl w:val="0"/>
          <w:numId w:val="14"/>
        </w:numPr>
      </w:pPr>
      <w:r>
        <w:t xml:space="preserve">☐ Dos microservicios con responsabilidad y datos propios (no dos CRUD sueltos)</w:t>
      </w:r>
    </w:p>
    <w:p>
      <w:pPr>
        <w:pStyle w:val="ListParagraph"/>
        <w:numPr>
          <w:ilvl w:val="0"/>
          <w:numId w:val="14"/>
        </w:numPr>
      </w:pPr>
      <w:r>
        <w:t xml:space="preserve">☐ Un proceso con colaboración real: crear reserva y buscar espacios disponibles (ms-reservas → ms-espacios)</w:t>
      </w:r>
    </w:p>
    <w:p>
      <w:pPr>
        <w:pStyle w:val="ListParagraph"/>
        <w:numPr>
          <w:ilvl w:val="0"/>
          <w:numId w:val="14"/>
        </w:numPr>
      </w:pPr>
      <w:r>
        <w:t xml:space="preserve">☐ Qué pasa si ms-espacios no responde: 503 al crear y al buscar; listar y cancelar siguen funcionando</w:t>
      </w:r>
    </w:p>
    <w:p>
      <w:pPr>
        <w:pStyle w:val="ListParagraph"/>
        <w:numPr>
          <w:ilvl w:val="0"/>
          <w:numId w:val="14"/>
        </w:numPr>
      </w:pPr>
      <w:r>
        <w:t xml:space="preserve">☐ API Gateway con ruteo y Security Filter; el cliente no conoce los servicios internos</w:t>
      </w:r>
    </w:p>
    <w:p>
      <w:pPr>
        <w:pStyle w:val="ListParagraph"/>
        <w:numPr>
          <w:ilvl w:val="0"/>
          <w:numId w:val="14"/>
        </w:numPr>
      </w:pPr>
      <w:r>
        <w:t xml:space="preserve">☐ Una API pública necesaria (Open-Meteo, RN4) y qué pasa si falla: 503 al reservar una cancha, que además se omite de la búsqueda</w:t>
      </w:r>
    </w:p>
    <w:p>
      <w:pPr>
        <w:pStyle w:val="ListParagraph"/>
        <w:numPr>
          <w:ilvl w:val="0"/>
          <w:numId w:val="14"/>
        </w:numPr>
      </w:pPr>
      <w:r>
        <w:t xml:space="preserve">☐ Keycloak con OIDC, JWT, Spring Security y roles </w:t>
      </w:r>
      <w:r>
        <w:rPr>
          <w:rStyle w:val="CodeChar"/>
        </w:rPr>
        <w:t xml:space="preserve">USUARIO</w:t>
      </w:r>
      <w:r>
        <w:t xml:space="preserve"> y </w:t>
      </w:r>
      <w:r>
        <w:rPr>
          <w:rStyle w:val="CodeChar"/>
        </w:rPr>
        <w:t xml:space="preserve">ADMIN</w:t>
      </w:r>
    </w:p>
    <w:p>
      <w:pPr>
        <w:pStyle w:val="ListParagraph"/>
        <w:numPr>
          <w:ilvl w:val="0"/>
          <w:numId w:val="14"/>
        </w:numPr>
      </w:pPr>
      <w:r>
        <w:t xml:space="preserve">☐ Trusted zone: solo el gateway y Keycloak publican puertos</w:t>
      </w:r>
    </w:p>
    <w:p>
      <w:pPr>
        <w:pStyle w:val="ListParagraph"/>
        <w:numPr>
          <w:ilvl w:val="0"/>
          <w:numId w:val="14"/>
        </w:numPr>
      </w:pPr>
      <w:r>
        <w:t xml:space="preserve">☐ </w:t>
      </w:r>
      <w:r>
        <w:rPr>
          <w:rStyle w:val="CodeChar"/>
        </w:rPr>
        <w:t xml:space="preserve">campus-commons</w:t>
      </w:r>
      <w:r>
        <w:t xml:space="preserve"> instalado en </w:t>
      </w:r>
      <w:r>
        <w:rPr>
          <w:rStyle w:val="CodeChar"/>
        </w:rPr>
        <w:t xml:space="preserve">.m2</w:t>
      </w:r>
      <w:r>
        <w:t xml:space="preserve"> y usado por los dos microservicios</w:t>
      </w:r>
    </w:p>
    <w:p>
      <w:pPr>
        <w:pStyle w:val="ListParagraph"/>
        <w:numPr>
          <w:ilvl w:val="0"/>
          <w:numId w:val="14"/>
        </w:numPr>
      </w:pPr>
      <w:r>
        <w:t xml:space="preserve">☐ Persistencia en H2 embebida, una base por servicio</w:t>
      </w:r>
    </w:p>
    <w:p>
      <w:pPr>
        <w:pStyle w:val="ListParagraph"/>
        <w:numPr>
          <w:ilvl w:val="0"/>
          <w:numId w:val="14"/>
        </w:numPr>
      </w:pPr>
      <w:r>
        <w:t xml:space="preserve">☐ REST con métodos y códigos correctos, JSON, validación, errores claros y Swagger</w:t>
      </w:r>
    </w:p>
    <w:p>
      <w:pPr>
        <w:pStyle w:val="ListParagraph"/>
        <w:numPr>
          <w:ilvl w:val="0"/>
          <w:numId w:val="14"/>
        </w:numPr>
      </w:pPr>
      <w:r>
        <w:t xml:space="preserve">☐ Todo levanta con Docker Compose</w:t>
      </w:r>
    </w:p>
    <w:p>
      <w:pPr>
        <w:pStyle w:val="ListParagraph"/>
        <w:numPr>
          <w:ilvl w:val="0"/>
          <w:numId w:val="14"/>
        </w:numPr>
      </w:pPr>
      <w:r>
        <w:t xml:space="preserve">☐ Patrones explicables: Strategy y Template Method en ms-espacios, Chain of Responsibility en ms-reservas</w:t>
      </w:r>
    </w:p>
    <w:p>
      <w:pPr>
        <w:pStyle w:val="ListParagraph"/>
        <w:numPr>
          <w:ilvl w:val="0"/>
          <w:numId w:val="14"/>
        </w:numPr>
      </w:pPr>
      <w:r>
        <w:t xml:space="preserve">☐ Cuatro estados con transiciones controladas y aprobación de eventos por el ADMIN</w:t>
      </w:r>
    </w:p>
    <w:p>
      <w:pPr>
        <w:pStyle w:val="ListParagraph"/>
        <w:numPr>
          <w:ilvl w:val="0"/>
          <w:numId w:val="14"/>
        </w:numPr>
      </w:pPr>
      <w:r>
        <w:t xml:space="preserve">☐ Concurrencia: dos reservas simultáneas del mismo espacio dan un 201 y un 409</w:t>
      </w:r>
    </w:p>
    <w:p>
      <w:pPr>
        <w:pStyle w:val="ListParagraph"/>
        <w:numPr>
          <w:ilvl w:val="0"/>
          <w:numId w:val="14"/>
        </w:numPr>
      </w:pPr>
      <w:r>
        <w:t xml:space="preserve">☐ Cada integrante puede explicar las decisiones de la sección 10</w:t>
      </w:r>
    </w:p>
    <w:p>
      <w:pPr>
        <w:pStyle w:val="Heading3"/>
      </w:pPr>
      <w:r>
        <w:t xml:space="preserve">9.3 Guion de demo (5 minutos)</w:t>
      </w:r>
    </w:p>
    <w:p>
      <w:pPr>
        <w:pStyle w:val="ListParagraph"/>
        <w:numPr>
          <w:ilvl w:val="0"/>
          <w:numId w:val="15"/>
        </w:numPr>
      </w:pPr>
      <w:r>
        <w:t xml:space="preserve">Sin token: </w:t>
      </w:r>
      <w:r>
        <w:rPr>
          <w:rStyle w:val="CodeChar"/>
        </w:rPr>
        <w:t xml:space="preserve">GET /api/espacios</w:t>
      </w:r>
      <w:r>
        <w:t xml:space="preserve"> → 401.</w:t>
      </w:r>
    </w:p>
    <w:p>
      <w:pPr>
        <w:pStyle w:val="ListParagraph"/>
        <w:numPr>
          <w:ilvl w:val="0"/>
          <w:numId w:val="15"/>
        </w:numPr>
      </w:pPr>
      <w:r>
        <w:t xml:space="preserve">Login como </w:t>
      </w:r>
      <w:r>
        <w:rPr>
          <w:rStyle w:val="CodeChar"/>
        </w:rPr>
        <w:t xml:space="preserve">usuario1</w:t>
      </w:r>
      <w:r>
        <w:t xml:space="preserve">; listar espacios → 200.</w:t>
      </w:r>
    </w:p>
    <w:p>
      <w:pPr>
        <w:pStyle w:val="ListParagraph"/>
        <w:numPr>
          <w:ilvl w:val="0"/>
          <w:numId w:val="15"/>
        </w:numPr>
      </w:pPr>
      <w:r>
        <w:t xml:space="preserve">Buscar espacios disponibles para mañana de 10 a 12, 30 personas, con proyector → sugiere el Aula 101.</w:t>
      </w:r>
    </w:p>
    <w:p>
      <w:pPr>
        <w:pStyle w:val="ListParagraph"/>
        <w:numPr>
          <w:ilvl w:val="0"/>
          <w:numId w:val="15"/>
        </w:numPr>
      </w:pPr>
      <w:r>
        <w:t xml:space="preserve">Reservar el Aula 101 en esa franja → 201. Repetir la búsqueda → el Aula 101 ya no aparece.</w:t>
      </w:r>
    </w:p>
    <w:p>
      <w:pPr>
        <w:pStyle w:val="ListParagraph"/>
        <w:numPr>
          <w:ilvl w:val="0"/>
          <w:numId w:val="15"/>
        </w:numPr>
      </w:pPr>
      <w:r>
        <w:t xml:space="preserve">Repetir la misma reserva → 409 (RN6); 50 personas → 422 (RN5); pedir computadoras → 422 (RN8); deporte en el Aula 101 → 422 (RN9); de 22 a 23 → 422 (RN3); Laboratorio 3 un sábado → 422 (RN10).</w:t>
      </w:r>
    </w:p>
    <w:p>
      <w:pPr>
        <w:pStyle w:val="ListParagraph"/>
        <w:numPr>
          <w:ilvl w:val="0"/>
          <w:numId w:val="15"/>
        </w:numPr>
      </w:pPr>
      <w:r>
        <w:t xml:space="preserve">Reservar la cancha: mostrar la respuesta según el pronóstico real. Para forzar la lluvia, reiniciar ms-espacios con </w:t>
      </w:r>
      <w:r>
        <w:rPr>
          <w:rStyle w:val="CodeChar"/>
        </w:rPr>
        <w:t xml:space="preserve">CLIMA_UMBRAL=0</w:t>
      </w:r>
      <w:r>
        <w:t xml:space="preserve"> → 422 (RN4), y la cancha deja de aparecer en la búsqueda.</w:t>
      </w:r>
    </w:p>
    <w:p>
      <w:pPr>
        <w:pStyle w:val="ListParagraph"/>
        <w:numPr>
          <w:ilvl w:val="0"/>
          <w:numId w:val="15"/>
        </w:numPr>
      </w:pPr>
      <w:r>
        <w:t xml:space="preserve">Reservar el Aula 102 para un EVENTO → 201 con estado PENDIENTE. Como admin1, listar los pendientes (GET /api/reservas?estado=PENDIENTE) y aprobarlo → CONFIRMADA. Aprobarlo otra vez → 409 (RN14).</w:t>
      </w:r>
    </w:p>
    <w:p>
      <w:pPr>
        <w:pStyle w:val="ListParagraph"/>
        <w:numPr>
          <w:ilvl w:val="0"/>
          <w:numId w:val="15"/>
        </w:numPr>
      </w:pPr>
      <w:r>
        <w:t xml:space="preserve">Concurrencia: dos curl idénticos en paralelo para la misma franja → uno 201 y el otro 409 (RN15).</w:t>
      </w:r>
    </w:p>
    <w:p>
      <w:pPr>
        <w:pStyle w:val="ListParagraph"/>
        <w:numPr>
          <w:ilvl w:val="0"/>
          <w:numId w:val="15"/>
        </w:numPr>
      </w:pPr>
      <w:r>
        <w:rPr>
          <w:rStyle w:val="CodeChar"/>
        </w:rPr>
        <w:t xml:space="preserve">usuario1</w:t>
      </w:r>
      <w:r>
        <w:t xml:space="preserve"> intenta crear un espacio → 403; </w:t>
      </w:r>
      <w:r>
        <w:rPr>
          <w:rStyle w:val="CodeChar"/>
        </w:rPr>
        <w:t xml:space="preserve">admin1</w:t>
      </w:r>
      <w:r>
        <w:t xml:space="preserve"> lo crea → 201.</w:t>
      </w:r>
    </w:p>
    <w:p>
      <w:pPr>
        <w:pStyle w:val="ListParagraph"/>
        <w:numPr>
          <w:ilvl w:val="0"/>
          <w:numId w:val="15"/>
        </w:numPr>
      </w:pPr>
      <w:r>
        <w:rPr>
          <w:rStyle w:val="CodeChar"/>
        </w:rPr>
        <w:t xml:space="preserve">usuario2</w:t>
      </w:r>
      <w:r>
        <w:t xml:space="preserve"> intenta cancelar la reserva de </w:t>
      </w:r>
      <w:r>
        <w:rPr>
          <w:rStyle w:val="CodeChar"/>
        </w:rPr>
        <w:t xml:space="preserve">usuario1</w:t>
      </w:r>
      <w:r>
        <w:t xml:space="preserve"> → 403; </w:t>
      </w:r>
      <w:r>
        <w:rPr>
          <w:rStyle w:val="CodeChar"/>
        </w:rPr>
        <w:t xml:space="preserve">usuario1</w:t>
      </w:r>
      <w:r>
        <w:t xml:space="preserve"> la cancela → 200.</w:t>
      </w:r>
    </w:p>
    <w:p>
      <w:pPr>
        <w:pStyle w:val="ListParagraph"/>
        <w:numPr>
          <w:ilvl w:val="0"/>
          <w:numId w:val="15"/>
        </w:numPr>
      </w:pPr>
      <w:r>
        <w:rPr>
          <w:rStyle w:val="CodeChar"/>
        </w:rPr>
        <w:t xml:space="preserve">docker compose stop ms-espacios</w:t>
      </w:r>
      <w:r>
        <w:t xml:space="preserve"> → crear y buscar dan 503; </w:t>
      </w:r>
      <w:r>
        <w:rPr>
          <w:rStyle w:val="CodeChar"/>
        </w:rPr>
        <w:t xml:space="preserve">GET /api/reservas/mias</w:t>
      </w:r>
      <w:r>
        <w:t xml:space="preserve"> sigue funcionando.</w:t>
      </w:r>
    </w:p>
    <w:p>
      <w:pPr>
        <w:pStyle w:val="Heading3"/>
      </w:pPr>
      <w:r>
        <w:t xml:space="preserve">9.4 Preguntas probables y la idea de la respuesta</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Pregunta</w:t>
            </w:r>
          </w:p>
        </w:tc>
        <w:tc>
          <w:tcPr>
            <w:tcW w:w="4920" w:type="dxa"/>
            <w:shd w:val="clear" w:color="auto" w:fill="F2F2F2"/>
          </w:tcPr>
          <w:p>
            <w:pPr/>
            <w:r>
              <w:t xml:space="preserve">Idea de la respuesta</w:t>
            </w:r>
          </w:p>
        </w:tc>
      </w:tr>
      <w:tr>
        <w:tc>
          <w:tcPr>
            <w:tcW w:w="4440" w:type="dxa"/>
          </w:tcPr>
          <w:p>
            <w:pPr/>
            <w:r>
              <w:t xml:space="preserve">¿Por qué no es una simple agenda?</w:t>
            </w:r>
          </w:p>
        </w:tc>
        <w:tc>
          <w:tcPr>
            <w:tcW w:w="4920" w:type="dxa"/>
          </w:tcPr>
          <w:p>
            <w:pPr/>
            <w:r>
              <w:t xml:space="preserve">El sistema decide y sugiere: combina capacidad, actividad admitida, equipamiento y horario del espacio, la ocupación de las reservas y el pronóstico externo, tanto para validar una reserva como para recomendar dónde reservar</w:t>
            </w:r>
          </w:p>
        </w:tc>
      </w:tr>
      <w:tr>
        <w:tc>
          <w:tcPr>
            <w:tcW w:w="4440" w:type="dxa"/>
          </w:tcPr>
          <w:p>
            <w:pPr/>
            <w:r>
              <w:t xml:space="preserve">¿Por qué dos microservicios y no uno?</w:t>
            </w:r>
          </w:p>
        </w:tc>
        <w:tc>
          <w:tcPr>
            <w:tcW w:w="4920" w:type="dxa"/>
          </w:tcPr>
          <w:p>
            <w:pPr/>
            <w:r>
              <w:t xml:space="preserve">Responsabilidades distintas: el lugar (catálogo, actividades admitidas, equipamiento, horario, clima) y la reserva (reglas de quién reserva y cuándo, ocupación). Cada uno con sus datos</w:t>
            </w:r>
          </w:p>
        </w:tc>
      </w:tr>
      <w:tr>
        <w:tc>
          <w:tcPr>
            <w:tcW w:w="4440" w:type="dxa"/>
          </w:tcPr>
          <w:p>
            <w:pPr/>
            <w:r>
              <w:t xml:space="preserve">¿Por qué la búsqueda necesita a los dos servicios?</w:t>
            </w:r>
          </w:p>
        </w:tc>
        <w:tc>
          <w:tcPr>
            <w:tcW w:w="4920" w:type="dxa"/>
          </w:tcPr>
          <w:p>
            <w:pPr/>
            <w:r>
              <w:t xml:space="preserve">ms-espacios sabe qué espacios sirven, pero no cuáles están ocupados; ms-reservas sabe la ocupación, pero no conoce el catálogo ni el clima</w:t>
            </w:r>
          </w:p>
        </w:tc>
      </w:tr>
      <w:tr>
        <w:tc>
          <w:tcPr>
            <w:tcW w:w="4440" w:type="dxa"/>
          </w:tcPr>
          <w:p>
            <w:pPr/>
            <w:r>
              <w:t xml:space="preserve">¿Por qué el clima está en ms-espacios?</w:t>
            </w:r>
          </w:p>
        </w:tc>
        <w:tc>
          <w:tcPr>
            <w:tcW w:w="4920" w:type="dxa"/>
          </w:tcPr>
          <w:p>
            <w:pPr/>
            <w:r>
              <w:t xml:space="preserve">Depende de la ubicación del espacio, no de quién reserva</w:t>
            </w:r>
          </w:p>
        </w:tc>
      </w:tr>
      <w:tr>
        <w:tc>
          <w:tcPr>
            <w:tcW w:w="4440" w:type="dxa"/>
          </w:tcPr>
          <w:p>
            <w:pPr/>
            <w:r>
              <w:t xml:space="preserve">¿Por qué Open-Meteo y no un valor en configuración?</w:t>
            </w:r>
          </w:p>
        </w:tc>
        <w:tc>
          <w:tcPr>
            <w:tcW w:w="4920" w:type="dxa"/>
          </w:tcPr>
          <w:p>
            <w:pPr/>
            <w:r>
              <w:t xml:space="preserve">El pronóstico cambia hora a hora; sin él no se puede aplicar RN4</w:t>
            </w:r>
          </w:p>
        </w:tc>
      </w:tr>
      <w:tr>
        <w:tc>
          <w:tcPr>
            <w:tcW w:w="4440" w:type="dxa"/>
          </w:tcPr>
          <w:p>
            <w:pPr/>
            <w:r>
              <w:t xml:space="preserve">¿Qué pasa si Open-Meteo no responde o responde raro?</w:t>
            </w:r>
          </w:p>
        </w:tc>
        <w:tc>
          <w:tcPr>
            <w:tcW w:w="4920" w:type="dxa"/>
          </w:tcPr>
          <w:p>
            <w:pPr/>
            <w:r>
              <w:t xml:space="preserve">Timeout de 3 s o respuesta incompleta: al reservar una cancha, 503; en la búsqueda, las canchas se omiten y el resto se devuelve igual. Nunca un 500</w:t>
            </w:r>
          </w:p>
        </w:tc>
      </w:tr>
      <w:tr>
        <w:tc>
          <w:tcPr>
            <w:tcW w:w="4440" w:type="dxa"/>
          </w:tcPr>
          <w:p>
            <w:pPr/>
            <w:r>
              <w:t xml:space="preserve">¿Qué pasa si ms-espacios está caído?</w:t>
            </w:r>
          </w:p>
        </w:tc>
        <w:tc>
          <w:tcPr>
            <w:tcW w:w="4920" w:type="dxa"/>
          </w:tcPr>
          <w:p>
            <w:pPr/>
            <w:r>
              <w:t xml:space="preserve">No se crean reservas ni se busca (503), porque no se puede validar; listar y cancelar siguen andando gracias a la copia del nombre del espacio</w:t>
            </w:r>
          </w:p>
        </w:tc>
      </w:tr>
      <w:tr>
        <w:tc>
          <w:tcPr>
            <w:tcW w:w="4440" w:type="dxa"/>
          </w:tcPr>
          <w:p>
            <w:pPr/>
            <w:r>
              <w:t xml:space="preserve">¿Dónde está la seguridad?</w:t>
            </w:r>
          </w:p>
        </w:tc>
        <w:tc>
          <w:tcPr>
            <w:tcW w:w="4920" w:type="dxa"/>
          </w:tcPr>
          <w:p>
            <w:pPr/>
            <w:r>
              <w:t xml:space="preserve">En el gateway: valida el JWT (401) y el rol por ruta (403). Los servicios no están expuestos, así que solo reciben pedidos ya controlados</w:t>
            </w:r>
          </w:p>
        </w:tc>
      </w:tr>
      <w:tr>
        <w:tc>
          <w:tcPr>
            <w:tcW w:w="4440" w:type="dxa"/>
          </w:tcPr>
          <w:p>
            <w:pPr/>
            <w:r>
              <w:t xml:space="preserve">¿Cómo sabe ms-reservas quién es el usuario?</w:t>
            </w:r>
          </w:p>
        </w:tc>
        <w:tc>
          <w:tcPr>
            <w:tcW w:w="4920" w:type="dxa"/>
          </w:tcPr>
          <w:p>
            <w:pPr/>
            <w:r>
              <w:t xml:space="preserve">Por el header </w:t>
            </w:r>
            <w:r>
              <w:rPr>
                <w:rStyle w:val="CodeChar"/>
              </w:rPr>
              <w:t xml:space="preserve">X-Usuario</w:t>
            </w:r>
            <w:r>
              <w:t xml:space="preserve"> que pone el gateway con el </w:t>
            </w:r>
            <w:r>
              <w:rPr>
                <w:rStyle w:val="CodeChar"/>
              </w:rPr>
              <w:t xml:space="preserve">preferred_username</w:t>
            </w:r>
            <w:r>
              <w:t xml:space="preserve"> del token; el gateway borra antes cualquier </w:t>
            </w:r>
            <w:r>
              <w:rPr>
                <w:rStyle w:val="CodeChar"/>
              </w:rPr>
              <w:t xml:space="preserve">X-Usuario</w:t>
            </w:r>
            <w:r>
              <w:t xml:space="preserve"> que mande el cliente</w:t>
            </w:r>
          </w:p>
        </w:tc>
      </w:tr>
      <w:tr>
        <w:tc>
          <w:tcPr>
            <w:tcW w:w="4440" w:type="dxa"/>
          </w:tcPr>
          <w:p>
            <w:pPr/>
            <w:r>
              <w:t xml:space="preserve">¿Qué es la trusted zone?</w:t>
            </w:r>
          </w:p>
        </w:tc>
        <w:tc>
          <w:tcPr>
            <w:tcW w:w="4920" w:type="dxa"/>
          </w:tcPr>
          <w:p>
            <w:pPr/>
            <w:r>
              <w:t xml:space="preserve">La red interna de Docker. Desde afuera solo se llega al gateway (8080) y a Keycloak (8180)</w:t>
            </w:r>
          </w:p>
        </w:tc>
      </w:tr>
      <w:tr>
        <w:tc>
          <w:tcPr>
            <w:tcW w:w="4440" w:type="dxa"/>
          </w:tcPr>
          <w:p>
            <w:pPr/>
            <w:r>
              <w:t xml:space="preserve">¿Qué hay en el JAR común y por qué?</w:t>
            </w:r>
          </w:p>
        </w:tc>
        <w:tc>
          <w:tcPr>
            <w:tcW w:w="4920" w:type="dxa"/>
          </w:tcPr>
          <w:p>
            <w:pPr/>
            <w:r>
              <w:rPr>
                <w:rStyle w:val="CodeChar"/>
              </w:rPr>
              <w:t xml:space="preserve">ApiResponse</w:t>
            </w:r>
            <w:r>
              <w:t xml:space="preserve">, excepciones y el manejador de errores: lo que ambos servicios necesitan igual. Las reglas y entidades quedan en cada servicio</w:t>
            </w:r>
          </w:p>
        </w:tc>
      </w:tr>
      <w:tr>
        <w:tc>
          <w:tcPr>
            <w:tcW w:w="4440" w:type="dxa"/>
          </w:tcPr>
          <w:p>
            <w:pPr/>
            <w:r>
              <w:t xml:space="preserve">¿Por qué H2?</w:t>
            </w:r>
          </w:p>
        </w:tc>
        <w:tc>
          <w:tcPr>
            <w:tcW w:w="4920" w:type="dxa"/>
          </w:tcPr>
          <w:p>
            <w:pPr/>
            <w:r>
              <w:t xml:space="preserve">El enunciado acepta bases embebidas y es lo que usa el ejemplo de la cátedra; una base por servicio mantiene los datos separados</w:t>
            </w:r>
          </w:p>
        </w:tc>
      </w:tr>
      <w:tr>
        <w:tc>
          <w:tcPr>
            <w:tcW w:w="4440" w:type="dxa"/>
          </w:tcPr>
          <w:p>
            <w:pPr/>
            <w:r>
              <w:t xml:space="preserve">¿Qué patrones aplicaron y dónde?</w:t>
            </w:r>
          </w:p>
        </w:tc>
        <w:tc>
          <w:tcPr>
            <w:tcW w:w="4920" w:type="dxa"/>
          </w:tcPr>
          <w:p>
            <w:pPr/>
            <w:r>
              <w:t xml:space="preserve">Strategy (una validación por tipo de espacio) y Template Method (reglas comunes en la clase base) en ms-espacios; Chain of Responsibility (validaciones de la reserva) en ms-reservas. Detalle en la sección 10</w:t>
            </w:r>
          </w:p>
        </w:tc>
      </w:tr>
      <w:tr>
        <w:tc>
          <w:tcPr>
            <w:tcW w:w="4440" w:type="dxa"/>
          </w:tcPr>
          <w:p>
            <w:pPr/>
            <w:r>
              <w:t xml:space="preserve">¿Cómo evitan que dos personas reserven lo mismo a la vez?</w:t>
            </w:r>
          </w:p>
        </w:tc>
        <w:tc>
          <w:tcPr>
            <w:tcW w:w="4920" w:type="dxa"/>
          </w:tcPr>
          <w:p>
            <w:pPr/>
            <w:r>
              <w:t xml:space="preserve">Bloqueo optimista: una fila de agenda por espacio con @Version. Gana la primera transacción en hacer commit; la otra se deshace y recibe 409</w:t>
            </w:r>
          </w:p>
        </w:tc>
      </w:tr>
      <w:tr>
        <w:tc>
          <w:tcPr>
            <w:tcW w:w="4440" w:type="dxa"/>
          </w:tcPr>
          <w:p>
            <w:pPr/>
            <w:r>
              <w:t xml:space="preserve">¿Por qué no alcanza con synchronized?</w:t>
            </w:r>
          </w:p>
        </w:tc>
        <w:tc>
          <w:tcPr>
            <w:tcW w:w="4920" w:type="dxa"/>
          </w:tcPr>
          <w:p>
            <w:pPr/>
            <w:r>
              <w:t xml:space="preserve">Solo sirve dentro de una JVM. Con dos instancias de ms-reservas ya no protege; el control tiene que estar en la base, que es lo compartido</w:t>
            </w:r>
          </w:p>
        </w:tc>
      </w:tr>
      <w:tr>
        <w:tc>
          <w:tcPr>
            <w:tcW w:w="4440" w:type="dxa"/>
          </w:tcPr>
          <w:p>
            <w:pPr/>
            <w:r>
              <w:t xml:space="preserve">¿Por qué solo los eventos necesitan aprobación?</w:t>
            </w:r>
          </w:p>
        </w:tc>
        <w:tc>
          <w:tcPr>
            <w:tcW w:w="4920" w:type="dxa"/>
          </w:tcPr>
          <w:p>
            <w:pPr/>
            <w:r>
              <w:t xml:space="preserve">Son los que mueven gente ajena a la clase y necesitan que bedelía coordine; aprobar cada clase convertiría a bedelía en un cuello de botella</w:t>
            </w:r>
          </w:p>
        </w:tc>
      </w:tr>
    </w:tbl>
    <w:p>
      <w:pPr>
        <w:pStyle w:val="Heading2"/>
      </w:pPr>
      <w:r>
        <w:t xml:space="preserve">10. Decisiones arquitectónicas</w:t>
      </w:r>
    </w:p>
    <w:p>
      <w:pPr/>
      <w:r>
        <w:t xml:space="preserve">Cada decisión dice qué elegimos, por qué, y qué alternativas descartamos y por qué no. Es la preparación para la pregunta “¿por qué así y no de otra forma?”. Están agrupadas por tema y numeradas (D1, D2…) para poder citarlas.</w:t>
      </w:r>
    </w:p>
    <w:p>
      <w:pPr>
        <w:pStyle w:val="Heading3"/>
      </w:pPr>
      <w:r>
        <w:t xml:space="preserve">10.1 Arquitectura general</w:t>
      </w:r>
    </w:p>
    <w:p>
      <w:pPr>
        <w:pStyle w:val="Heading4"/>
      </w:pPr>
      <w:r>
        <w:t xml:space="preserve">D1. Dos microservicios, divididos por responsabilidad</w:t>
      </w:r>
    </w:p>
    <w:p>
      <w:pPr/>
      <w:r>
        <w:rPr>
          <w:b/>
        </w:rPr>
        <w:t xml:space="preserve">Decisión:</w:t>
      </w:r>
      <w:r>
        <w:t xml:space="preserve"> ms-espacios es dueño del lugar (catálogo, reglas por tipo de espacio y clima); ms-reservas es dueño de la reserva (reglas, estados, ocupación y concurrencia).</w:t>
      </w:r>
    </w:p>
    <w:p>
      <w:pPr/>
      <w:r>
        <w:rPr>
          <w:b/>
        </w:rPr>
        <w:t xml:space="preserve">Por qué:</w:t>
      </w:r>
      <w:r>
        <w:t xml:space="preserve"> son dos responsabilidades que cambian por motivos distintos. Una regla nueva de los laboratorios no toca las reservas, y un estado nuevo de la reserva no toca los espacios. Cada servicio tiene sus datos y su lógica, no son dos CRUD.</w:t>
      </w:r>
    </w:p>
    <w:p>
      <w:pPr/>
      <w:r>
        <w:rPr>
          <w:b/>
        </w:rPr>
        <w:t xml:space="preserve">Descartamos:</w:t>
      </w:r>
    </w:p>
    <w:p>
      <w:pPr>
        <w:pStyle w:val="ListParagraph"/>
        <w:numPr>
          <w:ilvl w:val="0"/>
          <w:numId w:val="16"/>
        </w:numPr>
      </w:pPr>
      <w:r>
        <w:rPr>
          <w:i/>
        </w:rPr>
        <w:t xml:space="preserve">Un monolito:</w:t>
      </w:r>
      <w:r>
        <w:t xml:space="preserve"> no cumple el enunciado, que pide al menos dos microservicios.</w:t>
      </w:r>
    </w:p>
    <w:p>
      <w:pPr>
        <w:pStyle w:val="ListParagraph"/>
        <w:numPr>
          <w:ilvl w:val="0"/>
          <w:numId w:val="16"/>
        </w:numPr>
      </w:pPr>
      <w:r>
        <w:rPr>
          <w:i/>
        </w:rPr>
        <w:t xml:space="preserve">Tres o más servicios (usuarios, notificaciones, clima aparte):</w:t>
      </w:r>
      <w:r>
        <w:t xml:space="preserve"> los usuarios ya los maneja Keycloak y un servicio de clima solo envolvería una llamada HTTP. Cada servicio extra suma un contenedor, configuración y un punto de falla sin aportar una responsabilidad nueva.</w:t>
      </w:r>
    </w:p>
    <w:p>
      <w:pPr>
        <w:pStyle w:val="ListParagraph"/>
        <w:numPr>
          <w:ilvl w:val="0"/>
          <w:numId w:val="16"/>
        </w:numPr>
      </w:pPr>
      <w:r>
        <w:rPr>
          <w:i/>
        </w:rPr>
        <w:t xml:space="preserve">Un servicio por entidad, con dos CRUD:</w:t>
      </w:r>
      <w:r>
        <w:t xml:space="preserve"> serían dos servicios sin lógica de negocio, justo lo que la cátedra pide evitar.</w:t>
      </w:r>
    </w:p>
    <w:p>
      <w:pPr>
        <w:pStyle w:val="Heading4"/>
      </w:pPr>
      <w:r>
        <w:t xml:space="preserve">D2. Solo ms-reservas llama a ms-espacios, nunca al revés</w:t>
      </w:r>
    </w:p>
    <w:p>
      <w:pPr/>
      <w:r>
        <w:rPr>
          <w:b/>
        </w:rPr>
        <w:t xml:space="preserve">Decisión:</w:t>
      </w:r>
      <w:r>
        <w:t xml:space="preserve"> la dependencia va en un solo sentido. La búsqueda de disponibles la orquesta ms-reservas: pide los compatibles a ms-espacios y descarta los ocupados con sus propios datos.</w:t>
      </w:r>
    </w:p>
    <w:p>
      <w:pPr/>
      <w:r>
        <w:rPr>
          <w:b/>
        </w:rPr>
        <w:t xml:space="preserve">Por qué:</w:t>
      </w:r>
      <w:r>
        <w:t xml:space="preserve"> la reserva necesita saber del espacio, pero el espacio no necesita saber de las reservas. Un solo sentido evita ciclos y deja que ms-espacios funcione solo.</w:t>
      </w:r>
    </w:p>
    <w:p>
      <w:pPr/>
      <w:r>
        <w:rPr>
          <w:b/>
        </w:rPr>
        <w:t xml:space="preserve">Descartamos:</w:t>
      </w:r>
    </w:p>
    <w:p>
      <w:pPr>
        <w:pStyle w:val="ListParagraph"/>
        <w:numPr>
          <w:ilvl w:val="0"/>
          <w:numId w:val="17"/>
        </w:numPr>
      </w:pPr>
      <w:r>
        <w:rPr>
          <w:i/>
        </w:rPr>
        <w:t xml:space="preserve">Que ms-espacios le pregunte la ocupación a ms-reservas:</w:t>
      </w:r>
      <w:r>
        <w:t xml:space="preserve"> se formaría un ciclo; si uno cae, el otro tampoco puede responder.</w:t>
      </w:r>
    </w:p>
    <w:p>
      <w:pPr>
        <w:pStyle w:val="ListParagraph"/>
        <w:numPr>
          <w:ilvl w:val="0"/>
          <w:numId w:val="17"/>
        </w:numPr>
      </w:pPr>
      <w:r>
        <w:rPr>
          <w:i/>
        </w:rPr>
        <w:t xml:space="preserve">Copiar la ocupación en ms-espacios:</w:t>
      </w:r>
      <w:r>
        <w:t xml:space="preserve"> habría dos fuentes de verdad sobre lo mismo, que tarde o temprano se contradicen.</w:t>
      </w:r>
    </w:p>
    <w:p>
      <w:pPr>
        <w:pStyle w:val="Heading4"/>
      </w:pPr>
      <w:r>
        <w:t xml:space="preserve">D3. Comunicación síncrona por REST con RestClient</w:t>
      </w:r>
    </w:p>
    <w:p>
      <w:pPr/>
      <w:r>
        <w:rPr>
          <w:b/>
        </w:rPr>
        <w:t xml:space="preserve">Decisión:</w:t>
      </w:r>
      <w:r>
        <w:t xml:space="preserve"> ms-reservas llama a ms-espacios por HTTP/JSON con </w:t>
      </w:r>
      <w:r>
        <w:rPr>
          <w:rStyle w:val="CodeChar"/>
        </w:rPr>
        <w:t xml:space="preserve">RestClient</w:t>
      </w:r>
      <w:r>
        <w:t xml:space="preserve">, con timeouts de 2 s para conectar y 3 s para leer.</w:t>
      </w:r>
    </w:p>
    <w:p>
      <w:pPr/>
      <w:r>
        <w:rPr>
          <w:b/>
        </w:rPr>
        <w:t xml:space="preserve">Por qué:</w:t>
      </w:r>
      <w:r>
        <w:t xml:space="preserve"> para responder si la reserva se creó, ms-reservas necesita la validación del espacio en el momento. </w:t>
      </w:r>
      <w:r>
        <w:rPr>
          <w:rStyle w:val="CodeChar"/>
        </w:rPr>
        <w:t xml:space="preserve">RestClient</w:t>
      </w:r>
      <w:r>
        <w:t xml:space="preserve"> es el cliente que vimos en el apunte 18 y encaja con servicios Spring MVC.</w:t>
      </w:r>
    </w:p>
    <w:p>
      <w:pPr/>
      <w:r>
        <w:rPr>
          <w:b/>
        </w:rPr>
        <w:t xml:space="preserve">Descartamos:</w:t>
      </w:r>
    </w:p>
    <w:p>
      <w:pPr>
        <w:pStyle w:val="ListParagraph"/>
        <w:numPr>
          <w:ilvl w:val="0"/>
          <w:numId w:val="18"/>
        </w:numPr>
      </w:pPr>
      <w:r>
        <w:rPr>
          <w:i/>
        </w:rPr>
        <w:t xml:space="preserve">Mensajería (RabbitMQ o Kafka):</w:t>
      </w:r>
      <w:r>
        <w:t xml:space="preserve"> es asíncrona; el usuario no puede recibir “después te aviso si reservaste”. Además suma un contenedor y conceptos que el TP no necesita.</w:t>
      </w:r>
    </w:p>
    <w:p>
      <w:pPr>
        <w:pStyle w:val="ListParagraph"/>
        <w:numPr>
          <w:ilvl w:val="0"/>
          <w:numId w:val="18"/>
        </w:numPr>
      </w:pPr>
      <w:r>
        <w:rPr>
          <w:i/>
        </w:rPr>
        <w:t xml:space="preserve">WebClient (reactivo):</w:t>
      </w:r>
      <w:r>
        <w:t xml:space="preserve"> nuestros servicios son bloqueantes (MVC); mezclar estilos complica sin ganar nada.</w:t>
      </w:r>
    </w:p>
    <w:p>
      <w:pPr>
        <w:pStyle w:val="ListParagraph"/>
        <w:numPr>
          <w:ilvl w:val="0"/>
          <w:numId w:val="18"/>
        </w:numPr>
      </w:pPr>
      <w:r>
        <w:rPr>
          <w:i/>
        </w:rPr>
        <w:t xml:space="preserve">OpenFeign:</w:t>
      </w:r>
      <w:r>
        <w:t xml:space="preserve"> otra dependencia que hace lo mismo que </w:t>
      </w:r>
      <w:r>
        <w:rPr>
          <w:rStyle w:val="CodeChar"/>
        </w:rPr>
        <w:t xml:space="preserve">RestClient</w:t>
      </w:r>
      <w:r>
        <w:t xml:space="preserve">, que es lo que usa la cátedra.</w:t>
      </w:r>
    </w:p>
    <w:p>
      <w:pPr>
        <w:pStyle w:val="Heading4"/>
      </w:pPr>
      <w:r>
        <w:t xml:space="preserve">D4. Timeouts y errores claros en vez de circuit breaker</w:t>
      </w:r>
    </w:p>
    <w:p>
      <w:pPr/>
      <w:r>
        <w:rPr>
          <w:b/>
        </w:rPr>
        <w:t xml:space="preserve">Decisión:</w:t>
      </w:r>
      <w:r>
        <w:t xml:space="preserve"> si ms-espacios u Open-Meteo no responden a tiempo, se corta por timeout y se devuelve 503 con un mensaje claro.</w:t>
      </w:r>
    </w:p>
    <w:p>
      <w:pPr/>
      <w:r>
        <w:rPr>
          <w:b/>
        </w:rPr>
        <w:t xml:space="preserve">Por qué:</w:t>
      </w:r>
      <w:r>
        <w:t xml:space="preserve"> el objetivo es que una falla externa nunca termine en un 500 ni deje al usuario esperando. Con una sola dependencia interna y una externa, timeout más 503 alcanza.</w:t>
      </w:r>
    </w:p>
    <w:p>
      <w:pPr/>
      <w:r>
        <w:rPr>
          <w:b/>
        </w:rPr>
        <w:t xml:space="preserve">Descartamos:</w:t>
      </w:r>
    </w:p>
    <w:p>
      <w:pPr>
        <w:pStyle w:val="ListParagraph"/>
        <w:numPr>
          <w:ilvl w:val="0"/>
          <w:numId w:val="19"/>
        </w:numPr>
      </w:pPr>
      <w:r>
        <w:rPr>
          <w:i/>
        </w:rPr>
        <w:t xml:space="preserve">Circuit breaker y reintentos (Resilience4j):</w:t>
      </w:r>
      <w:r>
        <w:t xml:space="preserve"> suma configuración y estados que hay que explicar y probar. Los reintentos automáticos además pueden duplicar carga sobre un servicio que ya está en problemas. Queda como mejora posible.</w:t>
      </w:r>
    </w:p>
    <w:p>
      <w:pPr>
        <w:pStyle w:val="Heading3"/>
      </w:pPr>
      <w:r>
        <w:t xml:space="preserve">10.2 Seguridad</w:t>
      </w:r>
    </w:p>
    <w:p>
      <w:pPr>
        <w:pStyle w:val="Heading4"/>
      </w:pPr>
      <w:r>
        <w:t xml:space="preserve">D5. API Gateway como único punto de entrada</w:t>
      </w:r>
    </w:p>
    <w:p>
      <w:pPr/>
      <w:r>
        <w:rPr>
          <w:b/>
        </w:rPr>
        <w:t xml:space="preserve">Decisión:</w:t>
      </w:r>
      <w:r>
        <w:t xml:space="preserve"> Spring Cloud Gateway recibe todos los pedidos (puerto 8080) y los rutea por path a cada servicio.</w:t>
      </w:r>
    </w:p>
    <w:p>
      <w:pPr/>
      <w:r>
        <w:rPr>
          <w:b/>
        </w:rPr>
        <w:t xml:space="preserve">Por qué:</w:t>
      </w:r>
      <w:r>
        <w:t xml:space="preserve"> el cliente conoce una sola dirección, la seguridad se resuelve en un solo lugar y los servicios internos pueden cambiar sin que el cliente se entere. Es lo que pide el enunciado y lo que vimos en el apunte 19.</w:t>
      </w:r>
    </w:p>
    <w:p>
      <w:pPr/>
      <w:r>
        <w:rPr>
          <w:b/>
        </w:rPr>
        <w:t xml:space="preserve">Descartamos:</w:t>
      </w:r>
    </w:p>
    <w:p>
      <w:pPr>
        <w:pStyle w:val="ListParagraph"/>
        <w:numPr>
          <w:ilvl w:val="0"/>
          <w:numId w:val="20"/>
        </w:numPr>
      </w:pPr>
      <w:r>
        <w:rPr>
          <w:i/>
        </w:rPr>
        <w:t xml:space="preserve">Exponer cada microservicio:</w:t>
      </w:r>
      <w:r>
        <w:t xml:space="preserve"> el cliente tendría que conocer la topología interna y habría que repetir la seguridad en cada servicio.</w:t>
      </w:r>
    </w:p>
    <w:p>
      <w:pPr>
        <w:pStyle w:val="ListParagraph"/>
        <w:numPr>
          <w:ilvl w:val="0"/>
          <w:numId w:val="20"/>
        </w:numPr>
      </w:pPr>
      <w:r>
        <w:rPr>
          <w:i/>
        </w:rPr>
        <w:t xml:space="preserve">Nginx u otro proxy:</w:t>
      </w:r>
      <w:r>
        <w:t xml:space="preserve"> rutea bien, pero validar JWT y roles requiere módulos extra, y no es la herramienta de la materia.</w:t>
      </w:r>
    </w:p>
    <w:p>
      <w:pPr>
        <w:pStyle w:val="Heading4"/>
      </w:pPr>
      <w:r>
        <w:t xml:space="preserve">D6. Seguridad centralizada en el gateway, con trusted zone</w:t>
      </w:r>
    </w:p>
    <w:p>
      <w:pPr/>
      <w:r>
        <w:rPr>
          <w:b/>
        </w:rPr>
        <w:t xml:space="preserve">Decisión:</w:t>
      </w:r>
      <w:r>
        <w:t xml:space="preserve"> el gateway valida el JWT (401) y el rol por ruta (403). Los microservicios no publican puertos: solo se llega a ellos por la red interna de Docker, a través del gateway.</w:t>
      </w:r>
    </w:p>
    <w:p>
      <w:pPr/>
      <w:r>
        <w:rPr>
          <w:b/>
        </w:rPr>
        <w:t xml:space="preserve">Por qué:</w:t>
      </w:r>
      <w:r>
        <w:t xml:space="preserve"> una sola configuración de seguridad, fácil de leer y de probar. Como nadie de afuera llega a los servicios, pueden confiar en lo que les manda el gateway.</w:t>
      </w:r>
    </w:p>
    <w:p>
      <w:pPr/>
      <w:r>
        <w:rPr>
          <w:b/>
        </w:rPr>
        <w:t xml:space="preserve">Descartamos:</w:t>
      </w:r>
    </w:p>
    <w:p>
      <w:pPr>
        <w:pStyle w:val="ListParagraph"/>
        <w:numPr>
          <w:ilvl w:val="0"/>
          <w:numId w:val="21"/>
        </w:numPr>
      </w:pPr>
      <w:r>
        <w:rPr>
          <w:i/>
        </w:rPr>
        <w:t xml:space="preserve">Validar el JWT también en cada microservicio (defensa en profundidad):</w:t>
      </w:r>
      <w:r>
        <w:t xml:space="preserve"> es más seguro si alguien entra a la red interna, pero triplica la configuración. Lo mencionamos como mejora si el sistema creciera.</w:t>
      </w:r>
    </w:p>
    <w:p>
      <w:pPr>
        <w:pStyle w:val="ListParagraph"/>
        <w:numPr>
          <w:ilvl w:val="0"/>
          <w:numId w:val="21"/>
        </w:numPr>
      </w:pPr>
      <w:r>
        <w:rPr>
          <w:i/>
        </w:rPr>
        <w:t xml:space="preserve">Tokens entre servicios (client credentials):</w:t>
      </w:r>
      <w:r>
        <w:t xml:space="preserve"> agrega un flujo de OAuth más, innecesario mientras la red interna sea confiable.</w:t>
      </w:r>
    </w:p>
    <w:p>
      <w:pPr>
        <w:pStyle w:val="Heading4"/>
      </w:pPr>
      <w:r>
        <w:t xml:space="preserve">D7. Keycloak con roles de realm y cliente público</w:t>
      </w:r>
    </w:p>
    <w:p>
      <w:pPr/>
      <w:r>
        <w:rPr>
          <w:b/>
        </w:rPr>
        <w:t xml:space="preserve">Decisión:</w:t>
      </w:r>
      <w:r>
        <w:t xml:space="preserve"> realm </w:t>
      </w:r>
      <w:r>
        <w:rPr>
          <w:rStyle w:val="CodeChar"/>
        </w:rPr>
        <w:t xml:space="preserve">campus</w:t>
      </w:r>
      <w:r>
        <w:t xml:space="preserve"> con los roles </w:t>
      </w:r>
      <w:r>
        <w:rPr>
          <w:rStyle w:val="CodeChar"/>
        </w:rPr>
        <w:t xml:space="preserve">USUARIO</w:t>
      </w:r>
      <w:r>
        <w:t xml:space="preserve"> y </w:t>
      </w:r>
      <w:r>
        <w:rPr>
          <w:rStyle w:val="CodeChar"/>
        </w:rPr>
        <w:t xml:space="preserve">ADMIN</w:t>
      </w:r>
      <w:r>
        <w:t xml:space="preserve">, importado desde un JSON al levantar el contenedor. El cliente </w:t>
      </w:r>
      <w:r>
        <w:rPr>
          <w:rStyle w:val="CodeChar"/>
        </w:rPr>
        <w:t xml:space="preserve">campus-api</w:t>
      </w:r>
      <w:r>
        <w:t xml:space="preserve"> es público y permite pedir el token con usuario y contraseña desde Postman.</w:t>
      </w:r>
    </w:p>
    <w:p>
      <w:pPr/>
      <w:r>
        <w:rPr>
          <w:b/>
        </w:rPr>
        <w:t xml:space="preserve">Por qué:</w:t>
      </w:r>
      <w:r>
        <w:t xml:space="preserve"> el enunciado pide Keycloak. Importar el realm hace que cualquiera del equipo levante lo mismo sin configurar a mano. El flujo de contraseña es la forma más simple de probar una API sin frontend.</w:t>
      </w:r>
    </w:p>
    <w:p>
      <w:pPr/>
      <w:r>
        <w:rPr>
          <w:b/>
        </w:rPr>
        <w:t xml:space="preserve">Descartamos:</w:t>
      </w:r>
    </w:p>
    <w:p>
      <w:pPr>
        <w:pStyle w:val="ListParagraph"/>
        <w:numPr>
          <w:ilvl w:val="0"/>
          <w:numId w:val="22"/>
        </w:numPr>
      </w:pPr>
      <w:r>
        <w:rPr>
          <w:i/>
        </w:rPr>
        <w:t xml:space="preserve">Login propio con Spring Security y JWT hecho a mano:</w:t>
      </w:r>
      <w:r>
        <w:t xml:space="preserve"> más trabajo, fácil de hacer inseguro y no cumple el enunciado.</w:t>
      </w:r>
    </w:p>
    <w:p>
      <w:pPr>
        <w:pStyle w:val="ListParagraph"/>
        <w:numPr>
          <w:ilvl w:val="0"/>
          <w:numId w:val="22"/>
        </w:numPr>
      </w:pPr>
      <w:r>
        <w:rPr>
          <w:i/>
        </w:rPr>
        <w:t xml:space="preserve">Authorization Code con cliente confidencial:</w:t>
      </w:r>
      <w:r>
        <w:t xml:space="preserve"> es el flujo correcto para una aplicación real con frontend, pero necesita redirecciones en un navegador. Sin frontend no aporta, y aclaramos que el flujo de contraseña es solo para desarrollo.</w:t>
      </w:r>
    </w:p>
    <w:p>
      <w:pPr>
        <w:pStyle w:val="Heading4"/>
      </w:pPr>
      <w:r>
        <w:t xml:space="preserve">D8. El usuario llega a los servicios en el header X-Usuario</w:t>
      </w:r>
    </w:p>
    <w:p>
      <w:pPr/>
      <w:r>
        <w:rPr>
          <w:b/>
        </w:rPr>
        <w:t xml:space="preserve">Decisión:</w:t>
      </w:r>
      <w:r>
        <w:t xml:space="preserve"> el gateway toma </w:t>
      </w:r>
      <w:r>
        <w:rPr>
          <w:rStyle w:val="CodeChar"/>
        </w:rPr>
        <w:t xml:space="preserve">preferred_username</w:t>
      </w:r>
      <w:r>
        <w:t xml:space="preserve"> del token y lo agrega como </w:t>
      </w:r>
      <w:r>
        <w:rPr>
          <w:rStyle w:val="CodeChar"/>
        </w:rPr>
        <w:t xml:space="preserve">X-Usuario</w:t>
      </w:r>
      <w:r>
        <w:t xml:space="preserve">, borrando antes cualquier </w:t>
      </w:r>
      <w:r>
        <w:rPr>
          <w:rStyle w:val="CodeChar"/>
        </w:rPr>
        <w:t xml:space="preserve">X-Usuario</w:t>
      </w:r>
      <w:r>
        <w:t xml:space="preserve"> que mande el cliente.</w:t>
      </w:r>
    </w:p>
    <w:p>
      <w:pPr/>
      <w:r>
        <w:rPr>
          <w:b/>
        </w:rPr>
        <w:t xml:space="preserve">Por qué:</w:t>
      </w:r>
      <w:r>
        <w:t xml:space="preserve"> ms-reservas necesita saber quién reserva y quién cancela, sin tener que validar tokens.</w:t>
      </w:r>
    </w:p>
    <w:p>
      <w:pPr/>
      <w:r>
        <w:rPr>
          <w:b/>
        </w:rPr>
        <w:t xml:space="preserve">Descartamos:</w:t>
      </w:r>
    </w:p>
    <w:p>
      <w:pPr>
        <w:pStyle w:val="ListParagraph"/>
        <w:numPr>
          <w:ilvl w:val="0"/>
          <w:numId w:val="23"/>
        </w:numPr>
      </w:pPr>
      <w:r>
        <w:rPr>
          <w:i/>
        </w:rPr>
        <w:t xml:space="preserve">Que el cliente mande el usuario en el body:</w:t>
      </w:r>
      <w:r>
        <w:t xml:space="preserve"> cualquiera podría hacerse pasar por otro.</w:t>
      </w:r>
    </w:p>
    <w:p>
      <w:pPr>
        <w:pStyle w:val="ListParagraph"/>
        <w:numPr>
          <w:ilvl w:val="0"/>
          <w:numId w:val="23"/>
        </w:numPr>
      </w:pPr>
      <w:r>
        <w:rPr>
          <w:i/>
        </w:rPr>
        <w:t xml:space="preserve">Reenviar el JWT completo y leerlo en cada servicio:</w:t>
      </w:r>
      <w:r>
        <w:t xml:space="preserve"> obliga a configurar Spring Security en cada servicio, que es lo que D6 evita.</w:t>
      </w:r>
    </w:p>
    <w:p>
      <w:pPr>
        <w:pStyle w:val="Heading3"/>
      </w:pPr>
      <w:r>
        <w:t xml:space="preserve">10.3 Persistencia y datos</w:t>
      </w:r>
    </w:p>
    <w:p>
      <w:pPr>
        <w:pStyle w:val="Heading4"/>
      </w:pPr>
      <w:r>
        <w:t xml:space="preserve">D9. Una base de datos por microservicio</w:t>
      </w:r>
    </w:p>
    <w:p>
      <w:pPr/>
      <w:r>
        <w:rPr>
          <w:b/>
        </w:rPr>
        <w:t xml:space="preserve">Decisión:</w:t>
      </w:r>
      <w:r>
        <w:t xml:space="preserve"> espacios-db solo la usa ms-espacios y reservas-db solo la usa ms-reservas.</w:t>
      </w:r>
    </w:p>
    <w:p>
      <w:pPr/>
      <w:r>
        <w:rPr>
          <w:b/>
        </w:rPr>
        <w:t xml:space="preserve">Por qué:</w:t>
      </w:r>
      <w:r>
        <w:t xml:space="preserve"> cada servicio es dueño de sus datos y puede cambiar sus tablas sin romper al otro. Lo único que comparten es la API.</w:t>
      </w:r>
    </w:p>
    <w:p>
      <w:pPr/>
      <w:r>
        <w:rPr>
          <w:b/>
        </w:rPr>
        <w:t xml:space="preserve">Descartamos:</w:t>
      </w:r>
    </w:p>
    <w:p>
      <w:pPr>
        <w:pStyle w:val="ListParagraph"/>
        <w:numPr>
          <w:ilvl w:val="0"/>
          <w:numId w:val="24"/>
        </w:numPr>
      </w:pPr>
      <w:r>
        <w:rPr>
          <w:i/>
        </w:rPr>
        <w:t xml:space="preserve">Una base compartida:</w:t>
      </w:r>
      <w:r>
        <w:t xml:space="preserve"> el enunciado la permite, pero acopla los esquemas. Un servicio podría leer o escribir tablas del otro salteando sus reglas.</w:t>
      </w:r>
    </w:p>
    <w:p>
      <w:pPr>
        <w:pStyle w:val="Heading4"/>
      </w:pPr>
      <w:r>
        <w:t xml:space="preserve">D10. H2 embebida en archivo</w:t>
      </w:r>
    </w:p>
    <w:p>
      <w:pPr/>
      <w:r>
        <w:rPr>
          <w:b/>
        </w:rPr>
        <w:t xml:space="preserve">Decisión:</w:t>
      </w:r>
      <w:r>
        <w:t xml:space="preserve"> cada servicio usa H2 guardada en un archivo, como el ejemplo de la cátedra.</w:t>
      </w:r>
    </w:p>
    <w:p>
      <w:pPr/>
      <w:r>
        <w:rPr>
          <w:b/>
        </w:rPr>
        <w:t xml:space="preserve">Por qué:</w:t>
      </w:r>
      <w:r>
        <w:t xml:space="preserve"> el enunciado acepta bases embebidas, no suma contenedores y los datos sobreviven a un reinicio.</w:t>
      </w:r>
    </w:p>
    <w:p>
      <w:pPr/>
      <w:r>
        <w:rPr>
          <w:b/>
        </w:rPr>
        <w:t xml:space="preserve">Descartamos:</w:t>
      </w:r>
    </w:p>
    <w:p>
      <w:pPr>
        <w:pStyle w:val="ListParagraph"/>
        <w:numPr>
          <w:ilvl w:val="0"/>
          <w:numId w:val="25"/>
        </w:numPr>
      </w:pPr>
      <w:r>
        <w:rPr>
          <w:i/>
        </w:rPr>
        <w:t xml:space="preserve">PostgreSQL o MySQL en contenedor:</w:t>
      </w:r>
      <w:r>
        <w:t xml:space="preserve"> un contenedor más por servicio, con volúmenes, usuarios y configuración, sin que el TP lo necesite.</w:t>
      </w:r>
    </w:p>
    <w:p>
      <w:pPr>
        <w:pStyle w:val="ListParagraph"/>
        <w:numPr>
          <w:ilvl w:val="0"/>
          <w:numId w:val="25"/>
        </w:numPr>
      </w:pPr>
      <w:r>
        <w:rPr>
          <w:i/>
        </w:rPr>
        <w:t xml:space="preserve">H2 en memoria:</w:t>
      </w:r>
      <w:r>
        <w:t xml:space="preserve"> se pierde todo al reiniciar, lo que complica probar y hacer la demo.</w:t>
      </w:r>
    </w:p>
    <w:p>
      <w:pPr>
        <w:pStyle w:val="Heading4"/>
      </w:pPr>
      <w:r>
        <w:t xml:space="preserve">D11. Copia del nombre del espacio dentro de la reserva</w:t>
      </w:r>
    </w:p>
    <w:p>
      <w:pPr/>
      <w:r>
        <w:rPr>
          <w:b/>
        </w:rPr>
        <w:t xml:space="preserve">Decisión:</w:t>
      </w:r>
      <w:r>
        <w:t xml:space="preserve"> al crear una reserva se guarda </w:t>
      </w:r>
      <w:r>
        <w:rPr>
          <w:rStyle w:val="CodeChar"/>
        </w:rPr>
        <w:t xml:space="preserve">espacioNombre</w:t>
      </w:r>
      <w:r>
        <w:t xml:space="preserve"> junto con </w:t>
      </w:r>
      <w:r>
        <w:rPr>
          <w:rStyle w:val="CodeChar"/>
        </w:rPr>
        <w:t xml:space="preserve">espacioId</w:t>
      </w:r>
      <w:r>
        <w:t xml:space="preserve">.</w:t>
      </w:r>
    </w:p>
    <w:p>
      <w:pPr/>
      <w:r>
        <w:rPr>
          <w:b/>
        </w:rPr>
        <w:t xml:space="preserve">Por qué:</w:t>
      </w:r>
      <w:r>
        <w:t xml:space="preserve"> listar y cancelar reservas sigue funcionando aunque ms-espacios esté caído, y un listado no hace una llamada por cada reserva.</w:t>
      </w:r>
    </w:p>
    <w:p>
      <w:pPr/>
      <w:r>
        <w:rPr>
          <w:b/>
        </w:rPr>
        <w:t xml:space="preserve">Descartamos:</w:t>
      </w:r>
    </w:p>
    <w:p>
      <w:pPr>
        <w:pStyle w:val="ListParagraph"/>
        <w:numPr>
          <w:ilvl w:val="0"/>
          <w:numId w:val="26"/>
        </w:numPr>
      </w:pPr>
      <w:r>
        <w:rPr>
          <w:i/>
        </w:rPr>
        <w:t xml:space="preserve">Pedir el nombre a ms-espacios en cada listado:</w:t>
      </w:r>
      <w:r>
        <w:t xml:space="preserve"> si ms-espacios cae, no se pueden ni ver las reservas, y un listado de 50 reservas haría 50 llamadas. El costo de la copia es que, si se renombra un espacio, las reservas viejas muestran el nombre anterior; para un registro histórico es aceptable.</w:t>
      </w:r>
    </w:p>
    <w:p>
      <w:pPr>
        <w:pStyle w:val="Heading4"/>
      </w:pPr>
      <w:r>
        <w:t xml:space="preserve">D12. Enums para tipo de espacio, equipamiento y actividad</w:t>
      </w:r>
    </w:p>
    <w:p>
      <w:pPr/>
      <w:r>
        <w:rPr>
          <w:b/>
        </w:rPr>
        <w:t xml:space="preserve">Decisión:</w:t>
      </w:r>
      <w:r>
        <w:t xml:space="preserve"> </w:t>
      </w:r>
      <w:r>
        <w:rPr>
          <w:rStyle w:val="CodeChar"/>
        </w:rPr>
        <w:t xml:space="preserve">TipoEspacio</w:t>
      </w:r>
      <w:r>
        <w:t xml:space="preserve">, </w:t>
      </w:r>
      <w:r>
        <w:rPr>
          <w:rStyle w:val="CodeChar"/>
        </w:rPr>
        <w:t xml:space="preserve">Equipamiento</w:t>
      </w:r>
      <w:r>
        <w:t xml:space="preserve"> y </w:t>
      </w:r>
      <w:r>
        <w:rPr>
          <w:rStyle w:val="CodeChar"/>
        </w:rPr>
        <w:t xml:space="preserve">TipoActividad</w:t>
      </w:r>
      <w:r>
        <w:t xml:space="preserve"> son enums de Java.</w:t>
      </w:r>
    </w:p>
    <w:p>
      <w:pPr/>
      <w:r>
        <w:rPr>
          <w:b/>
        </w:rPr>
        <w:t xml:space="preserve">Por qué:</w:t>
      </w:r>
      <w:r>
        <w:t xml:space="preserve"> son listas cortas y estables, y un enum valida los valores sin código extra (un valor inválido da 400).</w:t>
      </w:r>
    </w:p>
    <w:p>
      <w:pPr/>
      <w:r>
        <w:rPr>
          <w:b/>
        </w:rPr>
        <w:t xml:space="preserve">Descartamos:</w:t>
      </w:r>
    </w:p>
    <w:p>
      <w:pPr>
        <w:pStyle w:val="ListParagraph"/>
        <w:numPr>
          <w:ilvl w:val="0"/>
          <w:numId w:val="27"/>
        </w:numPr>
      </w:pPr>
      <w:r>
        <w:rPr>
          <w:i/>
        </w:rPr>
        <w:t xml:space="preserve">Tablas de catálogo administrables:</w:t>
      </w:r>
      <w:r>
        <w:t xml:space="preserve"> más entidades, más ABM y más endpoints sin valor para el TP. El costo del enum es que agregar un valor requiere recompilar, y </w:t>
      </w:r>
      <w:r>
        <w:rPr>
          <w:rStyle w:val="CodeChar"/>
        </w:rPr>
        <w:t xml:space="preserve">TipoActividad</w:t>
      </w:r>
      <w:r>
        <w:t xml:space="preserve"> se declara en los dos servicios con los mismos valores.</w:t>
      </w:r>
    </w:p>
    <w:p>
      <w:pPr>
        <w:pStyle w:val="Heading4"/>
      </w:pPr>
      <w:r>
        <w:t xml:space="preserve">D13. JAR común solo con lo transversal</w:t>
      </w:r>
    </w:p>
    <w:p>
      <w:pPr/>
      <w:r>
        <w:rPr>
          <w:b/>
        </w:rPr>
        <w:t xml:space="preserve">Decisión:</w:t>
      </w:r>
      <w:r>
        <w:t xml:space="preserve"> </w:t>
      </w:r>
      <w:r>
        <w:rPr>
          <w:rStyle w:val="CodeChar"/>
        </w:rPr>
        <w:t xml:space="preserve">campus-commons</w:t>
      </w:r>
      <w:r>
        <w:t xml:space="preserve"> tiene </w:t>
      </w:r>
      <w:r>
        <w:rPr>
          <w:rStyle w:val="CodeChar"/>
        </w:rPr>
        <w:t xml:space="preserve">ApiResponse</w:t>
      </w:r>
      <w:r>
        <w:t xml:space="preserve">, las excepciones y el manejador de errores. Las entidades, los DTOs y las reglas quedan en cada servicio.</w:t>
      </w:r>
    </w:p>
    <w:p>
      <w:pPr/>
      <w:r>
        <w:rPr>
          <w:b/>
        </w:rPr>
        <w:t xml:space="preserve">Por qué:</w:t>
      </w:r>
      <w:r>
        <w:t xml:space="preserve"> las dos APIs responden y fallan igual sin copiar código, y los servicios siguen independientes.</w:t>
      </w:r>
    </w:p>
    <w:p>
      <w:pPr/>
      <w:r>
        <w:rPr>
          <w:b/>
        </w:rPr>
        <w:t xml:space="preserve">Descartamos:</w:t>
      </w:r>
    </w:p>
    <w:p>
      <w:pPr>
        <w:pStyle w:val="ListParagraph"/>
        <w:numPr>
          <w:ilvl w:val="0"/>
          <w:numId w:val="28"/>
        </w:numPr>
      </w:pPr>
      <w:r>
        <w:rPr>
          <w:i/>
        </w:rPr>
        <w:t xml:space="preserve">Copiar esas clases en cada servicio:</w:t>
      </w:r>
      <w:r>
        <w:t xml:space="preserve"> código duplicado que se desincroniza.</w:t>
      </w:r>
    </w:p>
    <w:p>
      <w:pPr>
        <w:pStyle w:val="ListParagraph"/>
        <w:numPr>
          <w:ilvl w:val="0"/>
          <w:numId w:val="28"/>
        </w:numPr>
      </w:pPr>
      <w:r>
        <w:rPr>
          <w:i/>
        </w:rPr>
        <w:t xml:space="preserve">Poner entidades o DTOs de dominio en el JAR común:</w:t>
      </w:r>
      <w:r>
        <w:t xml:space="preserve"> acopla los servicios; un cambio en el modelo de uno obligaría a recompilar y desplegar el otro.</w:t>
      </w:r>
    </w:p>
    <w:p>
      <w:pPr>
        <w:pStyle w:val="Heading3"/>
      </w:pPr>
      <w:r>
        <w:t xml:space="preserve">10.4 Integración externa</w:t>
      </w:r>
    </w:p>
    <w:p>
      <w:pPr>
        <w:pStyle w:val="Heading4"/>
      </w:pPr>
      <w:r>
        <w:t xml:space="preserve">D14. Open-Meteo como única API externa</w:t>
      </w:r>
    </w:p>
    <w:p>
      <w:pPr/>
      <w:r>
        <w:rPr>
          <w:b/>
        </w:rPr>
        <w:t xml:space="preserve">Decisión:</w:t>
      </w:r>
      <w:r>
        <w:t xml:space="preserve"> consumimos el pronóstico horario de lluvia de Open-Meteo, solo para las canchas.</w:t>
      </w:r>
    </w:p>
    <w:p>
      <w:pPr/>
      <w:r>
        <w:rPr>
          <w:b/>
        </w:rPr>
        <w:t xml:space="preserve">Por qué:</w:t>
      </w:r>
      <w:r>
        <w:t xml:space="preserve"> es gratuita, no pide API key y aporta un dato que el sistema no puede tener por sí mismo, que cambia hora a hora y cambia la decisión (RN4). El enunciado pide una API externa.</w:t>
      </w:r>
    </w:p>
    <w:p>
      <w:pPr/>
      <w:r>
        <w:rPr>
          <w:b/>
        </w:rPr>
        <w:t xml:space="preserve">Descartamos:</w:t>
      </w:r>
    </w:p>
    <w:p>
      <w:pPr>
        <w:pStyle w:val="ListParagraph"/>
        <w:numPr>
          <w:ilvl w:val="0"/>
          <w:numId w:val="29"/>
        </w:numPr>
      </w:pPr>
      <w:r>
        <w:rPr>
          <w:i/>
        </w:rPr>
        <w:t xml:space="preserve">APIs de mapas o transporte:</w:t>
      </w:r>
      <w:r>
        <w:t xml:space="preserve"> la mayoría pide API key o tarjeta, y el dato no cambia ninguna regla de forma tan directa.</w:t>
      </w:r>
    </w:p>
    <w:p>
      <w:pPr>
        <w:pStyle w:val="ListParagraph"/>
        <w:numPr>
          <w:ilvl w:val="0"/>
          <w:numId w:val="29"/>
        </w:numPr>
      </w:pPr>
      <w:r>
        <w:rPr>
          <w:i/>
        </w:rPr>
        <w:t xml:space="preserve">Dos APIs externas:</w:t>
      </w:r>
      <w:r>
        <w:t xml:space="preserve"> más de lo que pide el enunciado, con el doble de casos de falla para manejar.</w:t>
      </w:r>
    </w:p>
    <w:p>
      <w:pPr>
        <w:pStyle w:val="Heading4"/>
      </w:pPr>
      <w:r>
        <w:t xml:space="preserve">D15. Qué pasa si Open-Meteo falla</w:t>
      </w:r>
    </w:p>
    <w:p>
      <w:pPr/>
      <w:r>
        <w:rPr>
          <w:b/>
        </w:rPr>
        <w:t xml:space="preserve">Decisión:</w:t>
      </w:r>
      <w:r>
        <w:t xml:space="preserve"> al reservar una cancha se responde 503 y no se crea la reserva; en la búsqueda, las canchas se omiten y el resto de los espacios se devuelve igual.</w:t>
      </w:r>
    </w:p>
    <w:p>
      <w:pPr/>
      <w:r>
        <w:rPr>
          <w:b/>
        </w:rPr>
        <w:t xml:space="preserve">Por qué:</w:t>
      </w:r>
      <w:r>
        <w:t xml:space="preserve"> sin pronóstico no se puede garantizar RN4, pero eso no tiene por qué afectar a aulas, laboratorios y salas.</w:t>
      </w:r>
    </w:p>
    <w:p>
      <w:pPr/>
      <w:r>
        <w:rPr>
          <w:b/>
        </w:rPr>
        <w:t xml:space="preserve">Descartamos:</w:t>
      </w:r>
    </w:p>
    <w:p>
      <w:pPr>
        <w:pStyle w:val="ListParagraph"/>
        <w:numPr>
          <w:ilvl w:val="0"/>
          <w:numId w:val="30"/>
        </w:numPr>
      </w:pPr>
      <w:r>
        <w:rPr>
          <w:i/>
        </w:rPr>
        <w:t xml:space="preserve">Reservar igual sin pronóstico:</w:t>
      </w:r>
      <w:r>
        <w:t xml:space="preserve"> rompería RN4 en silencio.</w:t>
      </w:r>
    </w:p>
    <w:p>
      <w:pPr>
        <w:pStyle w:val="ListParagraph"/>
        <w:numPr>
          <w:ilvl w:val="0"/>
          <w:numId w:val="30"/>
        </w:numPr>
      </w:pPr>
      <w:r>
        <w:rPr>
          <w:i/>
        </w:rPr>
        <w:t xml:space="preserve">Que toda la búsqueda falle:</w:t>
      </w:r>
      <w:r>
        <w:t xml:space="preserve"> castigaría a los espacios que no dependen del clima.</w:t>
      </w:r>
    </w:p>
    <w:p>
      <w:pPr>
        <w:pStyle w:val="ListParagraph"/>
        <w:numPr>
          <w:ilvl w:val="0"/>
          <w:numId w:val="30"/>
        </w:numPr>
      </w:pPr>
      <w:r>
        <w:rPr>
          <w:i/>
        </w:rPr>
        <w:t xml:space="preserve">Guardar el pronóstico en caché:</w:t>
      </w:r>
      <w:r>
        <w:t xml:space="preserve"> más código y riesgo de decidir con datos viejos.</w:t>
      </w:r>
    </w:p>
    <w:p>
      <w:pPr>
        <w:pStyle w:val="Heading3"/>
      </w:pPr>
      <w:r>
        <w:t xml:space="preserve">10.5 Diseño del dominio y patrones</w:t>
      </w:r>
    </w:p>
    <w:p>
      <w:pPr>
        <w:pStyle w:val="Heading4"/>
      </w:pPr>
      <w:r>
        <w:t xml:space="preserve">D16. Strategy (con Template Method) para validar según el tipo de espacio</w:t>
      </w:r>
    </w:p>
    <w:p>
      <w:pPr/>
      <w:r>
        <w:rPr>
          <w:b/>
        </w:rPr>
        <w:t xml:space="preserve">Decisión:</w:t>
      </w:r>
      <w:r>
        <w:t xml:space="preserve"> una interfaz </w:t>
      </w:r>
      <w:r>
        <w:rPr>
          <w:rStyle w:val="CodeChar"/>
        </w:rPr>
        <w:t xml:space="preserve">ValidadorEspacio</w:t>
      </w:r>
      <w:r>
        <w:t xml:space="preserve"> con una implementación por tipo (aula, laboratorio, sala y cancha). Una clase base aplica las reglas comunes (RN3, RN8 y RN9) y deja un método para las propias de cada tipo (RN10, RN11, RN4 y RN12). El servicio elige la estrategia por el tipo del espacio.</w:t>
      </w:r>
    </w:p>
    <w:p>
      <w:pPr/>
      <w:r>
        <w:rPr>
          <w:b/>
        </w:rPr>
        <w:t xml:space="preserve">Por qué:</w:t>
      </w:r>
      <w:r>
        <w:t xml:space="preserve"> cada tipo de espacio se valida distinto. Con Strategy, sumar o cambiar un tipo es tocar una sola clase, sin modificar el servicio (abierto a extensión, cerrado a modificación), y cada estrategia se prueba por separado.</w:t>
      </w:r>
    </w:p>
    <w:p>
      <w:pPr/>
      <w:r>
        <w:rPr>
          <w:b/>
        </w:rPr>
        <w:t xml:space="preserve">Descartamos:</w:t>
      </w:r>
    </w:p>
    <w:p>
      <w:pPr>
        <w:pStyle w:val="ListParagraph"/>
        <w:numPr>
          <w:ilvl w:val="0"/>
          <w:numId w:val="31"/>
        </w:numPr>
      </w:pPr>
      <w:r>
        <w:rPr>
          <w:i/>
        </w:rPr>
        <w:t xml:space="preserve">Un </w:t>
      </w:r>
      <w:r>
        <w:rPr>
          <w:rStyle w:val="CodeChar"/>
          <w:i/>
        </w:rPr>
        <w:t xml:space="preserve">if</w:t>
      </w:r>
      <w:r>
        <w:rPr>
          <w:i/>
        </w:rPr>
        <w:t xml:space="preserve"> o </w:t>
      </w:r>
      <w:r>
        <w:rPr>
          <w:rStyle w:val="CodeChar"/>
          <w:i/>
        </w:rPr>
        <w:t xml:space="preserve">switch</w:t>
      </w:r>
      <w:r>
        <w:rPr>
          <w:i/>
        </w:rPr>
        <w:t xml:space="preserve"> por tipo dentro de un método:</w:t>
      </w:r>
      <w:r>
        <w:t xml:space="preserve"> crece con cada tipo y con cada regla; todos los cambios tocan el mismo método y es fácil romper un tipo al cambiar otro.</w:t>
      </w:r>
    </w:p>
    <w:p>
      <w:pPr>
        <w:pStyle w:val="ListParagraph"/>
        <w:numPr>
          <w:ilvl w:val="0"/>
          <w:numId w:val="31"/>
        </w:numPr>
      </w:pPr>
      <w:r>
        <w:rPr>
          <w:i/>
        </w:rPr>
        <w:t xml:space="preserve">Herencia de entidades JPA (</w:t>
      </w:r>
      <w:r>
        <w:rPr>
          <w:rStyle w:val="CodeChar"/>
          <w:i/>
        </w:rPr>
        <w:t xml:space="preserve">Aula extends Espacio</w:t>
      </w:r>
      <w:r>
        <w:rPr>
          <w:i/>
        </w:rPr>
        <w:t xml:space="preserve">):</w:t>
      </w:r>
      <w:r>
        <w:t xml:space="preserve"> mezcla persistencia con reglas de negocio y obliga a mapear una jerarquía (tablas por subtipo o columna discriminadora) sin ganar nada.</w:t>
      </w:r>
    </w:p>
    <w:p>
      <w:pPr>
        <w:pStyle w:val="ListParagraph"/>
        <w:numPr>
          <w:ilvl w:val="0"/>
          <w:numId w:val="31"/>
        </w:numPr>
      </w:pPr>
      <w:r>
        <w:rPr>
          <w:i/>
        </w:rPr>
        <w:t xml:space="preserve">Reglas configurables en la base o un motor de reglas:</w:t>
      </w:r>
      <w:r>
        <w:t xml:space="preserve"> sobreingeniería para cuatro tipos con reglas fijas.</w:t>
      </w:r>
    </w:p>
    <w:p>
      <w:pPr>
        <w:pStyle w:val="Heading4"/>
      </w:pPr>
      <w:r>
        <w:t xml:space="preserve">D17. Chain of Responsibility para validar una reserva</w:t>
      </w:r>
    </w:p>
    <w:p>
      <w:pPr/>
      <w:r>
        <w:rPr>
          <w:b/>
        </w:rPr>
        <w:t xml:space="preserve">Decisión:</w:t>
      </w:r>
      <w:r>
        <w:t xml:space="preserve"> la reserva pasa por una cadena de eslabones en orden: anticipación (RN1), duración (RN2), espacio (ms-espacios), capacidad (RN5) y superposición (RN6). Cada eslabón conoce al siguiente y el primero que falla corta la cadena.</w:t>
      </w:r>
    </w:p>
    <w:p>
      <w:pPr/>
      <w:r>
        <w:rPr>
          <w:b/>
        </w:rPr>
        <w:t xml:space="preserve">Por qué:</w:t>
      </w:r>
      <w:r>
        <w:t xml:space="preserve"> cada regla queda en su clase, se prueba sola y se reordena o se agrega sin tocar las demás. El orden pone primero lo barato (controles locales) y después lo caro (la llamada HTTP y la base), así un pedido inválido no llega a consultar a ms-espacios.</w:t>
      </w:r>
    </w:p>
    <w:p>
      <w:pPr/>
      <w:r>
        <w:rPr>
          <w:b/>
        </w:rPr>
        <w:t xml:space="preserve">Descartamos:</w:t>
      </w:r>
    </w:p>
    <w:p>
      <w:pPr>
        <w:pStyle w:val="ListParagraph"/>
        <w:numPr>
          <w:ilvl w:val="0"/>
          <w:numId w:val="32"/>
        </w:numPr>
      </w:pPr>
      <w:r>
        <w:rPr>
          <w:rStyle w:val="CodeChar"/>
          <w:i/>
        </w:rPr>
        <w:t xml:space="preserve">if</w:t>
      </w:r>
      <w:r>
        <w:rPr>
          <w:i/>
        </w:rPr>
        <w:t xml:space="preserve"> seguidos dentro de </w:t>
      </w:r>
      <w:r>
        <w:rPr>
          <w:rStyle w:val="CodeChar"/>
          <w:i/>
        </w:rPr>
        <w:t xml:space="preserve">crear()</w:t>
      </w:r>
      <w:r>
        <w:rPr>
          <w:i/>
        </w:rPr>
        <w:t xml:space="preserve">:</w:t>
      </w:r>
      <w:r>
        <w:t xml:space="preserve"> un método largo que mezcla todas las reglas, difícil de probar y de extender.</w:t>
      </w:r>
    </w:p>
    <w:p>
      <w:pPr>
        <w:pStyle w:val="ListParagraph"/>
        <w:numPr>
          <w:ilvl w:val="0"/>
          <w:numId w:val="32"/>
        </w:numPr>
      </w:pPr>
      <w:r>
        <w:rPr>
          <w:i/>
        </w:rPr>
        <w:t xml:space="preserve">Bean Validation con anotaciones propias:</w:t>
      </w:r>
      <w:r>
        <w:t xml:space="preserve"> sirve para el formato de los datos (</w:t>
      </w:r>
      <w:r>
        <w:rPr>
          <w:rStyle w:val="CodeChar"/>
        </w:rPr>
        <w:t xml:space="preserve">@NotNull</w:t>
      </w:r>
      <w:r>
        <w:t xml:space="preserve">, </w:t>
      </w:r>
      <w:r>
        <w:rPr>
          <w:rStyle w:val="CodeChar"/>
        </w:rPr>
        <w:t xml:space="preserve">@Positive</w:t>
      </w:r>
      <w:r>
        <w:t xml:space="preserve">), no para reglas que consultan la base u otro servicio.</w:t>
      </w:r>
    </w:p>
    <w:p>
      <w:pPr>
        <w:pStyle w:val="ListParagraph"/>
        <w:numPr>
          <w:ilvl w:val="0"/>
          <w:numId w:val="32"/>
        </w:numPr>
      </w:pPr>
      <w:r>
        <w:rPr>
          <w:i/>
        </w:rPr>
        <w:t xml:space="preserve">Strategy:</w:t>
      </w:r>
      <w:r>
        <w:t xml:space="preserve"> no aplica acá; no se elige una regla entre varias, se aplican todas en orden.</w:t>
      </w:r>
    </w:p>
    <w:p>
      <w:pPr>
        <w:pStyle w:val="Heading4"/>
      </w:pPr>
      <w:r>
        <w:t xml:space="preserve">D18. Cuatro estados, con las transiciones dentro del enum</w:t>
      </w:r>
    </w:p>
    <w:p>
      <w:pPr/>
      <w:r>
        <w:rPr>
          <w:b/>
        </w:rPr>
        <w:t xml:space="preserve">Decisión:</w:t>
      </w:r>
      <w:r>
        <w:t xml:space="preserve"> </w:t>
      </w:r>
      <w:r>
        <w:rPr>
          <w:rStyle w:val="CodeChar"/>
        </w:rPr>
        <w:t xml:space="preserve">PENDIENTE</w:t>
      </w:r>
      <w:r>
        <w:t xml:space="preserve">, </w:t>
      </w:r>
      <w:r>
        <w:rPr>
          <w:rStyle w:val="CodeChar"/>
        </w:rPr>
        <w:t xml:space="preserve">CONFIRMADA</w:t>
      </w:r>
      <w:r>
        <w:t xml:space="preserve">, </w:t>
      </w:r>
      <w:r>
        <w:rPr>
          <w:rStyle w:val="CodeChar"/>
        </w:rPr>
        <w:t xml:space="preserve">RECHAZADA</w:t>
      </w:r>
      <w:r>
        <w:t xml:space="preserve"> y </w:t>
      </w:r>
      <w:r>
        <w:rPr>
          <w:rStyle w:val="CodeChar"/>
        </w:rPr>
        <w:t xml:space="preserve">CANCELADA</w:t>
      </w:r>
      <w:r>
        <w:t xml:space="preserve">. El enum sabe a qué estados puede pasar cada uno (</w:t>
      </w:r>
      <w:r>
        <w:rPr>
          <w:rStyle w:val="CodeChar"/>
        </w:rPr>
        <w:t xml:space="preserve">puedePasarA</w:t>
      </w:r>
      <w:r>
        <w:t xml:space="preserve">), y cualquier otro cambio devuelve 409 (RN14).</w:t>
      </w:r>
    </w:p>
    <w:p>
      <w:pPr/>
      <w:r>
        <w:rPr>
          <w:b/>
        </w:rPr>
        <w:t xml:space="preserve">Por qué:</w:t>
      </w:r>
      <w:r>
        <w:t xml:space="preserve"> dos estados eran muy poco comportamiento. Con cuatro aparece un ciclo de vida real (aprobación de eventos) y las reglas de cambio de estado quedan en un solo lugar.</w:t>
      </w:r>
    </w:p>
    <w:p>
      <w:pPr/>
      <w:r>
        <w:rPr>
          <w:b/>
        </w:rPr>
        <w:t xml:space="preserve">Descartamos:</w:t>
      </w:r>
    </w:p>
    <w:p>
      <w:pPr>
        <w:pStyle w:val="ListParagraph"/>
        <w:numPr>
          <w:ilvl w:val="0"/>
          <w:numId w:val="33"/>
        </w:numPr>
      </w:pPr>
      <w:r>
        <w:rPr>
          <w:i/>
        </w:rPr>
        <w:t xml:space="preserve">Estados que cambian solos con el tiempo (EN_CURSO, FINALIZADA, VENCIDA):</w:t>
      </w:r>
      <w:r>
        <w:t xml:space="preserve"> necesitan una tarea programada (</w:t>
      </w:r>
      <w:r>
        <w:rPr>
          <w:rStyle w:val="CodeChar"/>
        </w:rPr>
        <w:t xml:space="preserve">@Scheduled</w:t>
      </w:r>
      <w:r>
        <w:t xml:space="preserve">) que los actualice y suman casos borde de horario. Si hiciera falta mostrarlos, se pueden calcular al listar.</w:t>
      </w:r>
    </w:p>
    <w:p>
      <w:pPr>
        <w:pStyle w:val="ListParagraph"/>
        <w:numPr>
          <w:ilvl w:val="0"/>
          <w:numId w:val="33"/>
        </w:numPr>
      </w:pPr>
      <w:r>
        <w:rPr>
          <w:i/>
        </w:rPr>
        <w:t xml:space="preserve">Patrón State, con una clase por estado:</w:t>
      </w:r>
      <w:r>
        <w:t xml:space="preserve"> para cuatro estados con reglas de una línea, un </w:t>
      </w:r>
      <w:r>
        <w:rPr>
          <w:rStyle w:val="CodeChar"/>
        </w:rPr>
        <w:t xml:space="preserve">switch</w:t>
      </w:r>
      <w:r>
        <w:t xml:space="preserve"> en el enum es más claro. Si cada estado tuviera comportamiento propio, migraríamos a State.</w:t>
      </w:r>
    </w:p>
    <w:p>
      <w:pPr>
        <w:pStyle w:val="Heading4"/>
      </w:pPr>
      <w:r>
        <w:t xml:space="preserve">D19. Solo los eventos necesitan aprobación, y una pendiente ya ocupa el espacio</w:t>
      </w:r>
    </w:p>
    <w:p>
      <w:pPr/>
      <w:r>
        <w:rPr>
          <w:b/>
        </w:rPr>
        <w:t xml:space="preserve">Decisión:</w:t>
      </w:r>
      <w:r>
        <w:t xml:space="preserve"> una reserva con actividad </w:t>
      </w:r>
      <w:r>
        <w:rPr>
          <w:rStyle w:val="CodeChar"/>
        </w:rPr>
        <w:t xml:space="preserve">EVENTO</w:t>
      </w:r>
      <w:r>
        <w:t xml:space="preserve"> nace </w:t>
      </w:r>
      <w:r>
        <w:rPr>
          <w:rStyle w:val="CodeChar"/>
        </w:rPr>
        <w:t xml:space="preserve">PENDIENTE</w:t>
      </w:r>
      <w:r>
        <w:t xml:space="preserve"> (RN13); las demás nacen </w:t>
      </w:r>
      <w:r>
        <w:rPr>
          <w:rStyle w:val="CodeChar"/>
        </w:rPr>
        <w:t xml:space="preserve">CONFIRMADA</w:t>
      </w:r>
      <w:r>
        <w:t xml:space="preserve">. Las pendientes cuentan como ocupadas para RN6 y para la búsqueda.</w:t>
      </w:r>
    </w:p>
    <w:p>
      <w:pPr/>
      <w:r>
        <w:rPr>
          <w:b/>
        </w:rPr>
        <w:t xml:space="preserve">Por qué:</w:t>
      </w:r>
      <w:r>
        <w:t xml:space="preserve"> los eventos involucran gente ajena a la cursada y necesitan coordinación de bedelía; una clase común no.</w:t>
      </w:r>
    </w:p>
    <w:p>
      <w:pPr/>
      <w:r>
        <w:rPr>
          <w:b/>
        </w:rPr>
        <w:t xml:space="preserve">Descartamos:</w:t>
      </w:r>
    </w:p>
    <w:p>
      <w:pPr>
        <w:pStyle w:val="ListParagraph"/>
        <w:numPr>
          <w:ilvl w:val="0"/>
          <w:numId w:val="34"/>
        </w:numPr>
      </w:pPr>
      <w:r>
        <w:rPr>
          <w:i/>
        </w:rPr>
        <w:t xml:space="preserve">Aprobar todas las reservas:</w:t>
      </w:r>
      <w:r>
        <w:t xml:space="preserve"> bedelía se volvería un cuello de botella para cada clase.</w:t>
      </w:r>
    </w:p>
    <w:p>
      <w:pPr>
        <w:pStyle w:val="ListParagraph"/>
        <w:numPr>
          <w:ilvl w:val="0"/>
          <w:numId w:val="34"/>
        </w:numPr>
      </w:pPr>
      <w:r>
        <w:rPr>
          <w:i/>
        </w:rPr>
        <w:t xml:space="preserve">No contar las pendientes como ocupadas:</w:t>
      </w:r>
      <w:r>
        <w:t xml:space="preserve"> podría haber dos eventos pendientes en la misma franja y el ADMIN aprobar ambos.</w:t>
      </w:r>
    </w:p>
    <w:p>
      <w:pPr>
        <w:pStyle w:val="Heading4"/>
      </w:pPr>
      <w:r>
        <w:t xml:space="preserve">D20. No usamos un estado de bloqueo temporal mientras el usuario completa la reserva</w:t>
      </w:r>
    </w:p>
    <w:p>
      <w:pPr/>
      <w:r>
        <w:rPr>
          <w:b/>
        </w:rPr>
        <w:t xml:space="preserve">Decisión:</w:t>
      </w:r>
      <w:r>
        <w:t xml:space="preserve"> no existe un estado del tipo “en proceso de reserva”.</w:t>
      </w:r>
    </w:p>
    <w:p>
      <w:pPr/>
      <w:r>
        <w:rPr>
          <w:b/>
        </w:rPr>
        <w:t xml:space="preserve">Por qué:</w:t>
      </w:r>
      <w:r>
        <w:t xml:space="preserve"> en una API REST el usuario completa los datos en el cliente y al servidor le llega un único pedido completo. El riesgo real es que dos pedidos lleguen casi juntos, y eso lo resuelve D21.</w:t>
      </w:r>
    </w:p>
    <w:p>
      <w:pPr/>
      <w:r>
        <w:rPr>
          <w:b/>
        </w:rPr>
        <w:t xml:space="preserve">Descartamos:</w:t>
      </w:r>
    </w:p>
    <w:p>
      <w:pPr>
        <w:pStyle w:val="ListParagraph"/>
        <w:numPr>
          <w:ilvl w:val="0"/>
          <w:numId w:val="35"/>
        </w:numPr>
      </w:pPr>
      <w:r>
        <w:rPr>
          <w:i/>
        </w:rPr>
        <w:t xml:space="preserve">Bloqueo temporal (como en la venta de entradas):</w:t>
      </w:r>
      <w:r>
        <w:t xml:space="preserve"> necesita un flujo en dos pasos (bloquear y confirmar), expiración de los bloqueos abandonados y, aun así, control de concurrencia al crear el bloqueo. Suma trabajo sin resolver un problema que el backend tenga.</w:t>
      </w:r>
    </w:p>
    <w:p>
      <w:pPr>
        <w:pStyle w:val="Heading3"/>
      </w:pPr>
      <w:r>
        <w:t xml:space="preserve">10.6 Concurrencia</w:t>
      </w:r>
    </w:p>
    <w:p>
      <w:pPr>
        <w:pStyle w:val="Heading4"/>
      </w:pPr>
      <w:r>
        <w:t xml:space="preserve">D21. Bloqueo optimista con @Version sobre una fila de agenda por espacio</w:t>
      </w:r>
    </w:p>
    <w:p>
      <w:pPr/>
      <w:r>
        <w:rPr>
          <w:b/>
        </w:rPr>
        <w:t xml:space="preserve">Decisión:</w:t>
      </w:r>
      <w:r>
        <w:t xml:space="preserve"> reservas-db tiene la tabla </w:t>
      </w:r>
      <w:r>
        <w:rPr>
          <w:rStyle w:val="CodeChar"/>
        </w:rPr>
        <w:t xml:space="preserve">agenda_espacio</w:t>
      </w:r>
      <w:r>
        <w:t xml:space="preserve">, con una fila por espacio y un campo </w:t>
      </w:r>
      <w:r>
        <w:rPr>
          <w:rStyle w:val="CodeChar"/>
        </w:rPr>
        <w:t xml:space="preserve">@Version</w:t>
      </w:r>
      <w:r>
        <w:t xml:space="preserve">. Cada reserva nueva incrementa la versión de la fila de su espacio en la misma transacción; si otra transacción la cambió antes, JPA lanza </w:t>
      </w:r>
      <w:r>
        <w:rPr>
          <w:rStyle w:val="CodeChar"/>
        </w:rPr>
        <w:t xml:space="preserve">OptimisticLockException</w:t>
      </w:r>
      <w:r>
        <w:t xml:space="preserve">, la reserva se deshace y el cliente recibe 409 (RN15). </w:t>
      </w:r>
      <w:r>
        <w:rPr>
          <w:rStyle w:val="CodeChar"/>
        </w:rPr>
        <w:t xml:space="preserve">Reserva</w:t>
      </w:r>
      <w:r>
        <w:t xml:space="preserve"> también tiene </w:t>
      </w:r>
      <w:r>
        <w:rPr>
          <w:rStyle w:val="CodeChar"/>
        </w:rPr>
        <w:t xml:space="preserve">@Version</w:t>
      </w:r>
      <w:r>
        <w:t xml:space="preserve"> para que aprobar y cancelar a la vez no se pisen.</w:t>
      </w:r>
    </w:p>
    <w:p>
      <w:pPr/>
      <w:r>
        <w:rPr>
          <w:b/>
        </w:rPr>
        <w:t xml:space="preserve">Por qué:</w:t>
      </w:r>
      <w:r>
        <w:t xml:space="preserve"> no bloquea a nadie de antemano: deja que los dos intenten y detecta el choque al final. Como dos reservas simultáneas del mismo espacio son raras, es lo más liviano. Es una anotación de JPA, sin infraestructura nueva.</w:t>
      </w:r>
    </w:p>
    <w:p>
      <w:pPr/>
      <w:r>
        <w:rPr>
          <w:b/>
        </w:rPr>
        <w:t xml:space="preserve">Descartamos:</w:t>
      </w:r>
    </w:p>
    <w:p>
      <w:pPr>
        <w:pStyle w:val="ListParagraph"/>
        <w:numPr>
          <w:ilvl w:val="0"/>
          <w:numId w:val="36"/>
        </w:numPr>
      </w:pPr>
      <w:r>
        <w:rPr>
          <w:rStyle w:val="CodeChar"/>
          <w:i/>
        </w:rPr>
        <w:t xml:space="preserve">synchronized</w:t>
      </w:r>
      <w:r>
        <w:rPr>
          <w:i/>
        </w:rPr>
        <w:t xml:space="preserve"> o locks de Java:</w:t>
      </w:r>
      <w:r>
        <w:t xml:space="preserve"> solo protegen dentro de una JVM. Con dos instancias de ms-reservas ya no sirven; el control tiene que estar en la base, que es lo que comparten.</w:t>
      </w:r>
    </w:p>
    <w:p>
      <w:pPr>
        <w:pStyle w:val="ListParagraph"/>
        <w:numPr>
          <w:ilvl w:val="0"/>
          <w:numId w:val="36"/>
        </w:numPr>
      </w:pPr>
      <w:r>
        <w:rPr>
          <w:i/>
        </w:rPr>
        <w:t xml:space="preserve">Bloqueo pesimista (</w:t>
      </w:r>
      <w:r>
        <w:rPr>
          <w:rStyle w:val="CodeChar"/>
          <w:i/>
        </w:rPr>
        <w:t xml:space="preserve">SELECT ... FOR UPDATE</w:t>
      </w:r>
      <w:r>
        <w:rPr>
          <w:i/>
        </w:rPr>
        <w:t xml:space="preserve">):</w:t>
      </w:r>
      <w:r>
        <w:t xml:space="preserve"> también funciona, pero hace esperar al segundo pedido y mantiene el bloqueo mientras se llama a ms-espacios, que puede tardar hasta 3 s. Con choques raros, el optimista es más eficiente.</w:t>
      </w:r>
    </w:p>
    <w:p>
      <w:pPr>
        <w:pStyle w:val="ListParagraph"/>
        <w:numPr>
          <w:ilvl w:val="0"/>
          <w:numId w:val="36"/>
        </w:numPr>
      </w:pPr>
      <w:r>
        <w:rPr>
          <w:rStyle w:val="CodeChar"/>
          <w:i/>
        </w:rPr>
        <w:t xml:space="preserve">@Version</w:t>
      </w:r>
      <w:r>
        <w:rPr>
          <w:i/>
        </w:rPr>
        <w:t xml:space="preserve"> solo en </w:t>
      </w:r>
      <w:r>
        <w:rPr>
          <w:rStyle w:val="CodeChar"/>
          <w:i/>
        </w:rPr>
        <w:t xml:space="preserve">Reserva</w:t>
      </w:r>
      <w:r>
        <w:rPr>
          <w:i/>
        </w:rPr>
        <w:t xml:space="preserve">:</w:t>
      </w:r>
      <w:r>
        <w:t xml:space="preserve"> no alcanza, porque las dos reservas en conflicto son filas nuevas y distintas; no hay una fila en común donde chocar.</w:t>
      </w:r>
    </w:p>
    <w:p>
      <w:pPr>
        <w:pStyle w:val="ListParagraph"/>
        <w:numPr>
          <w:ilvl w:val="0"/>
          <w:numId w:val="36"/>
        </w:numPr>
      </w:pPr>
      <w:r>
        <w:rPr>
          <w:i/>
        </w:rPr>
        <w:t xml:space="preserve">Una restricción única en la base:</w:t>
      </w:r>
      <w:r>
        <w:t xml:space="preserve"> no puede expresar “dos rangos de horario que se superponen”. PostgreSQL tiene restricciones de exclusión para eso, pero H2 no.</w:t>
      </w:r>
    </w:p>
    <w:p>
      <w:pPr>
        <w:pStyle w:val="ListParagraph"/>
        <w:numPr>
          <w:ilvl w:val="0"/>
          <w:numId w:val="36"/>
        </w:numPr>
      </w:pPr>
      <w:r>
        <w:rPr>
          <w:i/>
        </w:rPr>
        <w:t xml:space="preserve">Aislamiento </w:t>
      </w:r>
      <w:r>
        <w:rPr>
          <w:rStyle w:val="CodeChar"/>
          <w:i/>
        </w:rPr>
        <w:t xml:space="preserve">SERIALIZABLE</w:t>
      </w:r>
      <w:r>
        <w:rPr>
          <w:i/>
        </w:rPr>
        <w:t xml:space="preserve"> en la base:</w:t>
      </w:r>
      <w:r>
        <w:t xml:space="preserve"> afecta a todas las consultas y se comporta distinto según el motor; es más difícil de razonar y de explicar.</w:t>
      </w:r>
    </w:p>
    <w:p>
      <w:pPr>
        <w:pStyle w:val="Heading3"/>
      </w:pPr>
      <w:r>
        <w:t xml:space="preserve">10.7 Despliegue, stack y API</w:t>
      </w:r>
    </w:p>
    <w:p>
      <w:pPr>
        <w:pStyle w:val="Heading4"/>
      </w:pPr>
      <w:r>
        <w:t xml:space="preserve">D22. Docker Compose con los JAR compilados antes</w:t>
      </w:r>
    </w:p>
    <w:p>
      <w:pPr/>
      <w:r>
        <w:rPr>
          <w:b/>
        </w:rPr>
        <w:t xml:space="preserve">Decisión:</w:t>
      </w:r>
      <w:r>
        <w:t xml:space="preserve"> </w:t>
      </w:r>
      <w:r>
        <w:rPr>
          <w:rStyle w:val="CodeChar"/>
        </w:rPr>
        <w:t xml:space="preserve">build.sh</w:t>
      </w:r>
      <w:r>
        <w:t xml:space="preserve"> compila </w:t>
      </w:r>
      <w:r>
        <w:rPr>
          <w:rStyle w:val="CodeChar"/>
        </w:rPr>
        <w:t xml:space="preserve">campus-commons</w:t>
      </w:r>
      <w:r>
        <w:t xml:space="preserve"> y después cada servicio; cada </w:t>
      </w:r>
      <w:r>
        <w:rPr>
          <w:rStyle w:val="CodeChar"/>
        </w:rPr>
        <w:t xml:space="preserve">Dockerfile</w:t>
      </w:r>
      <w:r>
        <w:t xml:space="preserve"> solo copia su JAR ya compilado. Compose levanta Keycloak, los dos servicios y el gateway.</w:t>
      </w:r>
    </w:p>
    <w:p>
      <w:pPr/>
      <w:r>
        <w:rPr>
          <w:b/>
        </w:rPr>
        <w:t xml:space="preserve">Por qué:</w:t>
      </w:r>
      <w:r>
        <w:t xml:space="preserve"> imágenes simples y rápidas de construir, y el JAR común se resuelve desde el </w:t>
      </w:r>
      <w:r>
        <w:rPr>
          <w:rStyle w:val="CodeChar"/>
        </w:rPr>
        <w:t xml:space="preserve">.m2</w:t>
      </w:r>
      <w:r>
        <w:t xml:space="preserve"> local sin trucos.</w:t>
      </w:r>
    </w:p>
    <w:p>
      <w:pPr/>
      <w:r>
        <w:rPr>
          <w:b/>
        </w:rPr>
        <w:t xml:space="preserve">Descartamos:</w:t>
      </w:r>
    </w:p>
    <w:p>
      <w:pPr>
        <w:pStyle w:val="ListParagraph"/>
        <w:numPr>
          <w:ilvl w:val="0"/>
          <w:numId w:val="37"/>
        </w:numPr>
      </w:pPr>
      <w:r>
        <w:rPr>
          <w:i/>
        </w:rPr>
        <w:t xml:space="preserve">Compilar dentro de Docker (multi-stage):</w:t>
      </w:r>
      <w:r>
        <w:t xml:space="preserve"> más lento, y cada imagen necesitaría </w:t>
      </w:r>
      <w:r>
        <w:rPr>
          <w:rStyle w:val="CodeChar"/>
        </w:rPr>
        <w:t xml:space="preserve">campus-commons</w:t>
      </w:r>
      <w:r>
        <w:t xml:space="preserve"> dentro de su contexto de build.</w:t>
      </w:r>
    </w:p>
    <w:p>
      <w:pPr>
        <w:pStyle w:val="ListParagraph"/>
        <w:numPr>
          <w:ilvl w:val="0"/>
          <w:numId w:val="37"/>
        </w:numPr>
      </w:pPr>
      <w:r>
        <w:rPr>
          <w:i/>
        </w:rPr>
        <w:t xml:space="preserve">Kubernetes:</w:t>
      </w:r>
      <w:r>
        <w:t xml:space="preserve"> fuera del alcance del TP; Compose es lo que pide el enunciado.</w:t>
      </w:r>
    </w:p>
    <w:p>
      <w:pPr>
        <w:pStyle w:val="Heading4"/>
      </w:pPr>
      <w:r>
        <w:t xml:space="preserve">D23. Stack alineado con el ejemplo de la cátedra</w:t>
      </w:r>
    </w:p>
    <w:p>
      <w:pPr/>
      <w:r>
        <w:rPr>
          <w:b/>
        </w:rPr>
        <w:t xml:space="preserve">Decisión:</w:t>
      </w:r>
      <w:r>
        <w:t xml:space="preserve"> Java 25, Spring Boot 4.1 y Spring Cloud 2025.1, con springdoc para Swagger.</w:t>
      </w:r>
    </w:p>
    <w:p>
      <w:pPr/>
      <w:r>
        <w:rPr>
          <w:b/>
        </w:rPr>
        <w:t xml:space="preserve">Por qué:</w:t>
      </w:r>
      <w:r>
        <w:t xml:space="preserve"> son las versiones del ejemplo resuelto; lo que veamos en clase y en los apuntes aplica tal cual.</w:t>
      </w:r>
    </w:p>
    <w:p>
      <w:pPr/>
      <w:r>
        <w:rPr>
          <w:b/>
        </w:rPr>
        <w:t xml:space="preserve">Descartamos:</w:t>
      </w:r>
    </w:p>
    <w:p>
      <w:pPr>
        <w:pStyle w:val="ListParagraph"/>
        <w:numPr>
          <w:ilvl w:val="0"/>
          <w:numId w:val="38"/>
        </w:numPr>
      </w:pPr>
      <w:r>
        <w:rPr>
          <w:i/>
        </w:rPr>
        <w:t xml:space="preserve">Versiones anteriores (Boot 3):</w:t>
      </w:r>
      <w:r>
        <w:t xml:space="preserve"> cambian nombres de starters y configuraciones respecto del material de la materia.</w:t>
      </w:r>
    </w:p>
    <w:p>
      <w:pPr>
        <w:pStyle w:val="Heading4"/>
      </w:pPr>
      <w:r>
        <w:t xml:space="preserve">D24. Sin frontend: Postman y Swagger</w:t>
      </w:r>
    </w:p>
    <w:p>
      <w:pPr/>
      <w:r>
        <w:rPr>
          <w:b/>
        </w:rPr>
        <w:t xml:space="preserve">Decisión:</w:t>
      </w:r>
      <w:r>
        <w:t xml:space="preserve"> la API se usa y se prueba con Postman y con el Swagger de cada servicio.</w:t>
      </w:r>
    </w:p>
    <w:p>
      <w:pPr/>
      <w:r>
        <w:rPr>
          <w:b/>
        </w:rPr>
        <w:t xml:space="preserve">Por qué:</w:t>
      </w:r>
      <w:r>
        <w:t xml:space="preserve"> la materia y el enunciado son de backend.</w:t>
      </w:r>
    </w:p>
    <w:p>
      <w:pPr/>
      <w:r>
        <w:rPr>
          <w:b/>
        </w:rPr>
        <w:t xml:space="preserve">Descartamos:</w:t>
      </w:r>
    </w:p>
    <w:p>
      <w:pPr>
        <w:pStyle w:val="ListParagraph"/>
        <w:numPr>
          <w:ilvl w:val="0"/>
          <w:numId w:val="39"/>
        </w:numPr>
      </w:pPr>
      <w:r>
        <w:rPr>
          <w:i/>
        </w:rPr>
        <w:t xml:space="preserve">Un frontend web:</w:t>
      </w:r>
      <w:r>
        <w:t xml:space="preserve"> trabajo que no se evalúa y que obligaría a otro flujo de login (D7).</w:t>
      </w:r>
    </w:p>
    <w:p>
      <w:pPr>
        <w:pStyle w:val="Heading4"/>
      </w:pPr>
      <w:r>
        <w:t xml:space="preserve">D25. Respuestas con ApiResponse y códigos HTTP precisos</w:t>
      </w:r>
    </w:p>
    <w:p>
      <w:pPr/>
      <w:r>
        <w:rPr>
          <w:b/>
        </w:rPr>
        <w:t xml:space="preserve">Decisión:</w:t>
      </w:r>
      <w:r>
        <w:t xml:space="preserve"> todas las respuestas usan </w:t>
      </w:r>
      <w:r>
        <w:rPr>
          <w:rStyle w:val="CodeChar"/>
        </w:rPr>
        <w:t xml:space="preserve">ApiResponse</w:t>
      </w:r>
      <w:r>
        <w:t xml:space="preserve">. Los errores usan 400 (formato inválido), 401 (sin token o token inválido), 403 (sin permiso), 404 (no existe), 409 (conflicto de estado o de concurrencia), 422 (regla de negocio violada) y 503 (servicio externo caído).</w:t>
      </w:r>
    </w:p>
    <w:p>
      <w:pPr/>
      <w:r>
        <w:rPr>
          <w:b/>
        </w:rPr>
        <w:t xml:space="preserve">Por qué:</w:t>
      </w:r>
      <w:r>
        <w:t xml:space="preserve"> el cliente sabe qué pasó sin leer el mensaje, y la API es consistente entre servicios.</w:t>
      </w:r>
    </w:p>
    <w:p>
      <w:pPr/>
      <w:r>
        <w:rPr>
          <w:b/>
        </w:rPr>
        <w:t xml:space="preserve">Descartamos:</w:t>
      </w:r>
    </w:p>
    <w:p>
      <w:pPr>
        <w:pStyle w:val="ListParagraph"/>
        <w:numPr>
          <w:ilvl w:val="0"/>
          <w:numId w:val="40"/>
        </w:numPr>
      </w:pPr>
      <w:r>
        <w:rPr>
          <w:i/>
        </w:rPr>
        <w:t xml:space="preserve">Usar 400 o 500 para todo:</w:t>
      </w:r>
      <w:r>
        <w:t xml:space="preserve"> el cliente no puede distinguir un error suyo de uno del servidor.</w:t>
      </w:r>
    </w:p>
    <w:p>
      <w:pPr>
        <w:pStyle w:val="ListParagraph"/>
        <w:numPr>
          <w:ilvl w:val="0"/>
          <w:numId w:val="40"/>
        </w:numPr>
      </w:pPr>
      <w:r>
        <w:rPr>
          <w:i/>
        </w:rPr>
        <w:t xml:space="preserve">422 y 400 como lo mismo:</w:t>
      </w:r>
      <w:r>
        <w:t xml:space="preserve"> 400 es “el pedido está mal formado”; 422 es “está bien formado, pero una regla de negocio no lo permite”.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pring.io/blog/2026/06/11/spring-cloud-2025-1-2-aka-oakwood-has-been-released/" TargetMode="External"/><Relationship Id="rId4" Type="http://schemas.openxmlformats.org/officeDocument/2006/relationships/hyperlink" Target="https://start.spring.io" TargetMode="External"/><Relationship Id="rId5" Type="http://schemas.openxmlformats.org/officeDocument/2006/relationships/hyperlink" Target="https://jwt.io" TargetMode="External"/><Relationship Id="rId6" Type="http://schemas.openxmlformats.org/officeDocument/2006/relationships/hyperlink" Target="https://open-meteo.com/en/doc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TPI Backend 2026 — Plan de desarrollo de CampusReservas</dc:title>
  <dc:description>Claude Docs node/3ca65b55-7621@113 docx-w7</dc:description>
  <cp:revision>113</cp:revision>
</cp:coreProperties>
</file>