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C3327" w14:textId="53924658" w:rsidR="00A05A2F" w:rsidRPr="00B631A2" w:rsidRDefault="00A05A2F" w:rsidP="00A05A2F">
      <w:pPr>
        <w:pStyle w:val="Title"/>
        <w:jc w:val="center"/>
        <w:rPr>
          <w:sz w:val="44"/>
          <w:szCs w:val="44"/>
          <w:lang w:val="es-AR"/>
        </w:rPr>
      </w:pPr>
      <w:r w:rsidRPr="00B631A2">
        <w:rPr>
          <w:sz w:val="44"/>
          <w:szCs w:val="44"/>
          <w:lang w:val="es-AR"/>
        </w:rPr>
        <w:t>Resoluci</w:t>
      </w:r>
      <w:r>
        <w:rPr>
          <w:sz w:val="44"/>
          <w:szCs w:val="44"/>
          <w:lang w:val="es-AR"/>
        </w:rPr>
        <w:t>ón</w:t>
      </w:r>
      <w:r w:rsidRPr="00B631A2">
        <w:rPr>
          <w:sz w:val="44"/>
          <w:szCs w:val="44"/>
          <w:lang w:val="es-AR"/>
        </w:rPr>
        <w:t xml:space="preserve"> de ejercicio</w:t>
      </w:r>
      <w:r>
        <w:rPr>
          <w:sz w:val="44"/>
          <w:szCs w:val="44"/>
          <w:lang w:val="es-AR"/>
        </w:rPr>
        <w:t xml:space="preserve"> 6</w:t>
      </w:r>
      <w:r w:rsidRPr="00B631A2">
        <w:rPr>
          <w:sz w:val="44"/>
          <w:szCs w:val="44"/>
          <w:lang w:val="es-AR"/>
        </w:rPr>
        <w:t xml:space="preserve"> de Practico de Máquina 1</w:t>
      </w:r>
    </w:p>
    <w:p w14:paraId="0F433AF5" w14:textId="77777777" w:rsidR="00A05A2F" w:rsidRPr="00B631A2" w:rsidRDefault="00A05A2F" w:rsidP="00A05A2F">
      <w:pPr>
        <w:rPr>
          <w:rStyle w:val="SubtleEmphasis"/>
          <w:b/>
          <w:bCs/>
          <w:sz w:val="28"/>
          <w:szCs w:val="28"/>
        </w:rPr>
      </w:pPr>
      <w:r w:rsidRPr="00B631A2">
        <w:rPr>
          <w:rStyle w:val="SubtleEmphasis"/>
          <w:b/>
          <w:bCs/>
          <w:sz w:val="28"/>
          <w:szCs w:val="28"/>
        </w:rPr>
        <w:t>Grupo 2:</w:t>
      </w:r>
    </w:p>
    <w:p w14:paraId="2139900A" w14:textId="77777777" w:rsidR="00A05A2F" w:rsidRPr="00B631A2" w:rsidRDefault="00A05A2F" w:rsidP="00A05A2F">
      <w:pPr>
        <w:pStyle w:val="ListParagraph"/>
        <w:numPr>
          <w:ilvl w:val="0"/>
          <w:numId w:val="1"/>
        </w:numPr>
        <w:rPr>
          <w:rStyle w:val="SubtleEmphasis"/>
          <w:b/>
          <w:bCs/>
          <w:sz w:val="28"/>
          <w:szCs w:val="28"/>
        </w:rPr>
      </w:pPr>
      <w:r w:rsidRPr="00B631A2">
        <w:rPr>
          <w:rStyle w:val="SubtleEmphasis"/>
          <w:b/>
          <w:bCs/>
          <w:sz w:val="28"/>
          <w:szCs w:val="28"/>
        </w:rPr>
        <w:t>Caballero, Ariel</w:t>
      </w:r>
    </w:p>
    <w:p w14:paraId="38578A9A" w14:textId="77777777" w:rsidR="00A05A2F" w:rsidRPr="00B631A2" w:rsidRDefault="00A05A2F" w:rsidP="00A05A2F">
      <w:pPr>
        <w:pStyle w:val="ListParagraph"/>
        <w:numPr>
          <w:ilvl w:val="0"/>
          <w:numId w:val="1"/>
        </w:numPr>
        <w:rPr>
          <w:rStyle w:val="SubtleEmphasis"/>
          <w:b/>
          <w:bCs/>
          <w:sz w:val="28"/>
          <w:szCs w:val="28"/>
        </w:rPr>
      </w:pPr>
      <w:r w:rsidRPr="00B631A2">
        <w:rPr>
          <w:rStyle w:val="SubtleEmphasis"/>
          <w:b/>
          <w:bCs/>
          <w:sz w:val="28"/>
          <w:szCs w:val="28"/>
        </w:rPr>
        <w:t>Espejo, Luciano</w:t>
      </w:r>
    </w:p>
    <w:p w14:paraId="116D0DEA" w14:textId="77777777" w:rsidR="00A05A2F" w:rsidRPr="00B631A2" w:rsidRDefault="00A05A2F" w:rsidP="00A05A2F">
      <w:pPr>
        <w:pStyle w:val="ListParagraph"/>
        <w:numPr>
          <w:ilvl w:val="0"/>
          <w:numId w:val="1"/>
        </w:numPr>
        <w:rPr>
          <w:rStyle w:val="SubtleEmphasis"/>
          <w:b/>
          <w:bCs/>
          <w:sz w:val="28"/>
          <w:szCs w:val="28"/>
          <w:lang w:val="es-AR"/>
        </w:rPr>
      </w:pPr>
      <w:r w:rsidRPr="00B631A2">
        <w:rPr>
          <w:rStyle w:val="SubtleEmphasis"/>
          <w:b/>
          <w:bCs/>
          <w:sz w:val="28"/>
          <w:szCs w:val="28"/>
        </w:rPr>
        <w:t>Giuliani, Melissa Ann</w:t>
      </w:r>
    </w:p>
    <w:p w14:paraId="75E7C4BA" w14:textId="77777777" w:rsidR="00A05A2F" w:rsidRPr="00B01CF4" w:rsidRDefault="00A05A2F" w:rsidP="00A05A2F">
      <w:pPr>
        <w:rPr>
          <w:lang w:val="es-AR"/>
        </w:rPr>
      </w:pPr>
    </w:p>
    <w:p w14:paraId="57731139" w14:textId="77777777" w:rsidR="00A05A2F" w:rsidRPr="000D5C85" w:rsidRDefault="00A05A2F" w:rsidP="00A05A2F">
      <w:pPr>
        <w:rPr>
          <w:b/>
          <w:bCs/>
          <w:lang w:val="es-AR"/>
        </w:rPr>
      </w:pPr>
      <w:r w:rsidRPr="000D5C85">
        <w:rPr>
          <w:b/>
          <w:bCs/>
          <w:lang w:val="es-AR"/>
        </w:rPr>
        <w:t>6) Genere un informe que marque las diferencias esenciales (tipo de documento, si es un formato comprimido o no, tamaños, calidades, etc.) entre los siguientes documentos de texto *.</w:t>
      </w:r>
      <w:proofErr w:type="spellStart"/>
      <w:r w:rsidRPr="000D5C85">
        <w:rPr>
          <w:b/>
          <w:bCs/>
          <w:lang w:val="es-AR"/>
        </w:rPr>
        <w:t>doc</w:t>
      </w:r>
      <w:proofErr w:type="spellEnd"/>
      <w:r w:rsidRPr="000D5C85">
        <w:rPr>
          <w:b/>
          <w:bCs/>
          <w:lang w:val="es-AR"/>
        </w:rPr>
        <w:t xml:space="preserve">, *.docx, </w:t>
      </w:r>
      <w:proofErr w:type="gramStart"/>
      <w:r w:rsidRPr="000D5C85">
        <w:rPr>
          <w:b/>
          <w:bCs/>
          <w:lang w:val="es-AR"/>
        </w:rPr>
        <w:t>*.</w:t>
      </w:r>
      <w:proofErr w:type="spellStart"/>
      <w:r w:rsidRPr="000D5C85">
        <w:rPr>
          <w:b/>
          <w:bCs/>
          <w:lang w:val="es-AR"/>
        </w:rPr>
        <w:t>djvu</w:t>
      </w:r>
      <w:proofErr w:type="spellEnd"/>
      <w:proofErr w:type="gramEnd"/>
      <w:r w:rsidRPr="000D5C85">
        <w:rPr>
          <w:b/>
          <w:bCs/>
          <w:lang w:val="es-AR"/>
        </w:rPr>
        <w:t>, *.</w:t>
      </w:r>
      <w:proofErr w:type="spellStart"/>
      <w:r w:rsidRPr="000D5C85">
        <w:rPr>
          <w:b/>
          <w:bCs/>
          <w:lang w:val="es-AR"/>
        </w:rPr>
        <w:t>pdf</w:t>
      </w:r>
      <w:proofErr w:type="spellEnd"/>
      <w:r w:rsidRPr="000D5C85">
        <w:rPr>
          <w:b/>
          <w:bCs/>
          <w:lang w:val="es-AR"/>
        </w:rPr>
        <w:t>, *.</w:t>
      </w:r>
      <w:proofErr w:type="spellStart"/>
      <w:r w:rsidRPr="000D5C85">
        <w:rPr>
          <w:b/>
          <w:bCs/>
          <w:lang w:val="es-AR"/>
        </w:rPr>
        <w:t>epub</w:t>
      </w:r>
      <w:proofErr w:type="spellEnd"/>
      <w:r w:rsidRPr="000D5C85">
        <w:rPr>
          <w:b/>
          <w:bCs/>
          <w:lang w:val="es-AR"/>
        </w:rPr>
        <w:t xml:space="preserve">. Encuentre una aplicación que a un archivo de texto en cualquier formato pueda pasarlo a la mayoría de los restantes. </w:t>
      </w:r>
    </w:p>
    <w:p w14:paraId="7468A912" w14:textId="6121EFB7" w:rsidR="00A05A2F" w:rsidRPr="00A05A2F" w:rsidRDefault="00A05A2F" w:rsidP="00A05A2F">
      <w:pPr>
        <w:pStyle w:val="Heading2"/>
        <w:jc w:val="center"/>
        <w:rPr>
          <w:sz w:val="40"/>
          <w:szCs w:val="40"/>
          <w:u w:val="thick"/>
          <w:lang w:val="es-AR"/>
        </w:rPr>
      </w:pPr>
      <w:r w:rsidRPr="00A05A2F">
        <w:rPr>
          <w:sz w:val="40"/>
          <w:szCs w:val="40"/>
          <w:u w:val="thick"/>
          <w:lang w:val="es-AR"/>
        </w:rPr>
        <w:t>*.</w:t>
      </w:r>
      <w:proofErr w:type="spellStart"/>
      <w:r w:rsidRPr="00A05A2F">
        <w:rPr>
          <w:sz w:val="40"/>
          <w:szCs w:val="40"/>
          <w:u w:val="thick"/>
          <w:lang w:val="es-AR"/>
        </w:rPr>
        <w:t>doc</w:t>
      </w:r>
      <w:proofErr w:type="spellEnd"/>
      <w:r w:rsidR="0029010A">
        <w:rPr>
          <w:sz w:val="40"/>
          <w:szCs w:val="40"/>
          <w:u w:val="thick"/>
          <w:lang w:val="es-AR"/>
        </w:rPr>
        <w:t xml:space="preserve"> </w:t>
      </w:r>
    </w:p>
    <w:p w14:paraId="6E2B10EC" w14:textId="6DF62A8D" w:rsidR="00A05A2F" w:rsidRPr="00D60358" w:rsidRDefault="0029010A" w:rsidP="00A05A2F">
      <w:pPr>
        <w:spacing w:after="200"/>
        <w:rPr>
          <w:lang w:val="es-A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841153" wp14:editId="12A9729C">
            <wp:simplePos x="0" y="0"/>
            <wp:positionH relativeFrom="column">
              <wp:posOffset>5402580</wp:posOffset>
            </wp:positionH>
            <wp:positionV relativeFrom="paragraph">
              <wp:posOffset>17780</wp:posOffset>
            </wp:positionV>
            <wp:extent cx="657225" cy="643255"/>
            <wp:effectExtent l="0" t="0" r="9525" b="4445"/>
            <wp:wrapThrough wrapText="bothSides">
              <wp:wrapPolygon edited="0">
                <wp:start x="0" y="0"/>
                <wp:lineTo x="0" y="21110"/>
                <wp:lineTo x="21287" y="21110"/>
                <wp:lineTo x="2128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A2F" w:rsidRPr="00D60358">
        <w:rPr>
          <w:b/>
          <w:i/>
          <w:lang w:val="es-AR"/>
        </w:rPr>
        <w:t>.</w:t>
      </w:r>
      <w:proofErr w:type="spellStart"/>
      <w:r w:rsidR="00A05A2F" w:rsidRPr="00D60358">
        <w:rPr>
          <w:b/>
          <w:i/>
          <w:lang w:val="es-AR"/>
        </w:rPr>
        <w:t>doc</w:t>
      </w:r>
      <w:proofErr w:type="spellEnd"/>
      <w:r w:rsidR="00A05A2F" w:rsidRPr="00D60358">
        <w:rPr>
          <w:lang w:val="es-AR"/>
        </w:rPr>
        <w:t xml:space="preserve"> es un formato para los documentos de texto creados por Microsoft para Microsoft Word.</w:t>
      </w:r>
      <w:r w:rsidR="00A05A2F">
        <w:rPr>
          <w:lang w:val="es-AR"/>
        </w:rPr>
        <w:t xml:space="preserve"> </w:t>
      </w:r>
      <w:r w:rsidR="00A05A2F" w:rsidRPr="00D60358">
        <w:rPr>
          <w:lang w:val="es-AR"/>
        </w:rPr>
        <w:t xml:space="preserve">Desde las primeras versiones de Word de los años 80, el formato por defecto siempre fue el </w:t>
      </w:r>
      <w:r w:rsidR="00A05A2F" w:rsidRPr="00D60358">
        <w:rPr>
          <w:b/>
          <w:i/>
          <w:lang w:val="es-AR"/>
        </w:rPr>
        <w:t>.</w:t>
      </w:r>
      <w:proofErr w:type="spellStart"/>
      <w:r w:rsidR="00A05A2F" w:rsidRPr="00D60358">
        <w:rPr>
          <w:b/>
          <w:i/>
          <w:lang w:val="es-AR"/>
        </w:rPr>
        <w:t>doc</w:t>
      </w:r>
      <w:proofErr w:type="spellEnd"/>
      <w:r w:rsidR="00A05A2F" w:rsidRPr="00D60358">
        <w:rPr>
          <w:lang w:val="es-AR"/>
        </w:rPr>
        <w:t>, cuyo nombre viene de la palabra documento.</w:t>
      </w:r>
    </w:p>
    <w:p w14:paraId="05351178" w14:textId="77777777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lang w:val="es-AR"/>
        </w:rPr>
        <w:t xml:space="preserve">Por la amplia difusión del Microsoft Word, este formato se ha convertido en estándar de facto con el que pueden transferirse textos con formato o sin formato, o hasta imágenes, siendo preferido por muchos usuarios. </w:t>
      </w:r>
    </w:p>
    <w:p w14:paraId="5FEBD314" w14:textId="77777777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lang w:val="es-AR"/>
        </w:rPr>
        <w:t>Este formato posee la desventaja de tener un mayor tamaño comparado con algunos otros.</w:t>
      </w:r>
    </w:p>
    <w:p w14:paraId="750D7FBA" w14:textId="77777777" w:rsidR="00A05A2F" w:rsidRPr="00A05A2F" w:rsidRDefault="00A05A2F" w:rsidP="00A05A2F">
      <w:pPr>
        <w:pStyle w:val="Heading2"/>
        <w:jc w:val="center"/>
        <w:rPr>
          <w:bCs/>
          <w:sz w:val="48"/>
          <w:szCs w:val="48"/>
          <w:u w:val="single"/>
          <w:lang w:val="es-AR"/>
        </w:rPr>
      </w:pPr>
      <w:r w:rsidRPr="00A05A2F">
        <w:rPr>
          <w:bCs/>
          <w:sz w:val="40"/>
          <w:szCs w:val="40"/>
          <w:u w:val="single"/>
          <w:lang w:val="es-AR"/>
        </w:rPr>
        <w:t>*.docx</w:t>
      </w:r>
    </w:p>
    <w:p w14:paraId="21E9FE21" w14:textId="37978499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lang w:val="es-AR"/>
        </w:rPr>
        <w:t xml:space="preserve">Los </w:t>
      </w:r>
      <w:r w:rsidRPr="00D60358">
        <w:rPr>
          <w:b/>
          <w:i/>
          <w:lang w:val="es-AR"/>
        </w:rPr>
        <w:t>.docx</w:t>
      </w:r>
      <w:r w:rsidRPr="00D60358">
        <w:rPr>
          <w:lang w:val="es-AR"/>
        </w:rPr>
        <w:t xml:space="preserve"> son archivos de texto de que con la publicación de la versión 2007 de Word, el formato se introdujo como nuevo estándar para documentos de texto.</w:t>
      </w:r>
      <w:r>
        <w:rPr>
          <w:lang w:val="es-AR"/>
        </w:rPr>
        <w:t xml:space="preserve"> </w:t>
      </w:r>
      <w:r w:rsidRPr="00D60358">
        <w:rPr>
          <w:lang w:val="es-AR"/>
        </w:rPr>
        <w:t xml:space="preserve">El nombre </w:t>
      </w:r>
      <w:r w:rsidRPr="00D60358">
        <w:rPr>
          <w:b/>
          <w:i/>
          <w:lang w:val="es-AR"/>
        </w:rPr>
        <w:t>docx</w:t>
      </w:r>
      <w:r w:rsidRPr="00D60358">
        <w:rPr>
          <w:lang w:val="es-AR"/>
        </w:rPr>
        <w:t xml:space="preserve"> es una combinación de la ya conocida extensión </w:t>
      </w: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doc</w:t>
      </w:r>
      <w:proofErr w:type="spellEnd"/>
      <w:r w:rsidRPr="00D60358">
        <w:rPr>
          <w:lang w:val="es-AR"/>
        </w:rPr>
        <w:t xml:space="preserve"> y la X de XML.</w:t>
      </w:r>
    </w:p>
    <w:p w14:paraId="28C6FFB2" w14:textId="5091B444" w:rsidR="00A05A2F" w:rsidRPr="00D60358" w:rsidRDefault="0029010A" w:rsidP="00A05A2F">
      <w:pPr>
        <w:spacing w:after="200"/>
        <w:rPr>
          <w:lang w:val="es-A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FCB4805" wp14:editId="2E2CD455">
            <wp:simplePos x="0" y="0"/>
            <wp:positionH relativeFrom="column">
              <wp:posOffset>-45720</wp:posOffset>
            </wp:positionH>
            <wp:positionV relativeFrom="paragraph">
              <wp:posOffset>386715</wp:posOffset>
            </wp:positionV>
            <wp:extent cx="762000" cy="762000"/>
            <wp:effectExtent l="0" t="0" r="0" b="0"/>
            <wp:wrapThrough wrapText="bothSides">
              <wp:wrapPolygon edited="0">
                <wp:start x="4320" y="0"/>
                <wp:lineTo x="540" y="9180"/>
                <wp:lineTo x="540" y="14040"/>
                <wp:lineTo x="2160" y="18360"/>
                <wp:lineTo x="4320" y="21060"/>
                <wp:lineTo x="20520" y="21060"/>
                <wp:lineTo x="19980" y="5400"/>
                <wp:lineTo x="16200" y="0"/>
                <wp:lineTo x="432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05A2F" w:rsidRPr="00D60358">
        <w:rPr>
          <w:lang w:val="es-AR"/>
        </w:rPr>
        <w:t xml:space="preserve">El objetivo era establecer un formato de archivo basado en XML que necesitara menos capacidad de almacenamiento. </w:t>
      </w:r>
    </w:p>
    <w:p w14:paraId="754C22FB" w14:textId="273FAB0C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lang w:val="es-AR"/>
        </w:rPr>
        <w:t xml:space="preserve">Un archivo </w:t>
      </w:r>
      <w:r w:rsidRPr="00D60358">
        <w:rPr>
          <w:b/>
          <w:i/>
          <w:lang w:val="es-AR"/>
        </w:rPr>
        <w:t>.docx</w:t>
      </w:r>
      <w:r w:rsidRPr="00D60358">
        <w:rPr>
          <w:lang w:val="es-AR"/>
        </w:rPr>
        <w:t xml:space="preserve"> se comporta como un archivo ZIP que almacena el contenido (texto e imágenes) en datos XML y CSS y, a continuación, los comprime. Al abrir el archivo </w:t>
      </w:r>
      <w:r w:rsidRPr="00D60358">
        <w:rPr>
          <w:b/>
          <w:i/>
          <w:lang w:val="es-AR"/>
        </w:rPr>
        <w:t>.docx</w:t>
      </w:r>
      <w:r w:rsidRPr="00D60358">
        <w:rPr>
          <w:lang w:val="es-AR"/>
        </w:rPr>
        <w:t xml:space="preserve">, el contenido se vuelve a descomprimir. </w:t>
      </w:r>
    </w:p>
    <w:p w14:paraId="04E6F6CA" w14:textId="77777777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lang w:val="es-AR"/>
        </w:rPr>
        <w:t xml:space="preserve">En conjunto, tanto el proceso de almacenamiento, como el de apertura, de un archivo </w:t>
      </w:r>
      <w:r w:rsidRPr="00D60358">
        <w:rPr>
          <w:b/>
          <w:i/>
          <w:lang w:val="es-AR"/>
        </w:rPr>
        <w:t>.docx</w:t>
      </w:r>
      <w:r w:rsidRPr="00D60358">
        <w:rPr>
          <w:lang w:val="es-AR"/>
        </w:rPr>
        <w:t xml:space="preserve"> es más rápido y ocupa considerablemente menos espacio por archivo que un archivo </w:t>
      </w:r>
      <w:r w:rsidRPr="00D60358">
        <w:rPr>
          <w:b/>
          <w:i/>
          <w:lang w:val="es-AR"/>
        </w:rPr>
        <w:t>.doc</w:t>
      </w:r>
      <w:r w:rsidRPr="00D60358">
        <w:rPr>
          <w:lang w:val="es-AR"/>
        </w:rPr>
        <w:t>.</w:t>
      </w:r>
    </w:p>
    <w:p w14:paraId="2B9663BF" w14:textId="414D1E96" w:rsidR="00A05A2F" w:rsidRPr="00A05A2F" w:rsidRDefault="00A05A2F" w:rsidP="00A05A2F">
      <w:pPr>
        <w:pStyle w:val="Heading2"/>
        <w:jc w:val="center"/>
        <w:rPr>
          <w:bCs/>
          <w:sz w:val="48"/>
          <w:szCs w:val="48"/>
          <w:u w:val="thick"/>
          <w:lang w:val="es-AR"/>
        </w:rPr>
      </w:pPr>
      <w:proofErr w:type="gramStart"/>
      <w:r w:rsidRPr="00A05A2F">
        <w:rPr>
          <w:bCs/>
          <w:sz w:val="40"/>
          <w:szCs w:val="40"/>
          <w:u w:val="thick"/>
          <w:lang w:val="es-AR"/>
        </w:rPr>
        <w:lastRenderedPageBreak/>
        <w:t>*.</w:t>
      </w:r>
      <w:proofErr w:type="spellStart"/>
      <w:r w:rsidRPr="00A05A2F">
        <w:rPr>
          <w:bCs/>
          <w:sz w:val="40"/>
          <w:szCs w:val="40"/>
          <w:u w:val="thick"/>
          <w:lang w:val="es-AR"/>
        </w:rPr>
        <w:t>djvu</w:t>
      </w:r>
      <w:proofErr w:type="spellEnd"/>
      <w:proofErr w:type="gramEnd"/>
    </w:p>
    <w:p w14:paraId="437D715A" w14:textId="7C8E60EF" w:rsidR="00A05A2F" w:rsidRPr="00D60358" w:rsidRDefault="0029010A" w:rsidP="00A05A2F">
      <w:pPr>
        <w:spacing w:after="200"/>
        <w:rPr>
          <w:lang w:val="es-A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3F0E74B" wp14:editId="75B7FB33">
            <wp:simplePos x="0" y="0"/>
            <wp:positionH relativeFrom="column">
              <wp:posOffset>5181600</wp:posOffset>
            </wp:positionH>
            <wp:positionV relativeFrom="paragraph">
              <wp:posOffset>519430</wp:posOffset>
            </wp:positionV>
            <wp:extent cx="589915" cy="739140"/>
            <wp:effectExtent l="0" t="0" r="635" b="3810"/>
            <wp:wrapThrough wrapText="bothSides">
              <wp:wrapPolygon edited="0">
                <wp:start x="0" y="0"/>
                <wp:lineTo x="0" y="21155"/>
                <wp:lineTo x="20926" y="21155"/>
                <wp:lineTo x="2092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05A2F" w:rsidRPr="00D60358">
        <w:rPr>
          <w:b/>
          <w:i/>
          <w:lang w:val="es-AR"/>
        </w:rPr>
        <w:t>.</w:t>
      </w:r>
      <w:proofErr w:type="spellStart"/>
      <w:r w:rsidR="00A05A2F" w:rsidRPr="00D60358">
        <w:rPr>
          <w:b/>
          <w:i/>
          <w:lang w:val="es-AR"/>
        </w:rPr>
        <w:t>djvu</w:t>
      </w:r>
      <w:proofErr w:type="spellEnd"/>
      <w:proofErr w:type="gramEnd"/>
      <w:r w:rsidR="00A05A2F" w:rsidRPr="00D60358">
        <w:rPr>
          <w:lang w:val="es-AR"/>
        </w:rPr>
        <w:t xml:space="preserve">, pronunciado como </w:t>
      </w:r>
      <w:proofErr w:type="spellStart"/>
      <w:r w:rsidR="00A05A2F" w:rsidRPr="00D60358">
        <w:rPr>
          <w:lang w:val="es-AR"/>
        </w:rPr>
        <w:t>déjà</w:t>
      </w:r>
      <w:proofErr w:type="spellEnd"/>
      <w:r w:rsidR="00A05A2F" w:rsidRPr="00D60358">
        <w:rPr>
          <w:lang w:val="es-AR"/>
        </w:rPr>
        <w:t xml:space="preserve"> </w:t>
      </w:r>
      <w:proofErr w:type="spellStart"/>
      <w:r w:rsidR="00A05A2F" w:rsidRPr="00D60358">
        <w:rPr>
          <w:lang w:val="es-AR"/>
        </w:rPr>
        <w:t>vu</w:t>
      </w:r>
      <w:proofErr w:type="spellEnd"/>
      <w:r w:rsidR="00A05A2F" w:rsidRPr="00D60358">
        <w:rPr>
          <w:lang w:val="es-AR"/>
        </w:rPr>
        <w:t xml:space="preserve">, es un formato de archivo informático diseñado principalmente para almacenar imágenes </w:t>
      </w:r>
      <w:r w:rsidR="00A05A2F" w:rsidRPr="00A05A2F">
        <w:rPr>
          <w:lang w:val="es-AR"/>
        </w:rPr>
        <w:t>escaneadas</w:t>
      </w:r>
      <w:r w:rsidR="00A05A2F" w:rsidRPr="00D60358">
        <w:rPr>
          <w:lang w:val="es-AR"/>
        </w:rPr>
        <w:t>.</w:t>
      </w:r>
      <w:r w:rsidR="00A05A2F">
        <w:rPr>
          <w:lang w:val="es-AR"/>
        </w:rPr>
        <w:t xml:space="preserve"> </w:t>
      </w:r>
      <w:r w:rsidR="00A05A2F" w:rsidRPr="00D60358">
        <w:rPr>
          <w:lang w:val="es-AR"/>
        </w:rPr>
        <w:t>Se caracteriza por incorporar avanzadas tecnologías tales como:</w:t>
      </w:r>
    </w:p>
    <w:p w14:paraId="3E7250CD" w14:textId="714F7815" w:rsidR="00A05A2F" w:rsidRPr="0029010A" w:rsidRDefault="00A05A2F" w:rsidP="00A05A2F">
      <w:pPr>
        <w:numPr>
          <w:ilvl w:val="0"/>
          <w:numId w:val="3"/>
        </w:numPr>
        <w:spacing w:after="0" w:line="276" w:lineRule="auto"/>
        <w:rPr>
          <w:lang w:val="es-AR"/>
        </w:rPr>
      </w:pPr>
      <w:r w:rsidRPr="0029010A">
        <w:rPr>
          <w:lang w:val="es-AR"/>
        </w:rPr>
        <w:t>Separación de capas de imágenes</w:t>
      </w:r>
    </w:p>
    <w:p w14:paraId="4292B0C6" w14:textId="4950E9A0" w:rsidR="00A05A2F" w:rsidRDefault="00A05A2F" w:rsidP="00A05A2F">
      <w:pPr>
        <w:numPr>
          <w:ilvl w:val="0"/>
          <w:numId w:val="3"/>
        </w:numPr>
        <w:spacing w:after="0" w:line="276" w:lineRule="auto"/>
      </w:pPr>
      <w:r>
        <w:t xml:space="preserve">Carga </w:t>
      </w:r>
      <w:proofErr w:type="spellStart"/>
      <w:r>
        <w:t>progresiva</w:t>
      </w:r>
      <w:proofErr w:type="spellEnd"/>
    </w:p>
    <w:p w14:paraId="2990E296" w14:textId="757D2D89" w:rsidR="00A05A2F" w:rsidRPr="0029010A" w:rsidRDefault="00A05A2F" w:rsidP="00A05A2F">
      <w:pPr>
        <w:numPr>
          <w:ilvl w:val="0"/>
          <w:numId w:val="3"/>
        </w:numPr>
        <w:spacing w:after="200" w:line="276" w:lineRule="auto"/>
        <w:rPr>
          <w:lang w:val="es-AR"/>
        </w:rPr>
      </w:pPr>
      <w:r w:rsidRPr="0029010A">
        <w:rPr>
          <w:lang w:val="es-AR"/>
        </w:rPr>
        <w:t xml:space="preserve">Codificación </w:t>
      </w:r>
      <w:proofErr w:type="spellStart"/>
      <w:r w:rsidRPr="0029010A">
        <w:rPr>
          <w:lang w:val="es-AR"/>
        </w:rPr>
        <w:t>aritméticaCompresión</w:t>
      </w:r>
      <w:proofErr w:type="spellEnd"/>
      <w:r w:rsidRPr="0029010A">
        <w:rPr>
          <w:lang w:val="es-AR"/>
        </w:rPr>
        <w:t xml:space="preserve"> con pérdida para imágenes bitonales (dos colores)</w:t>
      </w:r>
    </w:p>
    <w:p w14:paraId="36515E4C" w14:textId="77777777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lang w:val="es-AR"/>
        </w:rPr>
        <w:t>Esto permite que imágenes de alta calidad se almacenen en un mínimo de espacio.</w:t>
      </w:r>
    </w:p>
    <w:p w14:paraId="6A9B6039" w14:textId="290694FC" w:rsidR="00A05A2F" w:rsidRPr="00D60358" w:rsidRDefault="00A05A2F" w:rsidP="00A05A2F">
      <w:pPr>
        <w:spacing w:after="200"/>
        <w:rPr>
          <w:lang w:val="es-AR"/>
        </w:rPr>
      </w:pPr>
      <w:proofErr w:type="gramStart"/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djvu</w:t>
      </w:r>
      <w:proofErr w:type="spellEnd"/>
      <w:proofErr w:type="gramEnd"/>
      <w:r w:rsidRPr="00D60358">
        <w:rPr>
          <w:lang w:val="es-AR"/>
        </w:rPr>
        <w:t xml:space="preserve"> ha sido promovido como una alternativa al .</w:t>
      </w:r>
      <w:proofErr w:type="spellStart"/>
      <w:r w:rsidRPr="00D60358">
        <w:rPr>
          <w:lang w:val="es-AR"/>
        </w:rPr>
        <w:t>pdf</w:t>
      </w:r>
      <w:proofErr w:type="spellEnd"/>
      <w:r w:rsidRPr="00D60358">
        <w:rPr>
          <w:lang w:val="es-AR"/>
        </w:rPr>
        <w:t>, y en la actualidad supera a este formato en la mayoría de los documentos escaneados.</w:t>
      </w:r>
      <w:r w:rsidR="0029010A" w:rsidRPr="0029010A">
        <w:rPr>
          <w:lang w:val="es-AR"/>
        </w:rPr>
        <w:t xml:space="preserve"> </w:t>
      </w:r>
    </w:p>
    <w:p w14:paraId="65C76A02" w14:textId="77777777" w:rsidR="00A05A2F" w:rsidRPr="00D60358" w:rsidRDefault="00A05A2F" w:rsidP="00A05A2F">
      <w:pPr>
        <w:spacing w:after="200"/>
        <w:rPr>
          <w:lang w:val="es-AR"/>
        </w:rPr>
      </w:pPr>
    </w:p>
    <w:p w14:paraId="2E3ABFDF" w14:textId="77777777" w:rsidR="00A05A2F" w:rsidRPr="00394A7D" w:rsidRDefault="00A05A2F" w:rsidP="00394A7D">
      <w:pPr>
        <w:pStyle w:val="Heading2"/>
        <w:jc w:val="center"/>
        <w:rPr>
          <w:bCs/>
          <w:sz w:val="48"/>
          <w:szCs w:val="48"/>
          <w:u w:val="thick"/>
          <w:lang w:val="es-AR"/>
        </w:rPr>
      </w:pPr>
      <w:r w:rsidRPr="00394A7D">
        <w:rPr>
          <w:bCs/>
          <w:sz w:val="40"/>
          <w:szCs w:val="40"/>
          <w:u w:val="thick"/>
          <w:lang w:val="es-AR"/>
        </w:rPr>
        <w:t>*.</w:t>
      </w:r>
      <w:proofErr w:type="spellStart"/>
      <w:r w:rsidRPr="00394A7D">
        <w:rPr>
          <w:bCs/>
          <w:sz w:val="40"/>
          <w:szCs w:val="40"/>
          <w:u w:val="thick"/>
          <w:lang w:val="es-AR"/>
        </w:rPr>
        <w:t>pdf</w:t>
      </w:r>
      <w:proofErr w:type="spellEnd"/>
    </w:p>
    <w:p w14:paraId="1EDF8C21" w14:textId="142F7574" w:rsidR="00A05A2F" w:rsidRPr="00D60358" w:rsidRDefault="0029010A" w:rsidP="00A05A2F">
      <w:pPr>
        <w:spacing w:after="200"/>
        <w:rPr>
          <w:lang w:val="es-A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1E59F51" wp14:editId="7E318E1C">
            <wp:simplePos x="0" y="0"/>
            <wp:positionH relativeFrom="column">
              <wp:posOffset>22860</wp:posOffset>
            </wp:positionH>
            <wp:positionV relativeFrom="paragraph">
              <wp:posOffset>470535</wp:posOffset>
            </wp:positionV>
            <wp:extent cx="494030" cy="609600"/>
            <wp:effectExtent l="0" t="0" r="1270" b="0"/>
            <wp:wrapThrough wrapText="bothSides">
              <wp:wrapPolygon edited="0">
                <wp:start x="0" y="0"/>
                <wp:lineTo x="0" y="20925"/>
                <wp:lineTo x="20823" y="20925"/>
                <wp:lineTo x="2082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A2F" w:rsidRPr="00D60358">
        <w:rPr>
          <w:b/>
          <w:i/>
          <w:lang w:val="es-AR"/>
        </w:rPr>
        <w:t>.</w:t>
      </w:r>
      <w:proofErr w:type="spellStart"/>
      <w:r w:rsidR="00A05A2F" w:rsidRPr="00D60358">
        <w:rPr>
          <w:b/>
          <w:i/>
          <w:lang w:val="es-AR"/>
        </w:rPr>
        <w:t>pdf</w:t>
      </w:r>
      <w:proofErr w:type="spellEnd"/>
      <w:r w:rsidR="00A05A2F" w:rsidRPr="00D60358">
        <w:rPr>
          <w:lang w:val="es-AR"/>
        </w:rPr>
        <w:t xml:space="preserve"> es un formato de almacenamiento para documentos digitales independiente de plataformas de software o hardware.</w:t>
      </w:r>
    </w:p>
    <w:p w14:paraId="010F97B9" w14:textId="01F44CB5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lang w:val="es-AR"/>
        </w:rPr>
        <w:t xml:space="preserve">Su nombre viene de las siglas de </w:t>
      </w:r>
      <w:r w:rsidRPr="00D60358">
        <w:rPr>
          <w:b/>
          <w:lang w:val="es-AR"/>
        </w:rPr>
        <w:t>P</w:t>
      </w:r>
      <w:r w:rsidRPr="00D60358">
        <w:rPr>
          <w:lang w:val="es-AR"/>
        </w:rPr>
        <w:t xml:space="preserve">ortable </w:t>
      </w:r>
      <w:proofErr w:type="spellStart"/>
      <w:r w:rsidRPr="00D60358">
        <w:rPr>
          <w:b/>
          <w:lang w:val="es-AR"/>
        </w:rPr>
        <w:t>D</w:t>
      </w:r>
      <w:r w:rsidRPr="00D60358">
        <w:rPr>
          <w:lang w:val="es-AR"/>
        </w:rPr>
        <w:t>ocument</w:t>
      </w:r>
      <w:proofErr w:type="spellEnd"/>
      <w:r w:rsidRPr="00D60358">
        <w:rPr>
          <w:lang w:val="es-AR"/>
        </w:rPr>
        <w:t xml:space="preserve"> </w:t>
      </w:r>
      <w:proofErr w:type="spellStart"/>
      <w:r w:rsidRPr="00D60358">
        <w:rPr>
          <w:b/>
          <w:lang w:val="es-AR"/>
        </w:rPr>
        <w:t>F</w:t>
      </w:r>
      <w:r w:rsidRPr="00D60358">
        <w:rPr>
          <w:lang w:val="es-AR"/>
        </w:rPr>
        <w:t>ormat</w:t>
      </w:r>
      <w:proofErr w:type="spellEnd"/>
      <w:r w:rsidRPr="00D60358">
        <w:rPr>
          <w:lang w:val="es-AR"/>
        </w:rPr>
        <w:t xml:space="preserve"> (formato de documento portátil).</w:t>
      </w:r>
    </w:p>
    <w:p w14:paraId="4E3C3D7E" w14:textId="1CF70476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lang w:val="es-AR"/>
        </w:rPr>
        <w:t>Puede contener cualquier combinación de texto, elementos multimedia como vídeos o sonido, elementos de hipertexto como vínculos y marcadores, enlaces y miniaturas de páginas.</w:t>
      </w:r>
    </w:p>
    <w:p w14:paraId="780FE7D5" w14:textId="77777777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lang w:val="es-AR"/>
        </w:rPr>
        <w:t xml:space="preserve">Una de sus mejores características es que los archivos </w:t>
      </w: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pdf</w:t>
      </w:r>
      <w:proofErr w:type="spellEnd"/>
      <w:r w:rsidRPr="00D60358">
        <w:rPr>
          <w:lang w:val="es-AR"/>
        </w:rPr>
        <w:t xml:space="preserve"> no pierden el formato con el envío a otros usuarios, como sí sucede cuando se envían documentos de texto (se desordenan las páginas, se desorganizan los párrafos, etc.).</w:t>
      </w:r>
    </w:p>
    <w:p w14:paraId="153DD29D" w14:textId="64DE02F2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lang w:val="es-AR"/>
        </w:rPr>
        <w:t xml:space="preserve">Es el estándar </w:t>
      </w:r>
      <w:r w:rsidRPr="00D60358">
        <w:rPr>
          <w:u w:val="single"/>
          <w:lang w:val="es-AR"/>
        </w:rPr>
        <w:t>ISO (ISO 19005-1:2005)</w:t>
      </w:r>
      <w:r w:rsidRPr="00D60358">
        <w:rPr>
          <w:lang w:val="es-AR"/>
        </w:rPr>
        <w:t xml:space="preserve"> para ficheros contenedores de documentos electrónicos con vistas a su preservación de larga duración.</w:t>
      </w:r>
    </w:p>
    <w:p w14:paraId="7FC58ACD" w14:textId="312161EE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lang w:val="es-AR"/>
        </w:rPr>
        <w:t xml:space="preserve">Los archivos PDF se pueden comprimir y cada elemento del mismo es comprimido mediante uno u otro algoritmo. Los textos y órdenes de formato PostScript se pueden comprimir usando el algoritmo </w:t>
      </w:r>
      <w:proofErr w:type="spellStart"/>
      <w:r w:rsidRPr="00D60358">
        <w:rPr>
          <w:lang w:val="es-AR"/>
        </w:rPr>
        <w:t>Lempel</w:t>
      </w:r>
      <w:proofErr w:type="spellEnd"/>
      <w:r w:rsidRPr="00D60358">
        <w:rPr>
          <w:lang w:val="es-AR"/>
        </w:rPr>
        <w:t xml:space="preserve"> </w:t>
      </w:r>
      <w:proofErr w:type="spellStart"/>
      <w:r w:rsidRPr="00D60358">
        <w:rPr>
          <w:lang w:val="es-AR"/>
        </w:rPr>
        <w:t>Ziv</w:t>
      </w:r>
      <w:proofErr w:type="spellEnd"/>
      <w:r w:rsidRPr="00D60358">
        <w:rPr>
          <w:lang w:val="es-AR"/>
        </w:rPr>
        <w:t xml:space="preserve"> Welch (LZW) y las imágenes mediante JPEG, ZIP o RLE.</w:t>
      </w:r>
    </w:p>
    <w:p w14:paraId="586ADC66" w14:textId="77777777" w:rsidR="00A05A2F" w:rsidRPr="00394A7D" w:rsidRDefault="00A05A2F" w:rsidP="00394A7D">
      <w:pPr>
        <w:pStyle w:val="Heading2"/>
        <w:jc w:val="center"/>
        <w:rPr>
          <w:bCs/>
          <w:sz w:val="40"/>
          <w:szCs w:val="40"/>
          <w:u w:val="thick"/>
          <w:lang w:val="es-AR"/>
        </w:rPr>
      </w:pPr>
      <w:r w:rsidRPr="00394A7D">
        <w:rPr>
          <w:bCs/>
          <w:sz w:val="40"/>
          <w:szCs w:val="40"/>
          <w:u w:val="thick"/>
          <w:lang w:val="es-AR"/>
        </w:rPr>
        <w:t>*.</w:t>
      </w:r>
      <w:proofErr w:type="spellStart"/>
      <w:r w:rsidRPr="00394A7D">
        <w:rPr>
          <w:bCs/>
          <w:sz w:val="40"/>
          <w:szCs w:val="40"/>
          <w:u w:val="thick"/>
          <w:lang w:val="es-AR"/>
        </w:rPr>
        <w:t>epub</w:t>
      </w:r>
      <w:proofErr w:type="spellEnd"/>
    </w:p>
    <w:p w14:paraId="15983AEF" w14:textId="5B2A9539" w:rsidR="00A05A2F" w:rsidRPr="00D60358" w:rsidRDefault="0029010A" w:rsidP="00A05A2F">
      <w:pPr>
        <w:spacing w:after="200"/>
        <w:rPr>
          <w:lang w:val="es-A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ABC32BA" wp14:editId="073C6442">
            <wp:simplePos x="0" y="0"/>
            <wp:positionH relativeFrom="column">
              <wp:posOffset>4914900</wp:posOffset>
            </wp:positionH>
            <wp:positionV relativeFrom="paragraph">
              <wp:posOffset>13970</wp:posOffset>
            </wp:positionV>
            <wp:extent cx="520065" cy="594360"/>
            <wp:effectExtent l="0" t="0" r="0" b="0"/>
            <wp:wrapThrough wrapText="bothSides">
              <wp:wrapPolygon edited="0">
                <wp:start x="0" y="0"/>
                <wp:lineTo x="0" y="20769"/>
                <wp:lineTo x="20571" y="20769"/>
                <wp:lineTo x="2057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59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05A2F" w:rsidRPr="00D60358">
        <w:rPr>
          <w:b/>
          <w:i/>
          <w:lang w:val="es-AR"/>
        </w:rPr>
        <w:t>.</w:t>
      </w:r>
      <w:proofErr w:type="spellStart"/>
      <w:r w:rsidR="00A05A2F" w:rsidRPr="00D60358">
        <w:rPr>
          <w:b/>
          <w:i/>
          <w:lang w:val="es-AR"/>
        </w:rPr>
        <w:t>epub</w:t>
      </w:r>
      <w:proofErr w:type="spellEnd"/>
      <w:r w:rsidR="00A05A2F" w:rsidRPr="00D60358">
        <w:rPr>
          <w:lang w:val="es-AR"/>
        </w:rPr>
        <w:t xml:space="preserve"> es un formato de archivo de libro electrónico.</w:t>
      </w:r>
      <w:r w:rsidR="00394A7D">
        <w:rPr>
          <w:lang w:val="es-AR"/>
        </w:rPr>
        <w:t xml:space="preserve"> </w:t>
      </w:r>
      <w:r w:rsidR="00A05A2F" w:rsidRPr="00D60358">
        <w:rPr>
          <w:lang w:val="es-AR"/>
        </w:rPr>
        <w:t xml:space="preserve">El término es un acrónimo de la expresión inglesa </w:t>
      </w:r>
      <w:proofErr w:type="spellStart"/>
      <w:r w:rsidR="00A05A2F" w:rsidRPr="00D60358">
        <w:rPr>
          <w:b/>
          <w:lang w:val="es-AR"/>
        </w:rPr>
        <w:t>e</w:t>
      </w:r>
      <w:r w:rsidR="00A05A2F" w:rsidRPr="00D60358">
        <w:rPr>
          <w:lang w:val="es-AR"/>
        </w:rPr>
        <w:t>lectronic</w:t>
      </w:r>
      <w:proofErr w:type="spellEnd"/>
      <w:r w:rsidR="00A05A2F" w:rsidRPr="00D60358">
        <w:rPr>
          <w:lang w:val="es-AR"/>
        </w:rPr>
        <w:t xml:space="preserve"> </w:t>
      </w:r>
      <w:proofErr w:type="spellStart"/>
      <w:r w:rsidR="00A05A2F" w:rsidRPr="00D60358">
        <w:rPr>
          <w:b/>
          <w:lang w:val="es-AR"/>
        </w:rPr>
        <w:t>pub</w:t>
      </w:r>
      <w:r w:rsidR="00A05A2F" w:rsidRPr="00D60358">
        <w:rPr>
          <w:lang w:val="es-AR"/>
        </w:rPr>
        <w:t>lication</w:t>
      </w:r>
      <w:proofErr w:type="spellEnd"/>
      <w:r w:rsidR="00A05A2F" w:rsidRPr="00D60358">
        <w:rPr>
          <w:lang w:val="es-AR"/>
        </w:rPr>
        <w:t xml:space="preserve"> (publicación electrónica).</w:t>
      </w:r>
    </w:p>
    <w:p w14:paraId="0C19B16D" w14:textId="18D5BFC5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epub</w:t>
      </w:r>
      <w:proofErr w:type="spellEnd"/>
      <w:r w:rsidRPr="00D60358">
        <w:rPr>
          <w:lang w:val="es-AR"/>
        </w:rPr>
        <w:t xml:space="preserve"> es un estándar técnico publicado por el International Digital Publishing </w:t>
      </w:r>
      <w:proofErr w:type="spellStart"/>
      <w:r w:rsidRPr="00D60358">
        <w:rPr>
          <w:lang w:val="es-AR"/>
        </w:rPr>
        <w:t>Forum</w:t>
      </w:r>
      <w:proofErr w:type="spellEnd"/>
      <w:r w:rsidRPr="00D60358">
        <w:rPr>
          <w:lang w:val="es-AR"/>
        </w:rPr>
        <w:t xml:space="preserve"> (IDPF) sustituyendo al Open </w:t>
      </w:r>
      <w:proofErr w:type="spellStart"/>
      <w:r w:rsidRPr="00D60358">
        <w:rPr>
          <w:lang w:val="es-AR"/>
        </w:rPr>
        <w:t>eBook</w:t>
      </w:r>
      <w:proofErr w:type="spellEnd"/>
      <w:r w:rsidRPr="00D60358">
        <w:rPr>
          <w:lang w:val="es-AR"/>
        </w:rPr>
        <w:t>.</w:t>
      </w:r>
    </w:p>
    <w:p w14:paraId="50B86AD4" w14:textId="77777777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lang w:val="es-AR"/>
        </w:rPr>
        <w:lastRenderedPageBreak/>
        <w:t xml:space="preserve">El formato </w:t>
      </w: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epub</w:t>
      </w:r>
      <w:proofErr w:type="spellEnd"/>
      <w:r w:rsidRPr="00D60358">
        <w:rPr>
          <w:lang w:val="es-AR"/>
        </w:rPr>
        <w:t xml:space="preserve"> es implementado como un archivo que contiene archivos XHTML, junto con imágenes y otros archivos de apoyo.</w:t>
      </w:r>
    </w:p>
    <w:p w14:paraId="4DE724C0" w14:textId="7EDF337A" w:rsidR="00A05A2F" w:rsidRPr="00D60358" w:rsidRDefault="00A05A2F" w:rsidP="00A05A2F">
      <w:pPr>
        <w:spacing w:after="200"/>
        <w:rPr>
          <w:lang w:val="es-AR"/>
        </w:rPr>
      </w:pPr>
      <w:r w:rsidRPr="00D60358">
        <w:rPr>
          <w:lang w:val="es-AR"/>
        </w:rPr>
        <w:t xml:space="preserve">Una publicación </w:t>
      </w: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epub</w:t>
      </w:r>
      <w:proofErr w:type="spellEnd"/>
      <w:r w:rsidRPr="00D60358">
        <w:rPr>
          <w:lang w:val="es-AR"/>
        </w:rPr>
        <w:t xml:space="preserve"> se entrega en un solo archivo. Este archivo es un archivo comprimido sin cifrar que contiene un conjunto de recursos interrelacionados.</w:t>
      </w:r>
    </w:p>
    <w:p w14:paraId="3779BC82" w14:textId="77777777" w:rsidR="00A05A2F" w:rsidRDefault="00A05A2F" w:rsidP="00A05A2F">
      <w:pPr>
        <w:spacing w:after="200"/>
      </w:pPr>
      <w:r w:rsidRPr="00D60358">
        <w:rPr>
          <w:lang w:val="es-AR"/>
        </w:rPr>
        <w:t xml:space="preserve">Un archivo </w:t>
      </w: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epub</w:t>
      </w:r>
      <w:proofErr w:type="spellEnd"/>
      <w:r w:rsidRPr="00D60358">
        <w:rPr>
          <w:lang w:val="es-AR"/>
        </w:rPr>
        <w:t xml:space="preserve"> es un archivo que contiene, en efecto, un sitio web. Incluye archivos HTML, imágenes, hojas de estilo CSS y otros activos. </w:t>
      </w:r>
      <w:r w:rsidRPr="0029010A">
        <w:rPr>
          <w:lang w:val="es-AR"/>
        </w:rPr>
        <w:t>También</w:t>
      </w:r>
      <w:r>
        <w:t xml:space="preserve"> </w:t>
      </w:r>
      <w:proofErr w:type="spellStart"/>
      <w:r>
        <w:t>contiene</w:t>
      </w:r>
      <w:proofErr w:type="spellEnd"/>
      <w:r>
        <w:t xml:space="preserve"> </w:t>
      </w:r>
      <w:proofErr w:type="spellStart"/>
      <w:r>
        <w:t>metadatos</w:t>
      </w:r>
      <w:proofErr w:type="spellEnd"/>
      <w:r>
        <w:t>.</w:t>
      </w:r>
    </w:p>
    <w:p w14:paraId="54418A23" w14:textId="1C36BE89" w:rsidR="00A05A2F" w:rsidRDefault="00A05A2F" w:rsidP="00A05A2F">
      <w:pPr>
        <w:spacing w:after="200"/>
      </w:pPr>
      <w:r>
        <w:t xml:space="preserve">El </w:t>
      </w:r>
      <w:proofErr w:type="spellStart"/>
      <w:r>
        <w:t>contenedor</w:t>
      </w:r>
      <w:proofErr w:type="spellEnd"/>
      <w:r>
        <w:t xml:space="preserve"> del </w:t>
      </w:r>
      <w:r>
        <w:rPr>
          <w:b/>
          <w:i/>
        </w:rPr>
        <w:t>.</w:t>
      </w:r>
      <w:proofErr w:type="spellStart"/>
      <w:r>
        <w:rPr>
          <w:b/>
          <w:i/>
        </w:rPr>
        <w:t>epub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contener</w:t>
      </w:r>
      <w:proofErr w:type="spellEnd"/>
      <w:r>
        <w:t>:</w:t>
      </w:r>
    </w:p>
    <w:p w14:paraId="715D426B" w14:textId="77777777" w:rsidR="00A05A2F" w:rsidRPr="00D60358" w:rsidRDefault="00A05A2F" w:rsidP="00A05A2F">
      <w:pPr>
        <w:numPr>
          <w:ilvl w:val="0"/>
          <w:numId w:val="2"/>
        </w:numPr>
        <w:spacing w:after="0" w:line="276" w:lineRule="auto"/>
        <w:rPr>
          <w:lang w:val="es-AR"/>
        </w:rPr>
      </w:pPr>
      <w:r w:rsidRPr="00D60358">
        <w:rPr>
          <w:lang w:val="es-AR"/>
        </w:rPr>
        <w:t>Al menos un documento de contenido.</w:t>
      </w:r>
    </w:p>
    <w:p w14:paraId="21C9FDAE" w14:textId="77777777" w:rsidR="00A05A2F" w:rsidRDefault="00A05A2F" w:rsidP="00A05A2F">
      <w:pPr>
        <w:numPr>
          <w:ilvl w:val="0"/>
          <w:numId w:val="2"/>
        </w:numPr>
        <w:spacing w:after="0" w:line="276" w:lineRule="auto"/>
      </w:pPr>
      <w:r>
        <w:t xml:space="preserve">Un </w:t>
      </w:r>
      <w:proofErr w:type="spellStart"/>
      <w:r>
        <w:t>documento</w:t>
      </w:r>
      <w:proofErr w:type="spellEnd"/>
      <w:r>
        <w:t xml:space="preserve"> de </w:t>
      </w:r>
      <w:proofErr w:type="spellStart"/>
      <w:r>
        <w:t>navegación</w:t>
      </w:r>
      <w:proofErr w:type="spellEnd"/>
      <w:r>
        <w:t>.</w:t>
      </w:r>
    </w:p>
    <w:p w14:paraId="5D15CAF6" w14:textId="77777777" w:rsidR="00A05A2F" w:rsidRPr="00D60358" w:rsidRDefault="00A05A2F" w:rsidP="00A05A2F">
      <w:pPr>
        <w:numPr>
          <w:ilvl w:val="0"/>
          <w:numId w:val="2"/>
        </w:numPr>
        <w:spacing w:after="200" w:line="276" w:lineRule="auto"/>
        <w:rPr>
          <w:lang w:val="es-AR"/>
        </w:rPr>
      </w:pPr>
      <w:r w:rsidRPr="00D60358">
        <w:rPr>
          <w:lang w:val="es-AR"/>
        </w:rPr>
        <w:t>Un documento de paquete que enumera todos los recursos de la publicación.</w:t>
      </w:r>
    </w:p>
    <w:p w14:paraId="027BFCE4" w14:textId="77777777" w:rsidR="00A05A2F" w:rsidRPr="00D60358" w:rsidRDefault="00A05A2F" w:rsidP="00A05A2F">
      <w:pPr>
        <w:spacing w:after="200"/>
        <w:rPr>
          <w:lang w:val="es-AR"/>
        </w:rPr>
      </w:pPr>
    </w:p>
    <w:p w14:paraId="69A168A7" w14:textId="77777777" w:rsidR="00A05A2F" w:rsidRPr="0029010A" w:rsidRDefault="00A05A2F" w:rsidP="00394A7D">
      <w:pPr>
        <w:pStyle w:val="Heading2"/>
        <w:jc w:val="center"/>
        <w:rPr>
          <w:b/>
          <w:sz w:val="40"/>
          <w:szCs w:val="40"/>
          <w:u w:val="thick"/>
          <w:lang w:val="es-AR"/>
        </w:rPr>
      </w:pPr>
      <w:r w:rsidRPr="0029010A">
        <w:rPr>
          <w:b/>
          <w:sz w:val="40"/>
          <w:szCs w:val="40"/>
          <w:u w:val="thick"/>
          <w:lang w:val="es-AR"/>
        </w:rPr>
        <w:t>Convertir archivos</w:t>
      </w:r>
    </w:p>
    <w:p w14:paraId="7038C6DA" w14:textId="04CB4489" w:rsidR="00A05A2F" w:rsidRPr="000D5C85" w:rsidRDefault="00394A7D" w:rsidP="00A05A2F">
      <w:pPr>
        <w:rPr>
          <w:lang w:val="es-AR"/>
        </w:rPr>
      </w:pPr>
      <w:r>
        <w:rPr>
          <w:lang w:val="es-AR"/>
        </w:rPr>
        <w:t xml:space="preserve">Al buscar en internet, éstos son algunos de los sitios que encontramos que son </w:t>
      </w:r>
      <w:proofErr w:type="gramStart"/>
      <w:r>
        <w:rPr>
          <w:lang w:val="es-AR"/>
        </w:rPr>
        <w:t xml:space="preserve">útiles </w:t>
      </w:r>
      <w:r w:rsidR="00A05A2F" w:rsidRPr="000D5C85">
        <w:rPr>
          <w:lang w:val="es-AR"/>
        </w:rPr>
        <w:t xml:space="preserve"> si</w:t>
      </w:r>
      <w:r w:rsidR="00A05A2F">
        <w:rPr>
          <w:lang w:val="es-AR"/>
        </w:rPr>
        <w:t>tios</w:t>
      </w:r>
      <w:proofErr w:type="gramEnd"/>
      <w:r w:rsidR="00A05A2F">
        <w:rPr>
          <w:lang w:val="es-AR"/>
        </w:rPr>
        <w:t xml:space="preserve"> para convertir archivos de texto</w:t>
      </w:r>
      <w:r>
        <w:rPr>
          <w:lang w:val="es-AR"/>
        </w:rPr>
        <w:t xml:space="preserve"> en varios formatos</w:t>
      </w:r>
      <w:r w:rsidR="00A05A2F">
        <w:rPr>
          <w:lang w:val="es-AR"/>
        </w:rPr>
        <w:t xml:space="preserve">: </w:t>
      </w:r>
    </w:p>
    <w:p w14:paraId="4D319786" w14:textId="6C566544" w:rsidR="00A05A2F" w:rsidRPr="0029010A" w:rsidRDefault="00A05A2F" w:rsidP="0029010A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proofErr w:type="spellStart"/>
      <w:r w:rsidRPr="0029010A">
        <w:rPr>
          <w:b/>
          <w:bCs/>
          <w:sz w:val="32"/>
          <w:szCs w:val="32"/>
        </w:rPr>
        <w:t>Cloudconvert</w:t>
      </w:r>
      <w:proofErr w:type="spellEnd"/>
      <w:r w:rsidRPr="0029010A">
        <w:rPr>
          <w:b/>
          <w:bCs/>
          <w:sz w:val="32"/>
          <w:szCs w:val="32"/>
        </w:rPr>
        <w:t xml:space="preserve"> </w:t>
      </w:r>
      <w:r w:rsidRPr="0029010A">
        <w:rPr>
          <w:b/>
          <w:bCs/>
          <w:sz w:val="28"/>
          <w:szCs w:val="28"/>
        </w:rPr>
        <w:t xml:space="preserve">- </w:t>
      </w:r>
      <w:hyperlink r:id="rId10" w:history="1">
        <w:r w:rsidRPr="0029010A">
          <w:rPr>
            <w:rStyle w:val="Hyperlink"/>
            <w:b/>
            <w:bCs/>
            <w:sz w:val="28"/>
            <w:szCs w:val="28"/>
          </w:rPr>
          <w:t>https://cloudconvert.com</w:t>
        </w:r>
      </w:hyperlink>
    </w:p>
    <w:p w14:paraId="028ED31D" w14:textId="4977CF66" w:rsidR="00A05A2F" w:rsidRPr="007457D9" w:rsidRDefault="00394A7D" w:rsidP="00A05A2F">
      <w:r w:rsidRPr="000D5C85">
        <w:rPr>
          <w:b/>
          <w:bCs/>
          <w:noProof/>
          <w:lang w:val="es-AR"/>
        </w:rPr>
        <w:drawing>
          <wp:anchor distT="0" distB="0" distL="114300" distR="114300" simplePos="0" relativeHeight="251660288" behindDoc="0" locked="0" layoutInCell="1" allowOverlap="1" wp14:anchorId="489C2A86" wp14:editId="55F14D96">
            <wp:simplePos x="0" y="0"/>
            <wp:positionH relativeFrom="column">
              <wp:posOffset>1348740</wp:posOffset>
            </wp:positionH>
            <wp:positionV relativeFrom="paragraph">
              <wp:posOffset>1729740</wp:posOffset>
            </wp:positionV>
            <wp:extent cx="3094990" cy="336486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A2F" w:rsidRPr="000D5C85">
        <w:rPr>
          <w:noProof/>
          <w:lang w:val="es-AR"/>
        </w:rPr>
        <w:drawing>
          <wp:anchor distT="0" distB="0" distL="114300" distR="114300" simplePos="0" relativeHeight="251659264" behindDoc="0" locked="0" layoutInCell="1" allowOverlap="1" wp14:anchorId="7B46E44A" wp14:editId="69B0E577">
            <wp:simplePos x="0" y="0"/>
            <wp:positionH relativeFrom="column">
              <wp:posOffset>0</wp:posOffset>
            </wp:positionH>
            <wp:positionV relativeFrom="paragraph">
              <wp:posOffset>2812</wp:posOffset>
            </wp:positionV>
            <wp:extent cx="6400800" cy="1675765"/>
            <wp:effectExtent l="0" t="0" r="0" b="635"/>
            <wp:wrapThrough wrapText="bothSides">
              <wp:wrapPolygon edited="0">
                <wp:start x="0" y="0"/>
                <wp:lineTo x="0" y="21363"/>
                <wp:lineTo x="21536" y="21363"/>
                <wp:lineTo x="2153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5B46F" w14:textId="77777777" w:rsidR="00A05A2F" w:rsidRPr="007457D9" w:rsidRDefault="00A05A2F" w:rsidP="00A05A2F">
      <w:pPr>
        <w:rPr>
          <w:b/>
          <w:bCs/>
        </w:rPr>
      </w:pPr>
    </w:p>
    <w:p w14:paraId="5927E94E" w14:textId="77777777" w:rsidR="00A05A2F" w:rsidRPr="007457D9" w:rsidRDefault="00A05A2F" w:rsidP="00A05A2F">
      <w:pPr>
        <w:rPr>
          <w:b/>
          <w:bCs/>
        </w:rPr>
      </w:pPr>
    </w:p>
    <w:p w14:paraId="6B2E4427" w14:textId="77777777" w:rsidR="00A05A2F" w:rsidRPr="007457D9" w:rsidRDefault="00A05A2F" w:rsidP="00A05A2F">
      <w:pPr>
        <w:rPr>
          <w:b/>
          <w:bCs/>
        </w:rPr>
      </w:pPr>
    </w:p>
    <w:p w14:paraId="68F97ECE" w14:textId="77777777" w:rsidR="00A05A2F" w:rsidRPr="007457D9" w:rsidRDefault="00A05A2F" w:rsidP="00A05A2F">
      <w:pPr>
        <w:rPr>
          <w:b/>
          <w:bCs/>
        </w:rPr>
      </w:pPr>
    </w:p>
    <w:p w14:paraId="4682A1BE" w14:textId="77777777" w:rsidR="00A05A2F" w:rsidRPr="007457D9" w:rsidRDefault="00A05A2F" w:rsidP="00A05A2F">
      <w:pPr>
        <w:rPr>
          <w:b/>
          <w:bCs/>
        </w:rPr>
      </w:pPr>
    </w:p>
    <w:p w14:paraId="1C83C7FF" w14:textId="77777777" w:rsidR="00A05A2F" w:rsidRPr="007457D9" w:rsidRDefault="00A05A2F" w:rsidP="00A05A2F">
      <w:pPr>
        <w:rPr>
          <w:b/>
          <w:bCs/>
        </w:rPr>
      </w:pPr>
    </w:p>
    <w:p w14:paraId="069C508A" w14:textId="77777777" w:rsidR="00A05A2F" w:rsidRPr="007457D9" w:rsidRDefault="00A05A2F" w:rsidP="00A05A2F">
      <w:pPr>
        <w:rPr>
          <w:b/>
          <w:bCs/>
        </w:rPr>
      </w:pPr>
    </w:p>
    <w:p w14:paraId="35CA7BE0" w14:textId="77777777" w:rsidR="00A05A2F" w:rsidRPr="007457D9" w:rsidRDefault="00A05A2F" w:rsidP="00A05A2F">
      <w:pPr>
        <w:rPr>
          <w:b/>
          <w:bCs/>
        </w:rPr>
      </w:pPr>
    </w:p>
    <w:p w14:paraId="33FF0DA1" w14:textId="77777777" w:rsidR="00A05A2F" w:rsidRPr="007457D9" w:rsidRDefault="00A05A2F" w:rsidP="00A05A2F">
      <w:pPr>
        <w:rPr>
          <w:b/>
          <w:bCs/>
        </w:rPr>
      </w:pPr>
    </w:p>
    <w:p w14:paraId="314EF08A" w14:textId="77777777" w:rsidR="00A05A2F" w:rsidRPr="0029010A" w:rsidRDefault="00A05A2F" w:rsidP="0029010A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 w:rsidRPr="0029010A">
        <w:rPr>
          <w:b/>
          <w:bCs/>
          <w:sz w:val="32"/>
          <w:szCs w:val="32"/>
        </w:rPr>
        <w:lastRenderedPageBreak/>
        <w:t>Zamzar</w:t>
      </w:r>
      <w:proofErr w:type="spellEnd"/>
      <w:r w:rsidRPr="0029010A">
        <w:rPr>
          <w:b/>
          <w:bCs/>
          <w:sz w:val="32"/>
          <w:szCs w:val="32"/>
        </w:rPr>
        <w:t xml:space="preserve"> </w:t>
      </w:r>
      <w:r w:rsidRPr="0029010A">
        <w:rPr>
          <w:b/>
          <w:bCs/>
          <w:sz w:val="28"/>
          <w:szCs w:val="28"/>
        </w:rPr>
        <w:t xml:space="preserve">- </w:t>
      </w:r>
      <w:hyperlink r:id="rId13" w:history="1">
        <w:r w:rsidRPr="0029010A">
          <w:rPr>
            <w:rStyle w:val="Hyperlink"/>
            <w:b/>
            <w:bCs/>
            <w:sz w:val="28"/>
            <w:szCs w:val="28"/>
          </w:rPr>
          <w:t>https://www.zamzar.com</w:t>
        </w:r>
      </w:hyperlink>
    </w:p>
    <w:p w14:paraId="3C6E9A87" w14:textId="249D86AF" w:rsidR="00A05A2F" w:rsidRDefault="00394A7D" w:rsidP="00A05A2F">
      <w:pPr>
        <w:rPr>
          <w:b/>
          <w:bCs/>
          <w:lang w:val="es-AR"/>
        </w:rPr>
      </w:pPr>
      <w:r w:rsidRPr="000D5C85">
        <w:rPr>
          <w:b/>
          <w:bCs/>
          <w:noProof/>
          <w:lang w:val="es-AR"/>
        </w:rPr>
        <w:drawing>
          <wp:anchor distT="0" distB="0" distL="114300" distR="114300" simplePos="0" relativeHeight="251661312" behindDoc="0" locked="0" layoutInCell="1" allowOverlap="1" wp14:anchorId="721183D2" wp14:editId="0D7C543A">
            <wp:simplePos x="0" y="0"/>
            <wp:positionH relativeFrom="column">
              <wp:posOffset>1402080</wp:posOffset>
            </wp:positionH>
            <wp:positionV relativeFrom="paragraph">
              <wp:posOffset>2028190</wp:posOffset>
            </wp:positionV>
            <wp:extent cx="3065761" cy="2907303"/>
            <wp:effectExtent l="0" t="0" r="1905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61" cy="2907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A2F" w:rsidRPr="000D5C85">
        <w:rPr>
          <w:b/>
          <w:bCs/>
          <w:noProof/>
          <w:lang w:val="es-AR"/>
        </w:rPr>
        <w:drawing>
          <wp:inline distT="0" distB="0" distL="0" distR="0" wp14:anchorId="425FE65D" wp14:editId="74155958">
            <wp:extent cx="6109276" cy="194854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0099" cy="19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EFF3" w14:textId="1D8579C7" w:rsidR="00A05A2F" w:rsidRDefault="00A05A2F" w:rsidP="00A05A2F">
      <w:pPr>
        <w:rPr>
          <w:b/>
          <w:bCs/>
          <w:lang w:val="es-AR"/>
        </w:rPr>
      </w:pPr>
    </w:p>
    <w:p w14:paraId="5C444559" w14:textId="77777777" w:rsidR="00A05A2F" w:rsidRDefault="00A05A2F" w:rsidP="00A05A2F">
      <w:pPr>
        <w:rPr>
          <w:b/>
          <w:bCs/>
          <w:lang w:val="es-AR"/>
        </w:rPr>
      </w:pPr>
    </w:p>
    <w:p w14:paraId="42253BC7" w14:textId="77777777" w:rsidR="00A05A2F" w:rsidRDefault="00A05A2F" w:rsidP="00A05A2F">
      <w:pPr>
        <w:rPr>
          <w:b/>
          <w:bCs/>
          <w:lang w:val="es-AR"/>
        </w:rPr>
      </w:pPr>
    </w:p>
    <w:p w14:paraId="29730FF8" w14:textId="77777777" w:rsidR="00A05A2F" w:rsidRDefault="00A05A2F" w:rsidP="00A05A2F">
      <w:pPr>
        <w:rPr>
          <w:b/>
          <w:bCs/>
          <w:lang w:val="es-AR"/>
        </w:rPr>
      </w:pPr>
    </w:p>
    <w:p w14:paraId="3E386C4B" w14:textId="77777777" w:rsidR="00A05A2F" w:rsidRDefault="00A05A2F" w:rsidP="00A05A2F">
      <w:pPr>
        <w:rPr>
          <w:b/>
          <w:bCs/>
          <w:lang w:val="es-AR"/>
        </w:rPr>
      </w:pPr>
    </w:p>
    <w:p w14:paraId="159F52DD" w14:textId="77777777" w:rsidR="00A05A2F" w:rsidRDefault="00A05A2F" w:rsidP="00A05A2F">
      <w:pPr>
        <w:rPr>
          <w:b/>
          <w:bCs/>
          <w:lang w:val="es-AR"/>
        </w:rPr>
      </w:pPr>
    </w:p>
    <w:p w14:paraId="1C3AA50E" w14:textId="77777777" w:rsidR="00A05A2F" w:rsidRDefault="00A05A2F" w:rsidP="00A05A2F">
      <w:pPr>
        <w:rPr>
          <w:b/>
          <w:bCs/>
          <w:lang w:val="es-AR"/>
        </w:rPr>
      </w:pPr>
    </w:p>
    <w:p w14:paraId="10DAC97A" w14:textId="77777777" w:rsidR="00A05A2F" w:rsidRDefault="00A05A2F" w:rsidP="00A05A2F">
      <w:pPr>
        <w:rPr>
          <w:b/>
          <w:bCs/>
          <w:lang w:val="es-AR"/>
        </w:rPr>
      </w:pPr>
    </w:p>
    <w:p w14:paraId="34701A6C" w14:textId="77777777" w:rsidR="00A05A2F" w:rsidRDefault="00A05A2F" w:rsidP="00A05A2F">
      <w:pPr>
        <w:rPr>
          <w:b/>
          <w:bCs/>
          <w:lang w:val="es-AR"/>
        </w:rPr>
      </w:pPr>
    </w:p>
    <w:p w14:paraId="4BB2778D" w14:textId="77777777" w:rsidR="00A05A2F" w:rsidRDefault="00A05A2F" w:rsidP="00A05A2F">
      <w:pPr>
        <w:rPr>
          <w:b/>
          <w:bCs/>
          <w:lang w:val="es-AR"/>
        </w:rPr>
      </w:pPr>
    </w:p>
    <w:p w14:paraId="18A13FA8" w14:textId="77777777" w:rsidR="00A05A2F" w:rsidRDefault="00A05A2F" w:rsidP="00A05A2F">
      <w:pPr>
        <w:rPr>
          <w:b/>
          <w:bCs/>
          <w:lang w:val="es-AR"/>
        </w:rPr>
      </w:pPr>
    </w:p>
    <w:p w14:paraId="7D13C4ED" w14:textId="77777777" w:rsidR="00A05A2F" w:rsidRDefault="00A05A2F" w:rsidP="00A05A2F">
      <w:pPr>
        <w:rPr>
          <w:b/>
          <w:bCs/>
          <w:lang w:val="es-AR"/>
        </w:rPr>
      </w:pPr>
    </w:p>
    <w:p w14:paraId="7A76C170" w14:textId="77777777" w:rsidR="00A05A2F" w:rsidRDefault="00A05A2F" w:rsidP="00A05A2F">
      <w:pPr>
        <w:rPr>
          <w:b/>
          <w:bCs/>
          <w:lang w:val="es-AR"/>
        </w:rPr>
      </w:pPr>
    </w:p>
    <w:p w14:paraId="48D4272A" w14:textId="77777777" w:rsidR="00394A7D" w:rsidRDefault="00394A7D" w:rsidP="00A05A2F">
      <w:pPr>
        <w:rPr>
          <w:b/>
          <w:bCs/>
          <w:lang w:val="es-AR"/>
        </w:rPr>
      </w:pPr>
    </w:p>
    <w:p w14:paraId="7FDAEC2C" w14:textId="77777777" w:rsidR="00394A7D" w:rsidRDefault="00394A7D" w:rsidP="00A05A2F">
      <w:pPr>
        <w:rPr>
          <w:b/>
          <w:bCs/>
          <w:lang w:val="es-AR"/>
        </w:rPr>
      </w:pPr>
    </w:p>
    <w:p w14:paraId="6DA0039D" w14:textId="77777777" w:rsidR="00394A7D" w:rsidRDefault="00394A7D" w:rsidP="00A05A2F">
      <w:pPr>
        <w:rPr>
          <w:b/>
          <w:bCs/>
          <w:lang w:val="es-AR"/>
        </w:rPr>
      </w:pPr>
    </w:p>
    <w:p w14:paraId="54B18251" w14:textId="77777777" w:rsidR="00394A7D" w:rsidRDefault="00394A7D" w:rsidP="00A05A2F">
      <w:pPr>
        <w:rPr>
          <w:b/>
          <w:bCs/>
          <w:lang w:val="es-AR"/>
        </w:rPr>
      </w:pPr>
    </w:p>
    <w:p w14:paraId="369B74A3" w14:textId="77777777" w:rsidR="00394A7D" w:rsidRDefault="00394A7D" w:rsidP="00A05A2F">
      <w:pPr>
        <w:rPr>
          <w:b/>
          <w:bCs/>
          <w:lang w:val="es-AR"/>
        </w:rPr>
      </w:pPr>
    </w:p>
    <w:p w14:paraId="31B31FCD" w14:textId="77777777" w:rsidR="00394A7D" w:rsidRDefault="00394A7D" w:rsidP="00A05A2F">
      <w:pPr>
        <w:rPr>
          <w:b/>
          <w:bCs/>
          <w:lang w:val="es-AR"/>
        </w:rPr>
      </w:pPr>
    </w:p>
    <w:p w14:paraId="547E627C" w14:textId="77777777" w:rsidR="00394A7D" w:rsidRDefault="00394A7D" w:rsidP="00A05A2F">
      <w:pPr>
        <w:rPr>
          <w:b/>
          <w:bCs/>
          <w:lang w:val="es-AR"/>
        </w:rPr>
      </w:pPr>
    </w:p>
    <w:p w14:paraId="66C178C2" w14:textId="77777777" w:rsidR="00394A7D" w:rsidRDefault="00394A7D" w:rsidP="00A05A2F">
      <w:pPr>
        <w:rPr>
          <w:b/>
          <w:bCs/>
          <w:lang w:val="es-AR"/>
        </w:rPr>
      </w:pPr>
    </w:p>
    <w:p w14:paraId="38E7E3F1" w14:textId="77777777" w:rsidR="00A05A2F" w:rsidRDefault="00A05A2F" w:rsidP="00A05A2F">
      <w:pPr>
        <w:rPr>
          <w:b/>
          <w:bCs/>
          <w:lang w:val="es-AR"/>
        </w:rPr>
      </w:pPr>
    </w:p>
    <w:p w14:paraId="332070F0" w14:textId="77777777" w:rsidR="00A05A2F" w:rsidRPr="0029010A" w:rsidRDefault="00A05A2F" w:rsidP="0029010A">
      <w:pPr>
        <w:pStyle w:val="ListParagraph"/>
        <w:numPr>
          <w:ilvl w:val="0"/>
          <w:numId w:val="4"/>
        </w:numPr>
        <w:rPr>
          <w:b/>
          <w:bCs/>
          <w:sz w:val="36"/>
          <w:szCs w:val="36"/>
          <w:lang w:val="es-AR"/>
        </w:rPr>
      </w:pPr>
      <w:proofErr w:type="spellStart"/>
      <w:r w:rsidRPr="0029010A">
        <w:rPr>
          <w:b/>
          <w:bCs/>
          <w:sz w:val="32"/>
          <w:szCs w:val="32"/>
          <w:lang w:val="es-AR"/>
        </w:rPr>
        <w:lastRenderedPageBreak/>
        <w:t>Convertio</w:t>
      </w:r>
      <w:proofErr w:type="spellEnd"/>
      <w:r w:rsidRPr="0029010A">
        <w:rPr>
          <w:b/>
          <w:bCs/>
          <w:sz w:val="32"/>
          <w:szCs w:val="32"/>
          <w:lang w:val="es-AR"/>
        </w:rPr>
        <w:t xml:space="preserve"> - </w:t>
      </w:r>
      <w:hyperlink r:id="rId16" w:history="1">
        <w:r w:rsidRPr="0029010A">
          <w:rPr>
            <w:rStyle w:val="Hyperlink"/>
            <w:b/>
            <w:bCs/>
            <w:sz w:val="32"/>
            <w:szCs w:val="32"/>
            <w:lang w:val="es-AR"/>
          </w:rPr>
          <w:t>https://convertio.co/es/</w:t>
        </w:r>
      </w:hyperlink>
    </w:p>
    <w:p w14:paraId="7E997F99" w14:textId="77777777" w:rsidR="00A05A2F" w:rsidRPr="00D60358" w:rsidRDefault="00A05A2F" w:rsidP="00A05A2F">
      <w:pPr>
        <w:rPr>
          <w:b/>
          <w:bCs/>
          <w:lang w:val="es-AR"/>
        </w:rPr>
      </w:pPr>
      <w:r w:rsidRPr="00DE7800">
        <w:rPr>
          <w:b/>
          <w:bCs/>
          <w:noProof/>
          <w:lang w:val="es-AR"/>
        </w:rPr>
        <w:drawing>
          <wp:inline distT="0" distB="0" distL="0" distR="0" wp14:anchorId="4BCB0655" wp14:editId="46BEDB92">
            <wp:extent cx="6515100" cy="2154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1DAC" w14:textId="77777777" w:rsidR="00A05A2F" w:rsidRPr="00B01B9F" w:rsidRDefault="00A05A2F" w:rsidP="00A05A2F">
      <w:pPr>
        <w:rPr>
          <w:lang w:val="es-AR"/>
        </w:rPr>
      </w:pPr>
      <w:r w:rsidRPr="000D5C85">
        <w:rPr>
          <w:noProof/>
          <w:lang w:val="es-AR"/>
        </w:rPr>
        <w:drawing>
          <wp:inline distT="0" distB="0" distL="0" distR="0" wp14:anchorId="22FA5113" wp14:editId="780501FE">
            <wp:extent cx="6400800" cy="2968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C101" w14:textId="77777777" w:rsidR="00A05A2F" w:rsidRDefault="00A05A2F"/>
    <w:sectPr w:rsidR="00A05A2F" w:rsidSect="00394A7D">
      <w:pgSz w:w="12240" w:h="15840"/>
      <w:pgMar w:top="126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F0C1D"/>
    <w:multiLevelType w:val="multilevel"/>
    <w:tmpl w:val="F0487FBE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017ED3"/>
    <w:multiLevelType w:val="multilevel"/>
    <w:tmpl w:val="970AFAB0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0D25C1D"/>
    <w:multiLevelType w:val="hybridMultilevel"/>
    <w:tmpl w:val="1654F3C0"/>
    <w:lvl w:ilvl="0" w:tplc="78C2099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725618"/>
    <w:multiLevelType w:val="hybridMultilevel"/>
    <w:tmpl w:val="27F0989C"/>
    <w:lvl w:ilvl="0" w:tplc="78C2099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ED128E"/>
    <w:multiLevelType w:val="hybridMultilevel"/>
    <w:tmpl w:val="2C2E2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6764648">
    <w:abstractNumId w:val="4"/>
  </w:num>
  <w:num w:numId="2" w16cid:durableId="1349521831">
    <w:abstractNumId w:val="0"/>
  </w:num>
  <w:num w:numId="3" w16cid:durableId="174153150">
    <w:abstractNumId w:val="1"/>
  </w:num>
  <w:num w:numId="4" w16cid:durableId="1470825377">
    <w:abstractNumId w:val="3"/>
  </w:num>
  <w:num w:numId="5" w16cid:durableId="11658278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A2F"/>
    <w:rsid w:val="0029010A"/>
    <w:rsid w:val="00394A7D"/>
    <w:rsid w:val="004A595C"/>
    <w:rsid w:val="008062AF"/>
    <w:rsid w:val="00A05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24C29"/>
  <w15:chartTrackingRefBased/>
  <w15:docId w15:val="{8D32B20E-50CC-4A66-BF8F-2C282DB8F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A2F"/>
  </w:style>
  <w:style w:type="paragraph" w:styleId="Heading1">
    <w:name w:val="heading 1"/>
    <w:basedOn w:val="Normal"/>
    <w:next w:val="Normal"/>
    <w:link w:val="Heading1Char"/>
    <w:uiPriority w:val="9"/>
    <w:qFormat/>
    <w:rsid w:val="00A05A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73763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5A2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5A2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5A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B529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5A2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73763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5A2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73763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5A2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73763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5A2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A2F"/>
    <w:rPr>
      <w:rFonts w:asciiTheme="majorHAnsi" w:eastAsiaTheme="majorEastAsia" w:hAnsiTheme="majorHAnsi" w:cstheme="majorBidi"/>
      <w:color w:val="073763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5A2F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A2F"/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A2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5A2F"/>
    <w:rPr>
      <w:rFonts w:asciiTheme="majorHAnsi" w:eastAsiaTheme="majorEastAsia" w:hAnsiTheme="majorHAnsi" w:cstheme="majorBidi"/>
      <w:caps/>
      <w:color w:val="0B529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5A2F"/>
    <w:rPr>
      <w:rFonts w:asciiTheme="majorHAnsi" w:eastAsiaTheme="majorEastAsia" w:hAnsiTheme="majorHAnsi" w:cstheme="majorBidi"/>
      <w:i/>
      <w:iCs/>
      <w:caps/>
      <w:color w:val="073763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5A2F"/>
    <w:rPr>
      <w:rFonts w:asciiTheme="majorHAnsi" w:eastAsiaTheme="majorEastAsia" w:hAnsiTheme="majorHAnsi" w:cstheme="majorBidi"/>
      <w:b/>
      <w:bCs/>
      <w:color w:val="073763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5A2F"/>
    <w:rPr>
      <w:rFonts w:asciiTheme="majorHAnsi" w:eastAsiaTheme="majorEastAsia" w:hAnsiTheme="majorHAnsi" w:cstheme="majorBidi"/>
      <w:b/>
      <w:bCs/>
      <w:i/>
      <w:iCs/>
      <w:color w:val="073763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5A2F"/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A05A2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7406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05A2F"/>
    <w:rPr>
      <w:rFonts w:asciiTheme="majorHAnsi" w:eastAsiaTheme="majorEastAsia" w:hAnsiTheme="majorHAnsi" w:cstheme="majorBidi"/>
      <w:caps/>
      <w:color w:val="17406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A2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5A2F"/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5A2F"/>
    <w:pPr>
      <w:spacing w:before="120" w:after="120"/>
      <w:ind w:left="720"/>
    </w:pPr>
    <w:rPr>
      <w:color w:val="17406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05A2F"/>
    <w:rPr>
      <w:color w:val="17406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A05A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5A2F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5A2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7406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5A2F"/>
    <w:rPr>
      <w:rFonts w:asciiTheme="majorHAnsi" w:eastAsiaTheme="majorEastAsia" w:hAnsiTheme="majorHAnsi" w:cstheme="majorBidi"/>
      <w:color w:val="17406D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A05A2F"/>
    <w:rPr>
      <w:b/>
      <w:bCs/>
      <w:smallCaps/>
      <w:color w:val="17406D" w:themeColor="text2"/>
      <w:u w:val="single"/>
    </w:rPr>
  </w:style>
  <w:style w:type="character" w:styleId="SubtleEmphasis">
    <w:name w:val="Subtle Emphasis"/>
    <w:basedOn w:val="DefaultParagraphFont"/>
    <w:uiPriority w:val="19"/>
    <w:qFormat/>
    <w:rsid w:val="00A05A2F"/>
    <w:rPr>
      <w:i/>
      <w:iC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05A2F"/>
    <w:pPr>
      <w:spacing w:line="240" w:lineRule="auto"/>
    </w:pPr>
    <w:rPr>
      <w:b/>
      <w:bCs/>
      <w:smallCaps/>
      <w:color w:val="17406D" w:themeColor="text2"/>
    </w:rPr>
  </w:style>
  <w:style w:type="character" w:styleId="Strong">
    <w:name w:val="Strong"/>
    <w:basedOn w:val="DefaultParagraphFont"/>
    <w:uiPriority w:val="22"/>
    <w:qFormat/>
    <w:rsid w:val="00A05A2F"/>
    <w:rPr>
      <w:b/>
      <w:bCs/>
    </w:rPr>
  </w:style>
  <w:style w:type="character" w:styleId="Emphasis">
    <w:name w:val="Emphasis"/>
    <w:basedOn w:val="DefaultParagraphFont"/>
    <w:uiPriority w:val="20"/>
    <w:qFormat/>
    <w:rsid w:val="00A05A2F"/>
    <w:rPr>
      <w:i/>
      <w:iCs/>
    </w:rPr>
  </w:style>
  <w:style w:type="paragraph" w:styleId="NoSpacing">
    <w:name w:val="No Spacing"/>
    <w:uiPriority w:val="1"/>
    <w:qFormat/>
    <w:rsid w:val="00A05A2F"/>
    <w:pPr>
      <w:spacing w:after="0" w:line="240" w:lineRule="auto"/>
    </w:pPr>
  </w:style>
  <w:style w:type="character" w:styleId="SubtleReference">
    <w:name w:val="Subtle Reference"/>
    <w:basedOn w:val="DefaultParagraphFont"/>
    <w:uiPriority w:val="31"/>
    <w:qFormat/>
    <w:rsid w:val="00A05A2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A05A2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05A2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A05A2F"/>
    <w:rPr>
      <w:color w:val="F491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zamzar.com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convertio.co/es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cloudconvert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on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5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EternialEnd mimi</dc:creator>
  <cp:keywords/>
  <dc:description/>
  <cp:lastModifiedBy>EternialEnd mimi</cp:lastModifiedBy>
  <cp:revision>2</cp:revision>
  <dcterms:created xsi:type="dcterms:W3CDTF">2024-08-30T16:03:00Z</dcterms:created>
  <dcterms:modified xsi:type="dcterms:W3CDTF">2024-08-30T22:01:00Z</dcterms:modified>
</cp:coreProperties>
</file>