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9F5" w:rsidRPr="005049F5" w:rsidRDefault="005049F5" w:rsidP="005049F5">
      <w:pPr>
        <w:spacing w:after="0" w:line="360" w:lineRule="auto"/>
        <w:ind w:firstLine="567"/>
        <w:jc w:val="both"/>
        <w:rPr>
          <w:rFonts w:ascii="Arial Narrow" w:hAnsi="Arial Narrow" w:cs="Arial"/>
          <w:sz w:val="20"/>
        </w:rPr>
      </w:pPr>
      <w:r w:rsidRPr="005049F5">
        <w:rPr>
          <w:rFonts w:ascii="Arial Narrow" w:hAnsi="Arial Narrow" w:cs="Arial"/>
          <w:b/>
          <w:sz w:val="20"/>
        </w:rPr>
        <w:t>1 -</w:t>
      </w:r>
      <w:r w:rsidRPr="005049F5">
        <w:rPr>
          <w:rFonts w:ascii="Arial Narrow" w:hAnsi="Arial Narrow" w:cs="Arial"/>
          <w:sz w:val="20"/>
        </w:rPr>
        <w:t xml:space="preserve"> Qual das opções a seguir contém uma declaração de classe válida em linguagem Java?</w:t>
      </w:r>
    </w:p>
    <w:p w:rsidR="005049F5" w:rsidRDefault="005049F5" w:rsidP="005049F5">
      <w:pPr>
        <w:spacing w:after="0" w:line="360" w:lineRule="auto"/>
        <w:ind w:firstLine="567"/>
        <w:jc w:val="both"/>
        <w:rPr>
          <w:rFonts w:ascii="Arial Narrow" w:hAnsi="Arial Narrow" w:cs="Arial"/>
          <w:sz w:val="20"/>
        </w:rPr>
      </w:pPr>
      <w:r w:rsidRPr="005049F5">
        <w:rPr>
          <w:rFonts w:ascii="Arial Narrow" w:hAnsi="Arial Narrow" w:cs="Arial"/>
          <w:b/>
          <w:sz w:val="20"/>
        </w:rPr>
        <w:t>R:</w:t>
      </w:r>
      <w:r>
        <w:rPr>
          <w:rFonts w:ascii="Arial Narrow" w:hAnsi="Arial Narrow" w:cs="Arial"/>
          <w:sz w:val="20"/>
        </w:rPr>
        <w:t xml:space="preserve"> </w:t>
      </w:r>
      <w:r w:rsidRPr="005049F5">
        <w:rPr>
          <w:rFonts w:ascii="Arial Narrow" w:hAnsi="Arial Narrow" w:cs="Arial"/>
          <w:sz w:val="20"/>
        </w:rPr>
        <w:t>“</w:t>
      </w:r>
      <w:proofErr w:type="spellStart"/>
      <w:r w:rsidRPr="005049F5">
        <w:rPr>
          <w:rFonts w:ascii="Arial Narrow" w:hAnsi="Arial Narrow" w:cs="Arial"/>
          <w:sz w:val="20"/>
        </w:rPr>
        <w:t>class</w:t>
      </w:r>
      <w:proofErr w:type="spellEnd"/>
      <w:r w:rsidRPr="005049F5">
        <w:rPr>
          <w:rFonts w:ascii="Arial Narrow" w:hAnsi="Arial Narrow" w:cs="Arial"/>
          <w:sz w:val="20"/>
        </w:rPr>
        <w:t xml:space="preserve"> Aluno </w:t>
      </w:r>
      <w:proofErr w:type="gramStart"/>
      <w:r w:rsidRPr="005049F5">
        <w:rPr>
          <w:rFonts w:ascii="Arial Narrow" w:hAnsi="Arial Narrow" w:cs="Arial"/>
          <w:sz w:val="20"/>
        </w:rPr>
        <w:t xml:space="preserve">{ </w:t>
      </w:r>
      <w:proofErr w:type="gramEnd"/>
      <w:r w:rsidRPr="005049F5">
        <w:rPr>
          <w:rFonts w:ascii="Arial Narrow" w:hAnsi="Arial Narrow" w:cs="Arial"/>
          <w:sz w:val="20"/>
        </w:rPr>
        <w:t>}”.</w:t>
      </w:r>
    </w:p>
    <w:p w:rsidR="005049F5" w:rsidRPr="005049F5" w:rsidRDefault="005049F5" w:rsidP="005049F5">
      <w:pPr>
        <w:spacing w:after="0" w:line="360" w:lineRule="auto"/>
        <w:ind w:firstLine="567"/>
        <w:jc w:val="both"/>
        <w:rPr>
          <w:rFonts w:ascii="Arial Narrow" w:hAnsi="Arial Narrow" w:cs="Arial"/>
          <w:sz w:val="20"/>
        </w:rPr>
      </w:pPr>
      <w:r w:rsidRPr="005049F5">
        <w:rPr>
          <w:rFonts w:ascii="Arial Narrow" w:hAnsi="Arial Narrow" w:cs="Arial"/>
          <w:b/>
          <w:sz w:val="20"/>
        </w:rPr>
        <w:t>Comentário:</w:t>
      </w:r>
      <w:r>
        <w:rPr>
          <w:rFonts w:ascii="Arial Narrow" w:hAnsi="Arial Narrow" w:cs="Arial"/>
          <w:sz w:val="20"/>
        </w:rPr>
        <w:t xml:space="preserve"> </w:t>
      </w:r>
      <w:r w:rsidRPr="005049F5">
        <w:rPr>
          <w:rFonts w:ascii="Arial Narrow" w:hAnsi="Arial Narrow" w:cs="Arial"/>
          <w:sz w:val="20"/>
        </w:rPr>
        <w:t>Na declaração de uma classe, o modificador </w:t>
      </w:r>
      <w:r w:rsidRPr="005049F5">
        <w:rPr>
          <w:rFonts w:ascii="Arial Narrow" w:hAnsi="Arial Narrow"/>
          <w:i/>
          <w:iCs/>
          <w:sz w:val="20"/>
        </w:rPr>
        <w:t>“</w:t>
      </w:r>
      <w:proofErr w:type="spellStart"/>
      <w:r w:rsidRPr="005049F5">
        <w:rPr>
          <w:rFonts w:ascii="Arial Narrow" w:hAnsi="Arial Narrow"/>
          <w:i/>
          <w:iCs/>
          <w:sz w:val="20"/>
        </w:rPr>
        <w:t>public</w:t>
      </w:r>
      <w:proofErr w:type="spellEnd"/>
      <w:r w:rsidRPr="005049F5">
        <w:rPr>
          <w:rFonts w:ascii="Arial Narrow" w:hAnsi="Arial Narrow"/>
          <w:i/>
          <w:iCs/>
          <w:sz w:val="20"/>
        </w:rPr>
        <w:t>”</w:t>
      </w:r>
      <w:r w:rsidRPr="005049F5">
        <w:rPr>
          <w:rFonts w:ascii="Arial Narrow" w:hAnsi="Arial Narrow" w:cs="Arial"/>
          <w:sz w:val="20"/>
        </w:rPr>
        <w:t> é opcional e o único permitido.</w:t>
      </w:r>
    </w:p>
    <w:p w:rsidR="005049F5" w:rsidRPr="005049F5" w:rsidRDefault="005049F5" w:rsidP="005049F5">
      <w:pPr>
        <w:spacing w:after="0" w:line="360" w:lineRule="auto"/>
        <w:ind w:firstLine="567"/>
        <w:jc w:val="both"/>
        <w:rPr>
          <w:rFonts w:ascii="Arial Narrow" w:hAnsi="Arial Narrow" w:cs="Arial"/>
          <w:sz w:val="20"/>
        </w:rPr>
      </w:pPr>
      <w:r w:rsidRPr="005049F5">
        <w:rPr>
          <w:rFonts w:ascii="Arial Narrow" w:hAnsi="Arial Narrow" w:cs="Arial"/>
          <w:b/>
          <w:sz w:val="20"/>
        </w:rPr>
        <w:t>2 -</w:t>
      </w:r>
      <w:r w:rsidRPr="005049F5">
        <w:rPr>
          <w:rFonts w:ascii="Arial Narrow" w:hAnsi="Arial Narrow" w:cs="Arial"/>
          <w:sz w:val="20"/>
        </w:rPr>
        <w:t xml:space="preserve"> Sobre objetos em Java, é correto apenas o que se afirma em:</w:t>
      </w:r>
    </w:p>
    <w:p w:rsidR="005049F5" w:rsidRPr="005049F5" w:rsidRDefault="005049F5" w:rsidP="005049F5">
      <w:pPr>
        <w:spacing w:after="0" w:line="360" w:lineRule="auto"/>
        <w:ind w:firstLine="567"/>
        <w:jc w:val="both"/>
        <w:rPr>
          <w:rFonts w:ascii="Arial Narrow" w:hAnsi="Arial Narrow" w:cs="Arial"/>
          <w:sz w:val="20"/>
        </w:rPr>
      </w:pPr>
      <w:r w:rsidRPr="005049F5">
        <w:rPr>
          <w:rFonts w:ascii="Arial Narrow" w:hAnsi="Arial Narrow" w:cs="Arial"/>
          <w:b/>
          <w:sz w:val="20"/>
        </w:rPr>
        <w:t>R:</w:t>
      </w:r>
      <w:r>
        <w:rPr>
          <w:rFonts w:ascii="Arial Narrow" w:hAnsi="Arial Narrow" w:cs="Arial"/>
          <w:sz w:val="20"/>
        </w:rPr>
        <w:t xml:space="preserve"> </w:t>
      </w:r>
      <w:r w:rsidRPr="005049F5">
        <w:rPr>
          <w:rFonts w:ascii="Arial Narrow" w:hAnsi="Arial Narrow" w:cs="Arial"/>
          <w:sz w:val="20"/>
        </w:rPr>
        <w:t xml:space="preserve">O programador não precisa se preocupar em </w:t>
      </w:r>
      <w:proofErr w:type="spellStart"/>
      <w:r w:rsidRPr="005049F5">
        <w:rPr>
          <w:rFonts w:ascii="Arial Narrow" w:hAnsi="Arial Narrow" w:cs="Arial"/>
          <w:sz w:val="20"/>
        </w:rPr>
        <w:t>desalocar</w:t>
      </w:r>
      <w:proofErr w:type="spellEnd"/>
      <w:r w:rsidRPr="005049F5">
        <w:rPr>
          <w:rFonts w:ascii="Arial Narrow" w:hAnsi="Arial Narrow" w:cs="Arial"/>
          <w:sz w:val="20"/>
        </w:rPr>
        <w:t xml:space="preserve"> a memória de um objeto destruído.</w:t>
      </w:r>
    </w:p>
    <w:p w:rsidR="005049F5" w:rsidRDefault="005049F5" w:rsidP="005049F5">
      <w:pPr>
        <w:spacing w:after="0" w:line="360" w:lineRule="auto"/>
        <w:ind w:firstLine="567"/>
        <w:jc w:val="both"/>
        <w:rPr>
          <w:rFonts w:ascii="Arial Narrow" w:hAnsi="Arial Narrow" w:cs="Arial"/>
          <w:sz w:val="20"/>
        </w:rPr>
      </w:pPr>
      <w:r w:rsidRPr="005049F5">
        <w:rPr>
          <w:rFonts w:ascii="Arial Narrow" w:hAnsi="Arial Narrow" w:cs="Arial"/>
          <w:b/>
          <w:sz w:val="20"/>
        </w:rPr>
        <w:t>Comentário:</w:t>
      </w:r>
      <w:r w:rsidRPr="005049F5">
        <w:rPr>
          <w:rFonts w:ascii="Arial Narrow" w:hAnsi="Arial Narrow" w:cs="Arial"/>
          <w:sz w:val="20"/>
        </w:rPr>
        <w:t xml:space="preserve"> A reciclagem de espaço de memória em Java é feita pelo coletor de lixo.</w:t>
      </w:r>
    </w:p>
    <w:p w:rsidR="00CC571D" w:rsidRPr="00CC571D" w:rsidRDefault="00CC571D" w:rsidP="00CC571D">
      <w:pPr>
        <w:spacing w:after="0" w:line="360" w:lineRule="auto"/>
        <w:ind w:firstLine="567"/>
        <w:jc w:val="both"/>
        <w:rPr>
          <w:rFonts w:ascii="Arial Narrow" w:hAnsi="Arial Narrow" w:cs="Arial"/>
          <w:sz w:val="20"/>
        </w:rPr>
      </w:pPr>
      <w:r w:rsidRPr="006304F2">
        <w:rPr>
          <w:rFonts w:ascii="Arial Narrow" w:hAnsi="Arial Narrow" w:cs="Arial"/>
          <w:b/>
          <w:sz w:val="20"/>
        </w:rPr>
        <w:t>3 -</w:t>
      </w:r>
      <w:r w:rsidRPr="00CC571D">
        <w:rPr>
          <w:rFonts w:ascii="Arial Narrow" w:hAnsi="Arial Narrow" w:cs="Arial"/>
          <w:sz w:val="20"/>
        </w:rPr>
        <w:t xml:space="preserve"> Sobre herança em Java, é correto afirmar apenas que:</w:t>
      </w:r>
    </w:p>
    <w:p w:rsidR="00CC571D" w:rsidRPr="00CC571D" w:rsidRDefault="00CC571D" w:rsidP="005049F5">
      <w:pPr>
        <w:spacing w:after="0" w:line="360" w:lineRule="auto"/>
        <w:ind w:firstLine="567"/>
        <w:jc w:val="both"/>
        <w:rPr>
          <w:rFonts w:ascii="Arial Narrow" w:hAnsi="Arial Narrow" w:cs="Arial"/>
          <w:sz w:val="20"/>
        </w:rPr>
      </w:pPr>
      <w:r w:rsidRPr="006304F2">
        <w:rPr>
          <w:rFonts w:ascii="Arial Narrow" w:hAnsi="Arial Narrow" w:cs="Arial"/>
          <w:b/>
          <w:sz w:val="20"/>
        </w:rPr>
        <w:t>R:</w:t>
      </w:r>
      <w:r>
        <w:rPr>
          <w:rFonts w:ascii="Arial Narrow" w:hAnsi="Arial Narrow" w:cs="Arial"/>
          <w:sz w:val="20"/>
        </w:rPr>
        <w:t xml:space="preserve"> </w:t>
      </w:r>
      <w:r w:rsidRPr="00CC571D">
        <w:rPr>
          <w:rFonts w:ascii="Arial Narrow" w:hAnsi="Arial Narrow" w:cs="Arial"/>
          <w:sz w:val="20"/>
        </w:rPr>
        <w:t>Um objeto instanciado da subclasse é também um objeto do tipo da superclasse.</w:t>
      </w:r>
    </w:p>
    <w:p w:rsidR="00CC571D" w:rsidRPr="00CC571D" w:rsidRDefault="00CC571D" w:rsidP="005049F5">
      <w:pPr>
        <w:spacing w:after="0" w:line="360" w:lineRule="auto"/>
        <w:ind w:firstLine="567"/>
        <w:jc w:val="both"/>
        <w:rPr>
          <w:rFonts w:ascii="Arial Narrow" w:hAnsi="Arial Narrow" w:cs="Arial"/>
          <w:sz w:val="20"/>
        </w:rPr>
      </w:pPr>
      <w:r w:rsidRPr="006304F2">
        <w:rPr>
          <w:rFonts w:ascii="Arial Narrow" w:hAnsi="Arial Narrow" w:cs="Arial"/>
          <w:b/>
          <w:sz w:val="20"/>
        </w:rPr>
        <w:t>Comentário:</w:t>
      </w:r>
      <w:r w:rsidRPr="00CC571D">
        <w:rPr>
          <w:rFonts w:ascii="Arial Narrow" w:hAnsi="Arial Narrow" w:cs="Arial"/>
          <w:sz w:val="20"/>
        </w:rPr>
        <w:t xml:space="preserve"> O mecanismo de herança dá subclasse à mesma estrutura da superclasse.</w:t>
      </w:r>
    </w:p>
    <w:p w:rsidR="00CC571D" w:rsidRDefault="00CC571D" w:rsidP="00CC571D">
      <w:pPr>
        <w:spacing w:after="0" w:line="360" w:lineRule="auto"/>
        <w:ind w:firstLine="567"/>
        <w:jc w:val="both"/>
        <w:rPr>
          <w:rFonts w:ascii="Arial Narrow" w:hAnsi="Arial Narrow" w:cs="Arial"/>
          <w:sz w:val="20"/>
        </w:rPr>
      </w:pPr>
      <w:r w:rsidRPr="006304F2">
        <w:rPr>
          <w:rFonts w:ascii="Arial Narrow" w:hAnsi="Arial Narrow" w:cs="Arial"/>
          <w:b/>
          <w:sz w:val="20"/>
        </w:rPr>
        <w:t>4 -</w:t>
      </w:r>
      <w:r w:rsidRPr="00CC571D">
        <w:rPr>
          <w:rFonts w:ascii="Arial Narrow" w:hAnsi="Arial Narrow" w:cs="Arial"/>
          <w:sz w:val="20"/>
        </w:rPr>
        <w:t xml:space="preserve"> Em um software Java, uma classe chamada “Painel” tem a classe derivada “LCD”, que sobrecarrega um método “acender” de “Painel”. O método é protegido em ambas as classes. A única opção que possui uma afirmativa correta é:</w:t>
      </w:r>
    </w:p>
    <w:p w:rsidR="00CC571D" w:rsidRPr="00CC571D" w:rsidRDefault="00CC571D" w:rsidP="005049F5">
      <w:pPr>
        <w:spacing w:after="0" w:line="360" w:lineRule="auto"/>
        <w:ind w:firstLine="567"/>
        <w:jc w:val="both"/>
        <w:rPr>
          <w:rFonts w:ascii="Arial Narrow" w:hAnsi="Arial Narrow" w:cs="Arial"/>
          <w:sz w:val="20"/>
        </w:rPr>
      </w:pPr>
      <w:r w:rsidRPr="006304F2">
        <w:rPr>
          <w:rFonts w:ascii="Arial Narrow" w:hAnsi="Arial Narrow" w:cs="Arial"/>
          <w:b/>
          <w:sz w:val="20"/>
        </w:rPr>
        <w:t>R:</w:t>
      </w:r>
      <w:r w:rsidRPr="00CC571D">
        <w:rPr>
          <w:rFonts w:ascii="Arial Narrow" w:hAnsi="Arial Narrow" w:cs="Arial"/>
          <w:sz w:val="20"/>
        </w:rPr>
        <w:t xml:space="preserve"> Trata-se de um caso de polimorfismo.</w:t>
      </w:r>
    </w:p>
    <w:p w:rsidR="00CC571D" w:rsidRDefault="00CC571D" w:rsidP="005049F5">
      <w:pPr>
        <w:spacing w:after="0" w:line="360" w:lineRule="auto"/>
        <w:ind w:firstLine="567"/>
        <w:jc w:val="both"/>
        <w:rPr>
          <w:rFonts w:ascii="Arial Narrow" w:hAnsi="Arial Narrow" w:cs="Arial"/>
          <w:sz w:val="20"/>
        </w:rPr>
      </w:pPr>
      <w:r w:rsidRPr="006304F2">
        <w:rPr>
          <w:rFonts w:ascii="Arial Narrow" w:hAnsi="Arial Narrow" w:cs="Arial"/>
          <w:b/>
          <w:sz w:val="20"/>
        </w:rPr>
        <w:t>Comentário:</w:t>
      </w:r>
      <w:r w:rsidRPr="00CC571D">
        <w:rPr>
          <w:rFonts w:ascii="Arial Narrow" w:hAnsi="Arial Narrow" w:cs="Arial"/>
          <w:sz w:val="20"/>
        </w:rPr>
        <w:t xml:space="preserve"> LCD herdará o método “acender” de “Painel”, ficando com duas versões, o que caracteriza um tipo de polimorfismo.</w:t>
      </w:r>
    </w:p>
    <w:p w:rsidR="006304F2" w:rsidRPr="00F43F3C" w:rsidRDefault="00F43F3C" w:rsidP="00F43F3C">
      <w:pPr>
        <w:pStyle w:val="PargrafodaLista"/>
        <w:spacing w:after="0" w:line="360" w:lineRule="auto"/>
        <w:ind w:left="0" w:firstLine="567"/>
        <w:jc w:val="both"/>
        <w:rPr>
          <w:rFonts w:ascii="Arial Narrow" w:hAnsi="Arial Narrow" w:cs="Arial"/>
          <w:sz w:val="20"/>
        </w:rPr>
      </w:pPr>
      <w:r>
        <w:rPr>
          <w:rFonts w:ascii="Arial Narrow" w:hAnsi="Arial Narrow" w:cs="Arial"/>
          <w:b/>
          <w:sz w:val="20"/>
        </w:rPr>
        <w:t>5</w:t>
      </w:r>
      <w:r w:rsidRPr="006304F2">
        <w:rPr>
          <w:rFonts w:ascii="Arial Narrow" w:hAnsi="Arial Narrow" w:cs="Arial"/>
          <w:b/>
          <w:sz w:val="20"/>
        </w:rPr>
        <w:t xml:space="preserve"> -</w:t>
      </w:r>
      <w:r w:rsidRPr="00CC571D">
        <w:rPr>
          <w:rFonts w:ascii="Arial Narrow" w:hAnsi="Arial Narrow" w:cs="Arial"/>
          <w:sz w:val="20"/>
        </w:rPr>
        <w:t xml:space="preserve"> </w:t>
      </w:r>
      <w:r w:rsidR="006304F2" w:rsidRPr="00F43F3C">
        <w:rPr>
          <w:rFonts w:ascii="Arial Narrow" w:hAnsi="Arial Narrow" w:cs="Arial"/>
          <w:sz w:val="20"/>
        </w:rPr>
        <w:t>Avalie as seguintes afirmações feitas acerca da linguagem Java:</w:t>
      </w:r>
    </w:p>
    <w:p w:rsidR="006304F2" w:rsidRPr="00F43F3C" w:rsidRDefault="006304F2" w:rsidP="00F43F3C">
      <w:pPr>
        <w:spacing w:after="0" w:line="360" w:lineRule="auto"/>
        <w:ind w:firstLine="567"/>
        <w:jc w:val="both"/>
        <w:rPr>
          <w:rFonts w:ascii="Arial Narrow" w:hAnsi="Arial Narrow" w:cs="Arial"/>
          <w:sz w:val="20"/>
        </w:rPr>
      </w:pPr>
      <w:r w:rsidRPr="00F43F3C">
        <w:rPr>
          <w:rFonts w:ascii="Arial Narrow" w:hAnsi="Arial Narrow" w:cs="Arial"/>
          <w:sz w:val="20"/>
        </w:rPr>
        <w:t>I. Ao utilizar o método “</w:t>
      </w:r>
      <w:proofErr w:type="spellStart"/>
      <w:proofErr w:type="gramStart"/>
      <w:r w:rsidRPr="00F43F3C">
        <w:rPr>
          <w:rFonts w:ascii="Arial Narrow" w:hAnsi="Arial Narrow"/>
          <w:i/>
          <w:iCs/>
          <w:sz w:val="20"/>
        </w:rPr>
        <w:t>groupingBy</w:t>
      </w:r>
      <w:proofErr w:type="spellEnd"/>
      <w:proofErr w:type="gramEnd"/>
      <w:r w:rsidRPr="00F43F3C">
        <w:rPr>
          <w:rFonts w:ascii="Arial Narrow" w:hAnsi="Arial Narrow" w:cs="Arial"/>
          <w:sz w:val="20"/>
        </w:rPr>
        <w:t>” da classe “</w:t>
      </w:r>
      <w:proofErr w:type="spellStart"/>
      <w:r w:rsidRPr="00F43F3C">
        <w:rPr>
          <w:rFonts w:ascii="Arial Narrow" w:hAnsi="Arial Narrow"/>
          <w:i/>
          <w:iCs/>
          <w:sz w:val="20"/>
        </w:rPr>
        <w:t>Collectors</w:t>
      </w:r>
      <w:proofErr w:type="spellEnd"/>
      <w:r w:rsidRPr="00F43F3C">
        <w:rPr>
          <w:rFonts w:ascii="Arial Narrow" w:hAnsi="Arial Narrow" w:cs="Arial"/>
          <w:sz w:val="20"/>
        </w:rPr>
        <w:t>”, o programador tem de informar o atributo a ser usado para o agrupamento.</w:t>
      </w:r>
    </w:p>
    <w:p w:rsidR="006304F2" w:rsidRPr="00F43F3C" w:rsidRDefault="006304F2" w:rsidP="00F43F3C">
      <w:pPr>
        <w:spacing w:after="0" w:line="360" w:lineRule="auto"/>
        <w:ind w:firstLine="567"/>
        <w:jc w:val="both"/>
        <w:rPr>
          <w:rFonts w:ascii="Arial Narrow" w:hAnsi="Arial Narrow" w:cs="Arial"/>
          <w:sz w:val="20"/>
        </w:rPr>
      </w:pPr>
      <w:r w:rsidRPr="00F43F3C">
        <w:rPr>
          <w:rFonts w:ascii="Arial Narrow" w:hAnsi="Arial Narrow" w:cs="Arial"/>
          <w:sz w:val="20"/>
        </w:rPr>
        <w:t>II. Os objetos agrupados são armazenados em um container que é mapeado para a chave de agrupamento.</w:t>
      </w:r>
    </w:p>
    <w:p w:rsidR="00300538" w:rsidRDefault="006304F2" w:rsidP="00F43F3C">
      <w:pPr>
        <w:spacing w:after="0" w:line="360" w:lineRule="auto"/>
        <w:ind w:firstLine="567"/>
        <w:jc w:val="both"/>
        <w:rPr>
          <w:rFonts w:ascii="Arial Narrow" w:hAnsi="Arial Narrow" w:cs="Arial"/>
          <w:sz w:val="20"/>
        </w:rPr>
      </w:pPr>
      <w:r w:rsidRPr="00F43F3C">
        <w:rPr>
          <w:rFonts w:ascii="Arial Narrow" w:hAnsi="Arial Narrow" w:cs="Arial"/>
          <w:sz w:val="20"/>
        </w:rPr>
        <w:t>III. O método “</w:t>
      </w:r>
      <w:proofErr w:type="spellStart"/>
      <w:proofErr w:type="gramStart"/>
      <w:r w:rsidRPr="00F43F3C">
        <w:rPr>
          <w:rFonts w:ascii="Arial Narrow" w:hAnsi="Arial Narrow"/>
          <w:i/>
          <w:iCs/>
          <w:sz w:val="20"/>
        </w:rPr>
        <w:t>groupingBy</w:t>
      </w:r>
      <w:proofErr w:type="spellEnd"/>
      <w:proofErr w:type="gramEnd"/>
      <w:r w:rsidRPr="00F43F3C">
        <w:rPr>
          <w:rFonts w:ascii="Arial Narrow" w:hAnsi="Arial Narrow" w:cs="Arial"/>
          <w:sz w:val="20"/>
        </w:rPr>
        <w:t>” só armazena os objetos em coleções do tipo “</w:t>
      </w:r>
      <w:proofErr w:type="spellStart"/>
      <w:r w:rsidRPr="00F43F3C">
        <w:rPr>
          <w:rFonts w:ascii="Arial Narrow" w:hAnsi="Arial Narrow"/>
          <w:i/>
          <w:iCs/>
          <w:sz w:val="20"/>
        </w:rPr>
        <w:t>List</w:t>
      </w:r>
      <w:proofErr w:type="spellEnd"/>
      <w:r w:rsidRPr="00F43F3C">
        <w:rPr>
          <w:rFonts w:ascii="Arial Narrow" w:hAnsi="Arial Narrow" w:cs="Arial"/>
          <w:sz w:val="20"/>
        </w:rPr>
        <w:t>”.</w:t>
      </w:r>
    </w:p>
    <w:p w:rsidR="006304F2" w:rsidRPr="00F43F3C" w:rsidRDefault="006304F2" w:rsidP="00F43F3C">
      <w:pPr>
        <w:spacing w:after="0" w:line="360" w:lineRule="auto"/>
        <w:ind w:firstLine="567"/>
        <w:jc w:val="both"/>
        <w:rPr>
          <w:rFonts w:ascii="Arial Narrow" w:hAnsi="Arial Narrow" w:cs="Arial"/>
          <w:sz w:val="20"/>
        </w:rPr>
      </w:pPr>
      <w:r w:rsidRPr="00F43F3C">
        <w:rPr>
          <w:rFonts w:ascii="Arial Narrow" w:hAnsi="Arial Narrow" w:cs="Arial"/>
          <w:sz w:val="20"/>
        </w:rPr>
        <w:t>Está correto apenas o que se afirma em:</w:t>
      </w:r>
    </w:p>
    <w:p w:rsidR="003F671B" w:rsidRPr="006304F2" w:rsidRDefault="006304F2" w:rsidP="005049F5">
      <w:pPr>
        <w:spacing w:after="0" w:line="360" w:lineRule="auto"/>
        <w:ind w:firstLine="567"/>
        <w:jc w:val="both"/>
        <w:rPr>
          <w:rFonts w:ascii="Arial Narrow" w:hAnsi="Arial Narrow" w:cs="Arial"/>
          <w:sz w:val="20"/>
        </w:rPr>
      </w:pPr>
      <w:r w:rsidRPr="006304F2">
        <w:rPr>
          <w:rFonts w:ascii="Arial Narrow" w:hAnsi="Arial Narrow" w:cs="Arial"/>
          <w:b/>
          <w:sz w:val="20"/>
        </w:rPr>
        <w:t>R:</w:t>
      </w:r>
      <w:r>
        <w:rPr>
          <w:rFonts w:ascii="Arial Narrow" w:hAnsi="Arial Narrow" w:cs="Arial"/>
          <w:sz w:val="20"/>
        </w:rPr>
        <w:t xml:space="preserve"> </w:t>
      </w:r>
      <w:r w:rsidRPr="006304F2">
        <w:rPr>
          <w:rFonts w:ascii="Arial Narrow" w:hAnsi="Arial Narrow" w:cs="Arial"/>
          <w:sz w:val="20"/>
        </w:rPr>
        <w:t>II</w:t>
      </w:r>
    </w:p>
    <w:p w:rsidR="006304F2" w:rsidRPr="006304F2" w:rsidRDefault="006304F2" w:rsidP="005049F5">
      <w:pPr>
        <w:spacing w:after="0" w:line="360" w:lineRule="auto"/>
        <w:ind w:firstLine="567"/>
        <w:jc w:val="both"/>
        <w:rPr>
          <w:rFonts w:ascii="Arial Narrow" w:hAnsi="Arial Narrow" w:cs="Arial"/>
          <w:sz w:val="20"/>
        </w:rPr>
      </w:pPr>
      <w:r w:rsidRPr="006304F2">
        <w:rPr>
          <w:rFonts w:ascii="Arial Narrow" w:hAnsi="Arial Narrow" w:cs="Arial"/>
          <w:b/>
          <w:sz w:val="20"/>
        </w:rPr>
        <w:t>Comentário:</w:t>
      </w:r>
      <w:r w:rsidRPr="006304F2">
        <w:rPr>
          <w:rFonts w:ascii="Arial Narrow" w:hAnsi="Arial Narrow" w:cs="Arial"/>
          <w:sz w:val="20"/>
        </w:rPr>
        <w:t xml:space="preserve"> O retorno do método “</w:t>
      </w:r>
      <w:proofErr w:type="spellStart"/>
      <w:proofErr w:type="gramStart"/>
      <w:r w:rsidRPr="006304F2">
        <w:rPr>
          <w:rFonts w:ascii="Arial Narrow" w:hAnsi="Arial Narrow"/>
          <w:i/>
          <w:iCs/>
          <w:sz w:val="20"/>
        </w:rPr>
        <w:t>groupingBy</w:t>
      </w:r>
      <w:proofErr w:type="spellEnd"/>
      <w:proofErr w:type="gramEnd"/>
      <w:r w:rsidRPr="006304F2">
        <w:rPr>
          <w:rFonts w:ascii="Arial Narrow" w:hAnsi="Arial Narrow" w:cs="Arial"/>
          <w:sz w:val="20"/>
        </w:rPr>
        <w:t>” é um “</w:t>
      </w:r>
      <w:proofErr w:type="spellStart"/>
      <w:r w:rsidRPr="006304F2">
        <w:rPr>
          <w:rFonts w:ascii="Arial Narrow" w:hAnsi="Arial Narrow"/>
          <w:i/>
          <w:iCs/>
          <w:sz w:val="20"/>
        </w:rPr>
        <w:t>Collector</w:t>
      </w:r>
      <w:proofErr w:type="spellEnd"/>
      <w:r w:rsidRPr="006304F2">
        <w:rPr>
          <w:rFonts w:ascii="Arial Narrow" w:hAnsi="Arial Narrow" w:cs="Arial"/>
          <w:sz w:val="20"/>
        </w:rPr>
        <w:t>” que cria uma estrutura “</w:t>
      </w:r>
      <w:proofErr w:type="spellStart"/>
      <w:r w:rsidRPr="006304F2">
        <w:rPr>
          <w:rFonts w:ascii="Arial Narrow" w:hAnsi="Arial Narrow"/>
          <w:i/>
          <w:iCs/>
          <w:sz w:val="20"/>
        </w:rPr>
        <w:t>Map</w:t>
      </w:r>
      <w:proofErr w:type="spellEnd"/>
      <w:r w:rsidRPr="006304F2">
        <w:rPr>
          <w:rFonts w:ascii="Arial Narrow" w:hAnsi="Arial Narrow" w:cs="Arial"/>
          <w:sz w:val="20"/>
        </w:rPr>
        <w:t>”. Essa estrutura mantém um mapeamento entre a chave de agrupamento e o container que contém os objetos agrupados. As demais afirmativas são falsas.</w:t>
      </w:r>
    </w:p>
    <w:p w:rsidR="006304F2" w:rsidRPr="006304F2" w:rsidRDefault="006304F2" w:rsidP="006304F2">
      <w:pPr>
        <w:spacing w:after="0" w:line="360" w:lineRule="auto"/>
        <w:ind w:firstLine="567"/>
        <w:jc w:val="both"/>
        <w:rPr>
          <w:rFonts w:ascii="Arial Narrow" w:hAnsi="Arial Narrow" w:cs="Arial"/>
          <w:sz w:val="20"/>
        </w:rPr>
      </w:pPr>
      <w:r w:rsidRPr="006304F2">
        <w:rPr>
          <w:rFonts w:ascii="Arial Narrow" w:hAnsi="Arial Narrow" w:cs="Arial"/>
          <w:b/>
          <w:sz w:val="20"/>
        </w:rPr>
        <w:t>6 -</w:t>
      </w:r>
      <w:r w:rsidRPr="006304F2">
        <w:rPr>
          <w:rFonts w:ascii="Arial Narrow" w:hAnsi="Arial Narrow" w:cs="Arial"/>
          <w:sz w:val="20"/>
        </w:rPr>
        <w:t xml:space="preserve"> Escolha a única alternativa verdadeira:</w:t>
      </w:r>
    </w:p>
    <w:p w:rsidR="006304F2" w:rsidRPr="006304F2" w:rsidRDefault="006304F2" w:rsidP="005049F5">
      <w:pPr>
        <w:spacing w:after="0" w:line="360" w:lineRule="auto"/>
        <w:ind w:firstLine="567"/>
        <w:jc w:val="both"/>
        <w:rPr>
          <w:rFonts w:ascii="Arial Narrow" w:hAnsi="Arial Narrow" w:cs="Arial"/>
          <w:sz w:val="20"/>
        </w:rPr>
      </w:pPr>
      <w:r w:rsidRPr="006304F2">
        <w:rPr>
          <w:rFonts w:ascii="Arial Narrow" w:hAnsi="Arial Narrow" w:cs="Arial"/>
          <w:b/>
          <w:sz w:val="20"/>
        </w:rPr>
        <w:t>R:</w:t>
      </w:r>
      <w:r>
        <w:rPr>
          <w:rFonts w:ascii="Arial Narrow" w:hAnsi="Arial Narrow" w:cs="Arial"/>
          <w:sz w:val="20"/>
        </w:rPr>
        <w:t xml:space="preserve"> </w:t>
      </w:r>
      <w:r w:rsidRPr="006304F2">
        <w:rPr>
          <w:rFonts w:ascii="Arial Narrow" w:hAnsi="Arial Narrow" w:cs="Arial"/>
          <w:sz w:val="20"/>
        </w:rPr>
        <w:t xml:space="preserve">Uma pilha pode ser </w:t>
      </w:r>
      <w:proofErr w:type="gramStart"/>
      <w:r w:rsidRPr="006304F2">
        <w:rPr>
          <w:rFonts w:ascii="Arial Narrow" w:hAnsi="Arial Narrow" w:cs="Arial"/>
          <w:sz w:val="20"/>
        </w:rPr>
        <w:t>implementada</w:t>
      </w:r>
      <w:proofErr w:type="gramEnd"/>
      <w:r w:rsidRPr="006304F2">
        <w:rPr>
          <w:rFonts w:ascii="Arial Narrow" w:hAnsi="Arial Narrow" w:cs="Arial"/>
          <w:sz w:val="20"/>
        </w:rPr>
        <w:t xml:space="preserve"> com o container “</w:t>
      </w:r>
      <w:r w:rsidRPr="006304F2">
        <w:rPr>
          <w:rFonts w:ascii="Arial Narrow" w:hAnsi="Arial Narrow"/>
          <w:i/>
          <w:iCs/>
          <w:sz w:val="20"/>
        </w:rPr>
        <w:t>Deque</w:t>
      </w:r>
      <w:r w:rsidRPr="006304F2">
        <w:rPr>
          <w:rFonts w:ascii="Arial Narrow" w:hAnsi="Arial Narrow" w:cs="Arial"/>
          <w:sz w:val="20"/>
        </w:rPr>
        <w:t>”.</w:t>
      </w:r>
    </w:p>
    <w:p w:rsidR="006304F2" w:rsidRDefault="006304F2" w:rsidP="005049F5">
      <w:pPr>
        <w:spacing w:after="0" w:line="360" w:lineRule="auto"/>
        <w:ind w:firstLine="567"/>
        <w:jc w:val="both"/>
        <w:rPr>
          <w:rFonts w:ascii="Arial Narrow" w:hAnsi="Arial Narrow" w:cs="Arial"/>
          <w:sz w:val="20"/>
        </w:rPr>
      </w:pPr>
      <w:r w:rsidRPr="006304F2">
        <w:rPr>
          <w:rFonts w:ascii="Arial Narrow" w:hAnsi="Arial Narrow" w:cs="Arial"/>
          <w:b/>
          <w:sz w:val="20"/>
        </w:rPr>
        <w:t>Comentário:</w:t>
      </w:r>
      <w:r w:rsidRPr="006304F2">
        <w:rPr>
          <w:rFonts w:ascii="Arial Narrow" w:hAnsi="Arial Narrow" w:cs="Arial"/>
          <w:sz w:val="20"/>
        </w:rPr>
        <w:t xml:space="preserve"> O container “</w:t>
      </w:r>
      <w:r w:rsidRPr="006304F2">
        <w:rPr>
          <w:rFonts w:ascii="Arial Narrow" w:hAnsi="Arial Narrow"/>
          <w:i/>
          <w:iCs/>
          <w:sz w:val="20"/>
        </w:rPr>
        <w:t>Deque</w:t>
      </w:r>
      <w:r w:rsidRPr="006304F2">
        <w:rPr>
          <w:rFonts w:ascii="Arial Narrow" w:hAnsi="Arial Narrow" w:cs="Arial"/>
          <w:sz w:val="20"/>
        </w:rPr>
        <w:t xml:space="preserve">” possibilita inserção e remoção em ambas as extremidades, o que permite </w:t>
      </w:r>
      <w:proofErr w:type="gramStart"/>
      <w:r w:rsidRPr="006304F2">
        <w:rPr>
          <w:rFonts w:ascii="Arial Narrow" w:hAnsi="Arial Narrow" w:cs="Arial"/>
          <w:sz w:val="20"/>
        </w:rPr>
        <w:t>implementar</w:t>
      </w:r>
      <w:proofErr w:type="gramEnd"/>
      <w:r w:rsidRPr="006304F2">
        <w:rPr>
          <w:rFonts w:ascii="Arial Narrow" w:hAnsi="Arial Narrow" w:cs="Arial"/>
          <w:sz w:val="20"/>
        </w:rPr>
        <w:t xml:space="preserve"> uma pilha.</w:t>
      </w:r>
    </w:p>
    <w:p w:rsidR="00300538" w:rsidRPr="00300538" w:rsidRDefault="00300538" w:rsidP="00300538">
      <w:pPr>
        <w:spacing w:after="0" w:line="360" w:lineRule="auto"/>
        <w:ind w:firstLine="567"/>
        <w:jc w:val="both"/>
        <w:rPr>
          <w:rFonts w:ascii="Arial Narrow" w:hAnsi="Arial Narrow" w:cs="Arial"/>
          <w:sz w:val="20"/>
        </w:rPr>
      </w:pPr>
      <w:r w:rsidRPr="00300538">
        <w:rPr>
          <w:rFonts w:ascii="Arial Narrow" w:hAnsi="Arial Narrow" w:cs="Arial"/>
          <w:b/>
          <w:sz w:val="20"/>
        </w:rPr>
        <w:t>7 -</w:t>
      </w:r>
      <w:r>
        <w:rPr>
          <w:rFonts w:ascii="Arial Narrow" w:hAnsi="Arial Narrow" w:cs="Arial"/>
          <w:sz w:val="20"/>
        </w:rPr>
        <w:t xml:space="preserve"> </w:t>
      </w:r>
      <w:r w:rsidRPr="00300538">
        <w:rPr>
          <w:rFonts w:ascii="Arial Narrow" w:hAnsi="Arial Narrow" w:cs="Arial"/>
          <w:sz w:val="20"/>
        </w:rPr>
        <w:t>A única assinatura de método que cria um ponto de entrada para a execução de um programa Java é:</w:t>
      </w:r>
    </w:p>
    <w:p w:rsidR="00300538" w:rsidRPr="00300538" w:rsidRDefault="00300538" w:rsidP="005049F5">
      <w:pPr>
        <w:spacing w:after="0" w:line="360" w:lineRule="auto"/>
        <w:ind w:firstLine="567"/>
        <w:jc w:val="both"/>
        <w:rPr>
          <w:rFonts w:ascii="Arial Narrow" w:hAnsi="Arial Narrow" w:cs="Arial"/>
          <w:sz w:val="20"/>
          <w:lang w:val="en-US"/>
        </w:rPr>
      </w:pPr>
      <w:r w:rsidRPr="00300538">
        <w:rPr>
          <w:rFonts w:ascii="Arial Narrow" w:hAnsi="Arial Narrow" w:cs="Arial"/>
          <w:b/>
          <w:sz w:val="20"/>
          <w:lang w:val="en-US"/>
        </w:rPr>
        <w:t>R:</w:t>
      </w:r>
      <w:r w:rsidRPr="00300538">
        <w:rPr>
          <w:rFonts w:ascii="Arial Narrow" w:hAnsi="Arial Narrow" w:cs="Arial"/>
          <w:sz w:val="20"/>
          <w:lang w:val="en-US"/>
        </w:rPr>
        <w:t xml:space="preserve"> “public static void main (String args[ ])”.</w:t>
      </w:r>
    </w:p>
    <w:p w:rsidR="005049F5" w:rsidRPr="00300538" w:rsidRDefault="00300538" w:rsidP="005049F5">
      <w:pPr>
        <w:spacing w:after="0" w:line="360" w:lineRule="auto"/>
        <w:ind w:firstLine="567"/>
        <w:jc w:val="both"/>
        <w:rPr>
          <w:rFonts w:ascii="Arial Narrow" w:hAnsi="Arial Narrow" w:cs="Arial"/>
          <w:sz w:val="20"/>
        </w:rPr>
      </w:pPr>
      <w:r w:rsidRPr="00300538">
        <w:rPr>
          <w:rFonts w:ascii="Arial Narrow" w:hAnsi="Arial Narrow" w:cs="Arial"/>
          <w:b/>
          <w:sz w:val="20"/>
        </w:rPr>
        <w:t>Comentário:</w:t>
      </w:r>
      <w:r w:rsidRPr="00300538">
        <w:rPr>
          <w:rFonts w:ascii="Arial Narrow" w:hAnsi="Arial Narrow" w:cs="Arial"/>
          <w:sz w:val="20"/>
        </w:rPr>
        <w:t xml:space="preserve"> O método “</w:t>
      </w:r>
      <w:proofErr w:type="spellStart"/>
      <w:r w:rsidRPr="00300538">
        <w:rPr>
          <w:rFonts w:ascii="Arial Narrow" w:hAnsi="Arial Narrow"/>
          <w:i/>
          <w:iCs/>
          <w:sz w:val="20"/>
        </w:rPr>
        <w:t>main</w:t>
      </w:r>
      <w:proofErr w:type="spellEnd"/>
      <w:r w:rsidRPr="00300538">
        <w:rPr>
          <w:rFonts w:ascii="Arial Narrow" w:hAnsi="Arial Narrow" w:cs="Arial"/>
          <w:sz w:val="20"/>
        </w:rPr>
        <w:t>” em Java não admite sobrecarga. Sua assinatura é fixa, inclusive quanto aos parâmetros.</w:t>
      </w:r>
    </w:p>
    <w:p w:rsidR="00300538" w:rsidRPr="00300538" w:rsidRDefault="00300538" w:rsidP="00300538">
      <w:pPr>
        <w:spacing w:after="0" w:line="360" w:lineRule="auto"/>
        <w:ind w:firstLine="567"/>
        <w:jc w:val="both"/>
        <w:rPr>
          <w:rFonts w:ascii="Arial Narrow" w:hAnsi="Arial Narrow" w:cs="Arial"/>
          <w:sz w:val="20"/>
        </w:rPr>
      </w:pPr>
      <w:r w:rsidRPr="00300538">
        <w:rPr>
          <w:rFonts w:ascii="Arial Narrow" w:hAnsi="Arial Narrow" w:cs="Arial"/>
          <w:b/>
          <w:sz w:val="20"/>
        </w:rPr>
        <w:t>8 -</w:t>
      </w:r>
      <w:r w:rsidRPr="00300538">
        <w:rPr>
          <w:rFonts w:ascii="Arial Narrow" w:hAnsi="Arial Narrow" w:cs="Arial"/>
          <w:sz w:val="20"/>
        </w:rPr>
        <w:t xml:space="preserve"> Para realizar um desenvolvimento em Java, são imprescindíveis todos os itens da alternativa:</w:t>
      </w:r>
    </w:p>
    <w:p w:rsidR="00300538" w:rsidRPr="00300538" w:rsidRDefault="00300538" w:rsidP="005049F5">
      <w:pPr>
        <w:spacing w:after="0" w:line="360" w:lineRule="auto"/>
        <w:ind w:firstLine="567"/>
        <w:jc w:val="both"/>
        <w:rPr>
          <w:rFonts w:ascii="Arial Narrow" w:hAnsi="Arial Narrow" w:cs="Arial"/>
          <w:sz w:val="20"/>
        </w:rPr>
      </w:pPr>
      <w:r w:rsidRPr="00300538">
        <w:rPr>
          <w:rFonts w:ascii="Arial Narrow" w:hAnsi="Arial Narrow" w:cs="Arial"/>
          <w:b/>
          <w:sz w:val="20"/>
        </w:rPr>
        <w:t>R:</w:t>
      </w:r>
      <w:r>
        <w:rPr>
          <w:rFonts w:ascii="Arial Narrow" w:hAnsi="Arial Narrow" w:cs="Arial"/>
          <w:sz w:val="20"/>
        </w:rPr>
        <w:t xml:space="preserve"> </w:t>
      </w:r>
      <w:r w:rsidRPr="00300538">
        <w:rPr>
          <w:rFonts w:ascii="Arial Narrow" w:hAnsi="Arial Narrow" w:cs="Arial"/>
          <w:sz w:val="20"/>
        </w:rPr>
        <w:t>JDK e Editor de Código.</w:t>
      </w:r>
    </w:p>
    <w:p w:rsidR="00300538" w:rsidRPr="00300538" w:rsidRDefault="00300538" w:rsidP="005049F5">
      <w:pPr>
        <w:spacing w:after="0" w:line="360" w:lineRule="auto"/>
        <w:ind w:firstLine="567"/>
        <w:jc w:val="both"/>
        <w:rPr>
          <w:rFonts w:ascii="Arial Narrow" w:hAnsi="Arial Narrow" w:cs="Arial"/>
          <w:sz w:val="20"/>
        </w:rPr>
      </w:pPr>
      <w:r w:rsidRPr="00300538">
        <w:rPr>
          <w:rFonts w:ascii="Arial Narrow" w:hAnsi="Arial Narrow" w:cs="Arial"/>
          <w:b/>
          <w:sz w:val="20"/>
        </w:rPr>
        <w:t>Comentário:</w:t>
      </w:r>
      <w:r w:rsidRPr="00300538">
        <w:rPr>
          <w:rFonts w:ascii="Arial Narrow" w:hAnsi="Arial Narrow" w:cs="Arial"/>
          <w:sz w:val="20"/>
        </w:rPr>
        <w:t xml:space="preserve"> O JDK contém o JRE e a Máquina Virtual Java, mas não possui aplicativo de edição de código, que precisa ser complementado.</w:t>
      </w:r>
    </w:p>
    <w:p w:rsidR="007E4FA0" w:rsidRPr="00150261" w:rsidRDefault="007E4FA0" w:rsidP="00150261">
      <w:pPr>
        <w:spacing w:after="0" w:line="360" w:lineRule="auto"/>
        <w:ind w:firstLine="567"/>
        <w:jc w:val="both"/>
        <w:rPr>
          <w:rFonts w:ascii="Arial Narrow" w:hAnsi="Arial Narrow" w:cs="Arial"/>
          <w:sz w:val="20"/>
        </w:rPr>
      </w:pPr>
      <w:r w:rsidRPr="00150261">
        <w:rPr>
          <w:rFonts w:ascii="Arial Narrow" w:hAnsi="Arial Narrow" w:cs="Arial"/>
          <w:b/>
          <w:sz w:val="20"/>
        </w:rPr>
        <w:t>9 -</w:t>
      </w:r>
      <w:r>
        <w:rPr>
          <w:rFonts w:ascii="Arial Narrow" w:hAnsi="Arial Narrow" w:cs="Arial"/>
          <w:sz w:val="20"/>
        </w:rPr>
        <w:t xml:space="preserve"> </w:t>
      </w:r>
      <w:r w:rsidRPr="00150261">
        <w:rPr>
          <w:rFonts w:ascii="Arial Narrow" w:hAnsi="Arial Narrow" w:cs="Arial"/>
          <w:sz w:val="20"/>
        </w:rPr>
        <w:t xml:space="preserve">Considere duas classes chamadas “Base” e “Derivada”, de tal forma que a primeira é superclasse da última. A classe “derivada” atende ao princípio da substituição de </w:t>
      </w:r>
      <w:proofErr w:type="spellStart"/>
      <w:r w:rsidRPr="00150261">
        <w:rPr>
          <w:rFonts w:ascii="Arial Narrow" w:hAnsi="Arial Narrow" w:cs="Arial"/>
          <w:sz w:val="20"/>
        </w:rPr>
        <w:t>Liskov</w:t>
      </w:r>
      <w:proofErr w:type="spellEnd"/>
      <w:r w:rsidRPr="00150261">
        <w:rPr>
          <w:rFonts w:ascii="Arial Narrow" w:hAnsi="Arial Narrow" w:cs="Arial"/>
          <w:sz w:val="20"/>
        </w:rPr>
        <w:t>.</w:t>
      </w:r>
    </w:p>
    <w:p w:rsidR="007E4FA0" w:rsidRPr="00150261" w:rsidRDefault="007E4FA0" w:rsidP="00150261">
      <w:pPr>
        <w:spacing w:after="0" w:line="360" w:lineRule="auto"/>
        <w:ind w:firstLine="567"/>
        <w:jc w:val="both"/>
        <w:rPr>
          <w:rFonts w:ascii="Arial Narrow" w:hAnsi="Arial Narrow" w:cs="Arial"/>
          <w:sz w:val="20"/>
        </w:rPr>
      </w:pPr>
      <w:r w:rsidRPr="00150261">
        <w:rPr>
          <w:rFonts w:ascii="Arial Narrow" w:hAnsi="Arial Narrow" w:cs="Arial"/>
          <w:sz w:val="20"/>
        </w:rPr>
        <w:t>Analise as afirmações a seguir e marque a opção em que todas são corretas.</w:t>
      </w:r>
    </w:p>
    <w:p w:rsidR="007E4FA0" w:rsidRPr="00150261" w:rsidRDefault="007E4FA0" w:rsidP="00150261">
      <w:pPr>
        <w:spacing w:after="0" w:line="360" w:lineRule="auto"/>
        <w:ind w:firstLine="567"/>
        <w:jc w:val="both"/>
        <w:rPr>
          <w:rFonts w:ascii="Arial Narrow" w:hAnsi="Arial Narrow" w:cs="Arial"/>
          <w:sz w:val="20"/>
        </w:rPr>
      </w:pPr>
      <w:r w:rsidRPr="00150261">
        <w:rPr>
          <w:rFonts w:ascii="Arial Narrow" w:hAnsi="Arial Narrow" w:cs="Arial"/>
          <w:sz w:val="20"/>
        </w:rPr>
        <w:t>Derivada não pode sobrescrever os métodos protegidos de “Base”.</w:t>
      </w:r>
    </w:p>
    <w:p w:rsidR="007E4FA0" w:rsidRPr="00150261" w:rsidRDefault="007E4FA0" w:rsidP="00150261">
      <w:pPr>
        <w:spacing w:after="0" w:line="360" w:lineRule="auto"/>
        <w:ind w:firstLine="567"/>
        <w:jc w:val="both"/>
        <w:rPr>
          <w:rFonts w:ascii="Arial Narrow" w:hAnsi="Arial Narrow" w:cs="Arial"/>
          <w:sz w:val="20"/>
        </w:rPr>
      </w:pPr>
      <w:proofErr w:type="gramStart"/>
      <w:r w:rsidRPr="00150261">
        <w:rPr>
          <w:rFonts w:ascii="Arial Narrow" w:hAnsi="Arial Narrow" w:cs="Arial"/>
          <w:sz w:val="20"/>
        </w:rPr>
        <w:lastRenderedPageBreak/>
        <w:t>II)</w:t>
      </w:r>
      <w:proofErr w:type="gramEnd"/>
      <w:r w:rsidRPr="00150261">
        <w:rPr>
          <w:rFonts w:ascii="Arial Narrow" w:hAnsi="Arial Narrow" w:cs="Arial"/>
          <w:sz w:val="20"/>
        </w:rPr>
        <w:t xml:space="preserve"> Todos os métodos públicos e protegidos de “Derivada” devem ter a mesma assinatura que os de “Base”.</w:t>
      </w:r>
    </w:p>
    <w:p w:rsidR="007E4FA0" w:rsidRPr="00150261" w:rsidRDefault="007E4FA0" w:rsidP="00150261">
      <w:pPr>
        <w:spacing w:after="0" w:line="360" w:lineRule="auto"/>
        <w:ind w:firstLine="567"/>
        <w:jc w:val="both"/>
        <w:rPr>
          <w:rFonts w:ascii="Arial Narrow" w:hAnsi="Arial Narrow" w:cs="Arial"/>
          <w:sz w:val="20"/>
        </w:rPr>
      </w:pPr>
      <w:r w:rsidRPr="00150261">
        <w:rPr>
          <w:rFonts w:ascii="Arial Narrow" w:hAnsi="Arial Narrow" w:cs="Arial"/>
          <w:sz w:val="20"/>
        </w:rPr>
        <w:t>III) Todos os métodos públicos e protegidos de “Base” que forem redefinidos em “Derivada” devem ter a mesma assinatura.</w:t>
      </w:r>
    </w:p>
    <w:p w:rsidR="005049F5" w:rsidRPr="00150261" w:rsidRDefault="00150261" w:rsidP="005049F5">
      <w:pPr>
        <w:spacing w:after="0" w:line="360" w:lineRule="auto"/>
        <w:ind w:firstLine="567"/>
        <w:jc w:val="both"/>
        <w:rPr>
          <w:rFonts w:ascii="Arial Narrow" w:hAnsi="Arial Narrow" w:cs="Arial"/>
          <w:sz w:val="20"/>
        </w:rPr>
      </w:pPr>
      <w:r w:rsidRPr="00150261">
        <w:rPr>
          <w:rFonts w:ascii="Arial Narrow" w:hAnsi="Arial Narrow" w:cs="Arial"/>
          <w:b/>
          <w:sz w:val="20"/>
        </w:rPr>
        <w:t>R:</w:t>
      </w:r>
      <w:r>
        <w:rPr>
          <w:rFonts w:ascii="Arial Narrow" w:hAnsi="Arial Narrow" w:cs="Arial"/>
          <w:sz w:val="20"/>
        </w:rPr>
        <w:t xml:space="preserve"> </w:t>
      </w:r>
      <w:r w:rsidRPr="00150261">
        <w:rPr>
          <w:rFonts w:ascii="Arial Narrow" w:hAnsi="Arial Narrow" w:cs="Arial"/>
          <w:sz w:val="20"/>
        </w:rPr>
        <w:t>III</w:t>
      </w:r>
    </w:p>
    <w:p w:rsidR="00150261" w:rsidRPr="00150261" w:rsidRDefault="00150261" w:rsidP="005049F5">
      <w:pPr>
        <w:spacing w:after="0" w:line="360" w:lineRule="auto"/>
        <w:ind w:firstLine="567"/>
        <w:jc w:val="both"/>
        <w:rPr>
          <w:rFonts w:ascii="Arial Narrow" w:hAnsi="Arial Narrow" w:cs="Arial"/>
          <w:sz w:val="20"/>
        </w:rPr>
      </w:pPr>
      <w:r w:rsidRPr="00150261">
        <w:rPr>
          <w:rFonts w:ascii="Arial Narrow" w:hAnsi="Arial Narrow" w:cs="Arial"/>
          <w:b/>
          <w:sz w:val="20"/>
        </w:rPr>
        <w:t>Comentário:</w:t>
      </w:r>
      <w:r w:rsidRPr="00150261">
        <w:rPr>
          <w:rFonts w:ascii="Arial Narrow" w:hAnsi="Arial Narrow" w:cs="Arial"/>
          <w:sz w:val="20"/>
        </w:rPr>
        <w:t xml:space="preserve"> O princípio da substituição de </w:t>
      </w:r>
      <w:proofErr w:type="spellStart"/>
      <w:r w:rsidRPr="00150261">
        <w:rPr>
          <w:rFonts w:ascii="Arial Narrow" w:hAnsi="Arial Narrow" w:cs="Arial"/>
          <w:sz w:val="20"/>
        </w:rPr>
        <w:t>Liskov</w:t>
      </w:r>
      <w:proofErr w:type="spellEnd"/>
      <w:r w:rsidRPr="00150261">
        <w:rPr>
          <w:rFonts w:ascii="Arial Narrow" w:hAnsi="Arial Narrow" w:cs="Arial"/>
          <w:sz w:val="20"/>
        </w:rPr>
        <w:t xml:space="preserve"> afirma que a classe “Base” deve poder ser substituída por “Derivada” sem que o programa quebre. Assim, é necessário que os métodos de “Base” redefinidos por “Derivada” tenham a mesma assinatura.</w:t>
      </w:r>
    </w:p>
    <w:p w:rsidR="00150261" w:rsidRPr="00150261" w:rsidRDefault="00150261" w:rsidP="00150261">
      <w:pPr>
        <w:spacing w:after="0" w:line="360" w:lineRule="auto"/>
        <w:ind w:firstLine="567"/>
        <w:jc w:val="both"/>
        <w:rPr>
          <w:rFonts w:ascii="Arial Narrow" w:hAnsi="Arial Narrow" w:cs="Arial"/>
          <w:sz w:val="20"/>
        </w:rPr>
      </w:pPr>
      <w:r w:rsidRPr="00150261">
        <w:rPr>
          <w:rFonts w:ascii="Arial Narrow" w:hAnsi="Arial Narrow" w:cs="Arial"/>
          <w:b/>
          <w:sz w:val="20"/>
        </w:rPr>
        <w:t>10 -</w:t>
      </w:r>
      <w:r w:rsidRPr="00150261">
        <w:rPr>
          <w:rFonts w:ascii="Arial Narrow" w:hAnsi="Arial Narrow" w:cs="Arial"/>
          <w:sz w:val="20"/>
        </w:rPr>
        <w:t xml:space="preserve"> Estruturas de dados são mecanismos fundamentais para a manipulação de dados e possuem impacto na </w:t>
      </w:r>
      <w:proofErr w:type="gramStart"/>
      <w:r w:rsidRPr="00150261">
        <w:rPr>
          <w:rFonts w:ascii="Arial Narrow" w:hAnsi="Arial Narrow" w:cs="Arial"/>
          <w:sz w:val="20"/>
        </w:rPr>
        <w:t>performance</w:t>
      </w:r>
      <w:proofErr w:type="gramEnd"/>
      <w:r w:rsidRPr="00150261">
        <w:rPr>
          <w:rFonts w:ascii="Arial Narrow" w:hAnsi="Arial Narrow" w:cs="Arial"/>
          <w:sz w:val="20"/>
        </w:rPr>
        <w:t xml:space="preserve"> de um software. Java fornece </w:t>
      </w:r>
      <w:proofErr w:type="gramStart"/>
      <w:r w:rsidRPr="00150261">
        <w:rPr>
          <w:rFonts w:ascii="Arial Narrow" w:hAnsi="Arial Narrow" w:cs="Arial"/>
          <w:sz w:val="20"/>
        </w:rPr>
        <w:t>implementações</w:t>
      </w:r>
      <w:proofErr w:type="gramEnd"/>
      <w:r w:rsidRPr="00150261">
        <w:rPr>
          <w:rFonts w:ascii="Arial Narrow" w:hAnsi="Arial Narrow" w:cs="Arial"/>
          <w:sz w:val="20"/>
        </w:rPr>
        <w:t xml:space="preserve"> de algumas estruturas por meio do Java </w:t>
      </w:r>
      <w:proofErr w:type="spellStart"/>
      <w:r w:rsidRPr="00150261">
        <w:rPr>
          <w:rFonts w:ascii="Arial Narrow" w:hAnsi="Arial Narrow" w:cs="Arial"/>
          <w:sz w:val="20"/>
        </w:rPr>
        <w:t>Collections</w:t>
      </w:r>
      <w:proofErr w:type="spellEnd"/>
      <w:r w:rsidRPr="00150261">
        <w:rPr>
          <w:rFonts w:ascii="Arial Narrow" w:hAnsi="Arial Narrow" w:cs="Arial"/>
          <w:sz w:val="20"/>
        </w:rPr>
        <w:t xml:space="preserve"> Framework. Sobre o assunto, marque a única opção correta.</w:t>
      </w:r>
    </w:p>
    <w:p w:rsidR="00150261" w:rsidRPr="00150261" w:rsidRDefault="00150261" w:rsidP="005049F5">
      <w:pPr>
        <w:spacing w:after="0" w:line="360" w:lineRule="auto"/>
        <w:ind w:firstLine="567"/>
        <w:jc w:val="both"/>
        <w:rPr>
          <w:rFonts w:ascii="Arial Narrow" w:hAnsi="Arial Narrow" w:cs="Arial"/>
          <w:sz w:val="20"/>
        </w:rPr>
      </w:pPr>
      <w:r w:rsidRPr="00150261">
        <w:rPr>
          <w:rFonts w:ascii="Arial Narrow" w:hAnsi="Arial Narrow" w:cs="Arial"/>
          <w:b/>
          <w:sz w:val="20"/>
        </w:rPr>
        <w:t>R:</w:t>
      </w:r>
      <w:r>
        <w:rPr>
          <w:rFonts w:ascii="Arial Narrow" w:hAnsi="Arial Narrow" w:cs="Arial"/>
          <w:sz w:val="20"/>
        </w:rPr>
        <w:t xml:space="preserve"> </w:t>
      </w:r>
      <w:r w:rsidRPr="00150261">
        <w:rPr>
          <w:rFonts w:ascii="Arial Narrow" w:hAnsi="Arial Narrow" w:cs="Arial"/>
          <w:sz w:val="20"/>
        </w:rPr>
        <w:t xml:space="preserve">Mais de um tipo de coleção permite a </w:t>
      </w:r>
      <w:proofErr w:type="gramStart"/>
      <w:r w:rsidRPr="00150261">
        <w:rPr>
          <w:rFonts w:ascii="Arial Narrow" w:hAnsi="Arial Narrow" w:cs="Arial"/>
          <w:sz w:val="20"/>
        </w:rPr>
        <w:t>implementação</w:t>
      </w:r>
      <w:proofErr w:type="gramEnd"/>
      <w:r w:rsidRPr="00150261">
        <w:rPr>
          <w:rFonts w:ascii="Arial Narrow" w:hAnsi="Arial Narrow" w:cs="Arial"/>
          <w:sz w:val="20"/>
        </w:rPr>
        <w:t xml:space="preserve"> de fila (FIFO).</w:t>
      </w:r>
    </w:p>
    <w:p w:rsidR="00150261" w:rsidRPr="00150261" w:rsidRDefault="00150261" w:rsidP="005049F5">
      <w:pPr>
        <w:spacing w:after="0" w:line="360" w:lineRule="auto"/>
        <w:ind w:firstLine="567"/>
        <w:jc w:val="both"/>
        <w:rPr>
          <w:rFonts w:ascii="Arial Narrow" w:hAnsi="Arial Narrow" w:cs="Arial"/>
          <w:sz w:val="20"/>
        </w:rPr>
      </w:pPr>
      <w:r w:rsidRPr="00150261">
        <w:rPr>
          <w:rFonts w:ascii="Arial Narrow" w:hAnsi="Arial Narrow" w:cs="Arial"/>
          <w:b/>
          <w:sz w:val="20"/>
        </w:rPr>
        <w:t>Comentário:</w:t>
      </w:r>
      <w:r w:rsidRPr="00150261">
        <w:rPr>
          <w:rFonts w:ascii="Arial Narrow" w:hAnsi="Arial Narrow" w:cs="Arial"/>
          <w:sz w:val="20"/>
        </w:rPr>
        <w:t xml:space="preserve"> O</w:t>
      </w:r>
      <w:r>
        <w:rPr>
          <w:rFonts w:ascii="Arial Narrow" w:hAnsi="Arial Narrow" w:cs="Arial"/>
          <w:sz w:val="20"/>
        </w:rPr>
        <w:t xml:space="preserve"> </w:t>
      </w:r>
      <w:r w:rsidRPr="00150261">
        <w:rPr>
          <w:rFonts w:ascii="Arial Narrow" w:hAnsi="Arial Narrow"/>
          <w:i/>
          <w:iCs/>
          <w:sz w:val="20"/>
        </w:rPr>
        <w:t xml:space="preserve">Java </w:t>
      </w:r>
      <w:proofErr w:type="spellStart"/>
      <w:r w:rsidRPr="00150261">
        <w:rPr>
          <w:rFonts w:ascii="Arial Narrow" w:hAnsi="Arial Narrow"/>
          <w:i/>
          <w:iCs/>
          <w:sz w:val="20"/>
        </w:rPr>
        <w:t>Collections</w:t>
      </w:r>
      <w:proofErr w:type="spellEnd"/>
      <w:r w:rsidRPr="00150261">
        <w:rPr>
          <w:rFonts w:ascii="Arial Narrow" w:hAnsi="Arial Narrow"/>
          <w:i/>
          <w:iCs/>
          <w:sz w:val="20"/>
        </w:rPr>
        <w:t xml:space="preserve"> Framework</w:t>
      </w:r>
      <w:r w:rsidR="00061000">
        <w:rPr>
          <w:rFonts w:ascii="Arial Narrow" w:hAnsi="Arial Narrow" w:cs="Arial"/>
          <w:sz w:val="20"/>
        </w:rPr>
        <w:t xml:space="preserve"> </w:t>
      </w:r>
      <w:r w:rsidRPr="00150261">
        <w:rPr>
          <w:rFonts w:ascii="Arial Narrow" w:hAnsi="Arial Narrow" w:cs="Arial"/>
          <w:sz w:val="20"/>
        </w:rPr>
        <w:t xml:space="preserve">permite que algumas estruturas de dados sejam </w:t>
      </w:r>
      <w:proofErr w:type="gramStart"/>
      <w:r w:rsidRPr="00150261">
        <w:rPr>
          <w:rFonts w:ascii="Arial Narrow" w:hAnsi="Arial Narrow" w:cs="Arial"/>
          <w:sz w:val="20"/>
        </w:rPr>
        <w:t>implementadas</w:t>
      </w:r>
      <w:proofErr w:type="gramEnd"/>
      <w:r w:rsidRPr="00150261">
        <w:rPr>
          <w:rFonts w:ascii="Arial Narrow" w:hAnsi="Arial Narrow" w:cs="Arial"/>
          <w:sz w:val="20"/>
        </w:rPr>
        <w:t xml:space="preserve"> de forma simples e rápidas, um exemplo são as filas que podem ser implementadas por “</w:t>
      </w:r>
      <w:proofErr w:type="spellStart"/>
      <w:r w:rsidRPr="00150261">
        <w:rPr>
          <w:rFonts w:ascii="Arial Narrow" w:hAnsi="Arial Narrow"/>
          <w:i/>
          <w:iCs/>
          <w:sz w:val="20"/>
        </w:rPr>
        <w:t>Queue</w:t>
      </w:r>
      <w:proofErr w:type="spellEnd"/>
      <w:r w:rsidRPr="00150261">
        <w:rPr>
          <w:rFonts w:ascii="Arial Narrow" w:hAnsi="Arial Narrow" w:cs="Arial"/>
          <w:sz w:val="20"/>
        </w:rPr>
        <w:t>” e “</w:t>
      </w:r>
      <w:r w:rsidRPr="00150261">
        <w:rPr>
          <w:rFonts w:ascii="Arial Narrow" w:hAnsi="Arial Narrow"/>
          <w:i/>
          <w:iCs/>
          <w:sz w:val="20"/>
        </w:rPr>
        <w:t>Deque</w:t>
      </w:r>
      <w:r w:rsidRPr="00150261">
        <w:rPr>
          <w:rFonts w:ascii="Arial Narrow" w:hAnsi="Arial Narrow" w:cs="Arial"/>
          <w:sz w:val="20"/>
        </w:rPr>
        <w:t>”.</w:t>
      </w:r>
    </w:p>
    <w:p w:rsidR="00061000" w:rsidRPr="00061000" w:rsidRDefault="00061000" w:rsidP="00061000">
      <w:pPr>
        <w:spacing w:after="0" w:line="360" w:lineRule="auto"/>
        <w:ind w:firstLine="567"/>
        <w:jc w:val="both"/>
        <w:rPr>
          <w:rFonts w:ascii="Arial Narrow" w:hAnsi="Arial Narrow" w:cs="Arial"/>
          <w:sz w:val="20"/>
        </w:rPr>
      </w:pPr>
      <w:r w:rsidRPr="00061000">
        <w:rPr>
          <w:rFonts w:ascii="Arial Narrow" w:hAnsi="Arial Narrow" w:cs="Arial"/>
          <w:b/>
          <w:sz w:val="20"/>
        </w:rPr>
        <w:t>11 -</w:t>
      </w:r>
      <w:r>
        <w:rPr>
          <w:rFonts w:ascii="Arial Narrow" w:hAnsi="Arial Narrow" w:cs="Arial"/>
          <w:sz w:val="20"/>
        </w:rPr>
        <w:t xml:space="preserve"> </w:t>
      </w:r>
      <w:r w:rsidRPr="00061000">
        <w:rPr>
          <w:rFonts w:ascii="Arial Narrow" w:hAnsi="Arial Narrow" w:cs="Arial"/>
          <w:sz w:val="20"/>
        </w:rPr>
        <w:t>Sobre os métodos “</w:t>
      </w:r>
      <w:proofErr w:type="spellStart"/>
      <w:r w:rsidRPr="00061000">
        <w:rPr>
          <w:rFonts w:ascii="Arial Narrow" w:hAnsi="Arial Narrow" w:cs="Arial"/>
          <w:sz w:val="20"/>
        </w:rPr>
        <w:t>equals</w:t>
      </w:r>
      <w:proofErr w:type="spellEnd"/>
      <w:r w:rsidRPr="00061000">
        <w:rPr>
          <w:rFonts w:ascii="Arial Narrow" w:hAnsi="Arial Narrow" w:cs="Arial"/>
          <w:sz w:val="20"/>
        </w:rPr>
        <w:t>” e “</w:t>
      </w:r>
      <w:proofErr w:type="spellStart"/>
      <w:proofErr w:type="gramStart"/>
      <w:r w:rsidRPr="00061000">
        <w:rPr>
          <w:rFonts w:ascii="Arial Narrow" w:hAnsi="Arial Narrow" w:cs="Arial"/>
          <w:sz w:val="20"/>
        </w:rPr>
        <w:t>hashCode</w:t>
      </w:r>
      <w:proofErr w:type="spellEnd"/>
      <w:proofErr w:type="gramEnd"/>
      <w:r w:rsidRPr="00061000">
        <w:rPr>
          <w:rFonts w:ascii="Arial Narrow" w:hAnsi="Arial Narrow" w:cs="Arial"/>
          <w:sz w:val="20"/>
        </w:rPr>
        <w:t>” da classe “</w:t>
      </w:r>
      <w:proofErr w:type="spellStart"/>
      <w:r w:rsidRPr="00061000">
        <w:rPr>
          <w:rFonts w:ascii="Arial Narrow" w:hAnsi="Arial Narrow" w:cs="Arial"/>
          <w:sz w:val="20"/>
        </w:rPr>
        <w:t>Objects</w:t>
      </w:r>
      <w:proofErr w:type="spellEnd"/>
      <w:r w:rsidRPr="00061000">
        <w:rPr>
          <w:rFonts w:ascii="Arial Narrow" w:hAnsi="Arial Narrow" w:cs="Arial"/>
          <w:sz w:val="20"/>
        </w:rPr>
        <w:t>”, podemos afirmar que:</w:t>
      </w:r>
    </w:p>
    <w:p w:rsidR="005049F5" w:rsidRDefault="00061000" w:rsidP="005049F5">
      <w:pPr>
        <w:spacing w:after="0" w:line="360" w:lineRule="auto"/>
        <w:ind w:firstLine="567"/>
        <w:jc w:val="both"/>
        <w:rPr>
          <w:rFonts w:ascii="Arial Narrow" w:hAnsi="Arial Narrow" w:cs="Arial"/>
          <w:sz w:val="20"/>
        </w:rPr>
      </w:pPr>
      <w:r w:rsidRPr="00061000">
        <w:rPr>
          <w:rFonts w:ascii="Arial Narrow" w:hAnsi="Arial Narrow" w:cs="Arial"/>
          <w:b/>
          <w:sz w:val="20"/>
        </w:rPr>
        <w:t>R:</w:t>
      </w:r>
      <w:r>
        <w:rPr>
          <w:rFonts w:ascii="Arial Narrow" w:hAnsi="Arial Narrow" w:cs="Arial"/>
          <w:sz w:val="20"/>
        </w:rPr>
        <w:t xml:space="preserve"> </w:t>
      </w:r>
      <w:r w:rsidRPr="00061000">
        <w:rPr>
          <w:rFonts w:ascii="Arial Narrow" w:hAnsi="Arial Narrow" w:cs="Arial"/>
          <w:sz w:val="20"/>
        </w:rPr>
        <w:t>Objetos iguais terem código </w:t>
      </w:r>
      <w:proofErr w:type="spellStart"/>
      <w:r w:rsidRPr="00061000">
        <w:rPr>
          <w:rFonts w:ascii="Arial Narrow" w:hAnsi="Arial Narrow"/>
          <w:i/>
          <w:iCs/>
          <w:sz w:val="20"/>
        </w:rPr>
        <w:t>hash</w:t>
      </w:r>
      <w:proofErr w:type="spellEnd"/>
      <w:r w:rsidRPr="00061000">
        <w:rPr>
          <w:rFonts w:ascii="Arial Narrow" w:hAnsi="Arial Narrow" w:cs="Arial"/>
          <w:sz w:val="20"/>
        </w:rPr>
        <w:t> distintos viola o contrato geral de “</w:t>
      </w:r>
      <w:proofErr w:type="spellStart"/>
      <w:proofErr w:type="gramStart"/>
      <w:r w:rsidRPr="00061000">
        <w:rPr>
          <w:rFonts w:ascii="Arial Narrow" w:hAnsi="Arial Narrow"/>
          <w:i/>
          <w:iCs/>
          <w:sz w:val="20"/>
        </w:rPr>
        <w:t>hashCode</w:t>
      </w:r>
      <w:proofErr w:type="spellEnd"/>
      <w:proofErr w:type="gramEnd"/>
      <w:r w:rsidRPr="00061000">
        <w:rPr>
          <w:rFonts w:ascii="Arial Narrow" w:hAnsi="Arial Narrow" w:cs="Arial"/>
          <w:sz w:val="20"/>
        </w:rPr>
        <w:t>”.</w:t>
      </w:r>
    </w:p>
    <w:p w:rsidR="00300538" w:rsidRDefault="00061000" w:rsidP="005049F5">
      <w:pPr>
        <w:spacing w:after="0" w:line="360" w:lineRule="auto"/>
        <w:ind w:firstLine="567"/>
        <w:jc w:val="both"/>
        <w:rPr>
          <w:rFonts w:ascii="Arial Narrow" w:hAnsi="Arial Narrow" w:cs="Arial"/>
          <w:sz w:val="20"/>
        </w:rPr>
      </w:pPr>
      <w:r w:rsidRPr="00061000">
        <w:rPr>
          <w:rFonts w:ascii="Arial Narrow" w:hAnsi="Arial Narrow" w:cs="Arial"/>
          <w:b/>
          <w:sz w:val="20"/>
        </w:rPr>
        <w:t>Comentário:</w:t>
      </w:r>
      <w:r>
        <w:rPr>
          <w:rFonts w:ascii="Arial Narrow" w:hAnsi="Arial Narrow" w:cs="Arial"/>
          <w:sz w:val="20"/>
        </w:rPr>
        <w:t xml:space="preserve"> </w:t>
      </w:r>
      <w:r w:rsidRPr="00061000">
        <w:rPr>
          <w:rFonts w:ascii="Arial Narrow" w:hAnsi="Arial Narrow" w:cs="Arial"/>
          <w:sz w:val="20"/>
        </w:rPr>
        <w:t>Na linguagem Java, o contrato geral do método “</w:t>
      </w:r>
      <w:proofErr w:type="spellStart"/>
      <w:proofErr w:type="gramStart"/>
      <w:r w:rsidRPr="00061000">
        <w:rPr>
          <w:rFonts w:ascii="Arial Narrow" w:hAnsi="Arial Narrow"/>
          <w:i/>
          <w:iCs/>
          <w:sz w:val="20"/>
        </w:rPr>
        <w:t>hashCode</w:t>
      </w:r>
      <w:proofErr w:type="spellEnd"/>
      <w:proofErr w:type="gramEnd"/>
      <w:r w:rsidRPr="00061000">
        <w:rPr>
          <w:rFonts w:ascii="Arial Narrow" w:hAnsi="Arial Narrow" w:cs="Arial"/>
          <w:sz w:val="20"/>
        </w:rPr>
        <w:t xml:space="preserve">” afirma que objetos iguais devem ter códigos </w:t>
      </w:r>
      <w:proofErr w:type="spellStart"/>
      <w:r w:rsidRPr="00061000">
        <w:rPr>
          <w:rFonts w:ascii="Arial Narrow" w:hAnsi="Arial Narrow"/>
          <w:i/>
          <w:iCs/>
          <w:sz w:val="20"/>
        </w:rPr>
        <w:t>hash</w:t>
      </w:r>
      <w:proofErr w:type="spellEnd"/>
      <w:r w:rsidRPr="00061000">
        <w:rPr>
          <w:rFonts w:ascii="Arial Narrow" w:hAnsi="Arial Narrow" w:cs="Arial"/>
          <w:sz w:val="20"/>
        </w:rPr>
        <w:t xml:space="preserve"> iguais”.</w:t>
      </w:r>
    </w:p>
    <w:p w:rsidR="00061000" w:rsidRPr="00061000" w:rsidRDefault="00061000" w:rsidP="00061000">
      <w:pPr>
        <w:spacing w:after="0" w:line="360" w:lineRule="auto"/>
        <w:ind w:firstLine="567"/>
        <w:jc w:val="both"/>
        <w:rPr>
          <w:rFonts w:ascii="Arial Narrow" w:hAnsi="Arial Narrow" w:cs="Arial"/>
          <w:sz w:val="20"/>
        </w:rPr>
      </w:pPr>
      <w:r w:rsidRPr="00061000">
        <w:rPr>
          <w:rFonts w:ascii="Arial Narrow" w:hAnsi="Arial Narrow" w:cs="Arial"/>
          <w:b/>
          <w:sz w:val="20"/>
        </w:rPr>
        <w:t>12 -</w:t>
      </w:r>
      <w:r>
        <w:rPr>
          <w:rFonts w:ascii="Arial Narrow" w:hAnsi="Arial Narrow" w:cs="Arial"/>
          <w:sz w:val="20"/>
        </w:rPr>
        <w:t xml:space="preserve"> </w:t>
      </w:r>
      <w:r w:rsidRPr="00061000">
        <w:rPr>
          <w:rFonts w:ascii="Arial Narrow" w:hAnsi="Arial Narrow" w:cs="Arial"/>
          <w:sz w:val="20"/>
        </w:rPr>
        <w:t>Um dos métodos da classe “</w:t>
      </w:r>
      <w:proofErr w:type="spellStart"/>
      <w:r w:rsidRPr="00061000">
        <w:rPr>
          <w:rFonts w:ascii="Arial Narrow" w:hAnsi="Arial Narrow" w:cs="Arial"/>
          <w:sz w:val="20"/>
        </w:rPr>
        <w:t>Objects</w:t>
      </w:r>
      <w:proofErr w:type="spellEnd"/>
      <w:r w:rsidRPr="00061000">
        <w:rPr>
          <w:rFonts w:ascii="Arial Narrow" w:hAnsi="Arial Narrow" w:cs="Arial"/>
          <w:sz w:val="20"/>
        </w:rPr>
        <w:t>” é o “</w:t>
      </w:r>
      <w:proofErr w:type="spellStart"/>
      <w:proofErr w:type="gramStart"/>
      <w:r w:rsidRPr="00061000">
        <w:rPr>
          <w:rFonts w:ascii="Arial Narrow" w:hAnsi="Arial Narrow" w:cs="Arial"/>
          <w:sz w:val="20"/>
        </w:rPr>
        <w:t>toString</w:t>
      </w:r>
      <w:proofErr w:type="spellEnd"/>
      <w:proofErr w:type="gramEnd"/>
      <w:r w:rsidRPr="00061000">
        <w:rPr>
          <w:rFonts w:ascii="Arial Narrow" w:hAnsi="Arial Narrow" w:cs="Arial"/>
          <w:sz w:val="20"/>
        </w:rPr>
        <w:t>”, que retorna uma representação textual do objeto. Sobre esse método, são feitas as seguintes afirmações:</w:t>
      </w:r>
    </w:p>
    <w:p w:rsidR="00061000" w:rsidRPr="00061000" w:rsidRDefault="00061000" w:rsidP="00061000">
      <w:pPr>
        <w:spacing w:after="0" w:line="360" w:lineRule="auto"/>
        <w:ind w:firstLine="567"/>
        <w:jc w:val="both"/>
        <w:rPr>
          <w:rFonts w:ascii="Arial Narrow" w:hAnsi="Arial Narrow" w:cs="Arial"/>
          <w:sz w:val="20"/>
        </w:rPr>
      </w:pPr>
      <w:r w:rsidRPr="00061000">
        <w:rPr>
          <w:rFonts w:ascii="Arial Narrow" w:hAnsi="Arial Narrow" w:cs="Arial"/>
          <w:sz w:val="20"/>
        </w:rPr>
        <w:t xml:space="preserve">I) São informações obrigatórias, mesmo se ele for redefinido, o nome completamente qualificado do objeto e seu código </w:t>
      </w:r>
      <w:proofErr w:type="spellStart"/>
      <w:r w:rsidRPr="00061000">
        <w:rPr>
          <w:rFonts w:ascii="Arial Narrow" w:hAnsi="Arial Narrow" w:cs="Arial"/>
          <w:sz w:val="20"/>
        </w:rPr>
        <w:t>hash</w:t>
      </w:r>
      <w:proofErr w:type="spellEnd"/>
      <w:r w:rsidRPr="00061000">
        <w:rPr>
          <w:rFonts w:ascii="Arial Narrow" w:hAnsi="Arial Narrow" w:cs="Arial"/>
          <w:sz w:val="20"/>
        </w:rPr>
        <w:t>.</w:t>
      </w:r>
    </w:p>
    <w:p w:rsidR="00061000" w:rsidRPr="00061000" w:rsidRDefault="00061000" w:rsidP="00061000">
      <w:pPr>
        <w:spacing w:after="0" w:line="360" w:lineRule="auto"/>
        <w:ind w:firstLine="567"/>
        <w:jc w:val="both"/>
        <w:rPr>
          <w:rFonts w:ascii="Arial Narrow" w:hAnsi="Arial Narrow" w:cs="Arial"/>
          <w:sz w:val="20"/>
        </w:rPr>
      </w:pPr>
      <w:proofErr w:type="gramStart"/>
      <w:r w:rsidRPr="00061000">
        <w:rPr>
          <w:rFonts w:ascii="Arial Narrow" w:hAnsi="Arial Narrow" w:cs="Arial"/>
          <w:sz w:val="20"/>
        </w:rPr>
        <w:t>II)</w:t>
      </w:r>
      <w:proofErr w:type="gramEnd"/>
      <w:r w:rsidRPr="00061000">
        <w:rPr>
          <w:rFonts w:ascii="Arial Narrow" w:hAnsi="Arial Narrow" w:cs="Arial"/>
          <w:sz w:val="20"/>
        </w:rPr>
        <w:t xml:space="preserve"> Ele pode ser invocado em um objeto do tipo String.</w:t>
      </w:r>
    </w:p>
    <w:p w:rsidR="00061000" w:rsidRPr="00061000" w:rsidRDefault="00061000" w:rsidP="00061000">
      <w:pPr>
        <w:spacing w:after="0" w:line="360" w:lineRule="auto"/>
        <w:ind w:firstLine="567"/>
        <w:jc w:val="both"/>
        <w:rPr>
          <w:rFonts w:ascii="Arial Narrow" w:hAnsi="Arial Narrow" w:cs="Arial"/>
          <w:sz w:val="20"/>
        </w:rPr>
      </w:pPr>
      <w:r w:rsidRPr="00061000">
        <w:rPr>
          <w:rFonts w:ascii="Arial Narrow" w:hAnsi="Arial Narrow" w:cs="Arial"/>
          <w:sz w:val="20"/>
        </w:rPr>
        <w:t>III) O código </w:t>
      </w:r>
      <w:proofErr w:type="spellStart"/>
      <w:r w:rsidRPr="00061000">
        <w:rPr>
          <w:rFonts w:ascii="Arial Narrow" w:hAnsi="Arial Narrow" w:cs="Arial"/>
          <w:sz w:val="20"/>
        </w:rPr>
        <w:t>hash</w:t>
      </w:r>
      <w:proofErr w:type="spellEnd"/>
      <w:r w:rsidRPr="00061000">
        <w:rPr>
          <w:rFonts w:ascii="Arial Narrow" w:hAnsi="Arial Narrow" w:cs="Arial"/>
          <w:sz w:val="20"/>
        </w:rPr>
        <w:t> informado por “</w:t>
      </w:r>
      <w:proofErr w:type="spellStart"/>
      <w:proofErr w:type="gramStart"/>
      <w:r w:rsidRPr="00061000">
        <w:rPr>
          <w:rFonts w:ascii="Arial Narrow" w:hAnsi="Arial Narrow" w:cs="Arial"/>
          <w:sz w:val="20"/>
        </w:rPr>
        <w:t>toString</w:t>
      </w:r>
      <w:proofErr w:type="spellEnd"/>
      <w:proofErr w:type="gramEnd"/>
      <w:r w:rsidRPr="00061000">
        <w:rPr>
          <w:rFonts w:ascii="Arial Narrow" w:hAnsi="Arial Narrow" w:cs="Arial"/>
          <w:sz w:val="20"/>
        </w:rPr>
        <w:t>” é um identificador único do objeto.</w:t>
      </w:r>
    </w:p>
    <w:p w:rsidR="00061000" w:rsidRPr="00061000" w:rsidRDefault="00061000" w:rsidP="00061000">
      <w:pPr>
        <w:spacing w:after="0" w:line="360" w:lineRule="auto"/>
        <w:ind w:firstLine="567"/>
        <w:jc w:val="both"/>
        <w:rPr>
          <w:rFonts w:ascii="Arial Narrow" w:hAnsi="Arial Narrow" w:cs="Arial"/>
          <w:sz w:val="20"/>
        </w:rPr>
      </w:pPr>
      <w:r w:rsidRPr="00061000">
        <w:rPr>
          <w:rFonts w:ascii="Arial Narrow" w:hAnsi="Arial Narrow" w:cs="Arial"/>
          <w:sz w:val="20"/>
        </w:rPr>
        <w:t>Marque a opção que contém a afirmativa correta:</w:t>
      </w:r>
    </w:p>
    <w:p w:rsidR="00300538" w:rsidRDefault="00061000" w:rsidP="005049F5">
      <w:pPr>
        <w:spacing w:after="0" w:line="360" w:lineRule="auto"/>
        <w:ind w:firstLine="567"/>
        <w:jc w:val="both"/>
        <w:rPr>
          <w:rFonts w:ascii="Arial Narrow" w:hAnsi="Arial Narrow" w:cs="Arial"/>
          <w:sz w:val="20"/>
        </w:rPr>
      </w:pPr>
      <w:r w:rsidRPr="00061000">
        <w:rPr>
          <w:rFonts w:ascii="Arial Narrow" w:hAnsi="Arial Narrow" w:cs="Arial"/>
          <w:b/>
          <w:sz w:val="20"/>
        </w:rPr>
        <w:t>R:</w:t>
      </w:r>
      <w:r>
        <w:rPr>
          <w:rFonts w:ascii="Arial Narrow" w:hAnsi="Arial Narrow" w:cs="Arial"/>
          <w:sz w:val="20"/>
        </w:rPr>
        <w:t xml:space="preserve"> </w:t>
      </w:r>
      <w:r w:rsidRPr="00061000">
        <w:rPr>
          <w:rFonts w:ascii="Arial Narrow" w:hAnsi="Arial Narrow" w:cs="Arial"/>
          <w:sz w:val="20"/>
        </w:rPr>
        <w:t>II.</w:t>
      </w:r>
    </w:p>
    <w:p w:rsidR="00300538" w:rsidRDefault="00061000" w:rsidP="005049F5">
      <w:pPr>
        <w:spacing w:after="0" w:line="360" w:lineRule="auto"/>
        <w:ind w:firstLine="567"/>
        <w:jc w:val="both"/>
        <w:rPr>
          <w:rFonts w:ascii="Arial Narrow" w:hAnsi="Arial Narrow" w:cs="Arial"/>
          <w:sz w:val="20"/>
        </w:rPr>
      </w:pPr>
      <w:r w:rsidRPr="00061000">
        <w:rPr>
          <w:rFonts w:ascii="Arial Narrow" w:hAnsi="Arial Narrow" w:cs="Arial"/>
          <w:b/>
          <w:sz w:val="20"/>
        </w:rPr>
        <w:t>Comentário:</w:t>
      </w:r>
      <w:r>
        <w:rPr>
          <w:rFonts w:ascii="Arial Narrow" w:hAnsi="Arial Narrow" w:cs="Arial"/>
          <w:sz w:val="20"/>
        </w:rPr>
        <w:t xml:space="preserve"> </w:t>
      </w:r>
      <w:r w:rsidRPr="00061000">
        <w:rPr>
          <w:rFonts w:ascii="Arial Narrow" w:hAnsi="Arial Narrow" w:cs="Arial"/>
          <w:sz w:val="20"/>
        </w:rPr>
        <w:t>Em Java, todos os objetos descendem direta ou indiretamente de “</w:t>
      </w:r>
      <w:proofErr w:type="spellStart"/>
      <w:r w:rsidRPr="00061000">
        <w:rPr>
          <w:rFonts w:ascii="Arial Narrow" w:hAnsi="Arial Narrow"/>
          <w:i/>
          <w:iCs/>
          <w:sz w:val="20"/>
        </w:rPr>
        <w:t>Objects</w:t>
      </w:r>
      <w:proofErr w:type="spellEnd"/>
      <w:r w:rsidRPr="00061000">
        <w:rPr>
          <w:rFonts w:ascii="Arial Narrow" w:hAnsi="Arial Narrow" w:cs="Arial"/>
          <w:sz w:val="20"/>
        </w:rPr>
        <w:t>”, logo, herdam a implementação padrão de “</w:t>
      </w:r>
      <w:proofErr w:type="spellStart"/>
      <w:proofErr w:type="gramStart"/>
      <w:r w:rsidRPr="00061000">
        <w:rPr>
          <w:rFonts w:ascii="Arial Narrow" w:hAnsi="Arial Narrow"/>
          <w:i/>
          <w:iCs/>
          <w:sz w:val="20"/>
        </w:rPr>
        <w:t>toString</w:t>
      </w:r>
      <w:proofErr w:type="spellEnd"/>
      <w:proofErr w:type="gramEnd"/>
      <w:r w:rsidRPr="00061000">
        <w:rPr>
          <w:rFonts w:ascii="Arial Narrow" w:hAnsi="Arial Narrow" w:cs="Arial"/>
          <w:sz w:val="20"/>
        </w:rPr>
        <w:t>”. Isso se dá, inclusive, com um objeto do tipo “</w:t>
      </w:r>
      <w:r w:rsidRPr="00061000">
        <w:rPr>
          <w:rFonts w:ascii="Arial Narrow" w:hAnsi="Arial Narrow"/>
          <w:i/>
          <w:iCs/>
          <w:sz w:val="20"/>
        </w:rPr>
        <w:t>String</w:t>
      </w:r>
      <w:r w:rsidRPr="00061000">
        <w:rPr>
          <w:rFonts w:ascii="Arial Narrow" w:hAnsi="Arial Narrow" w:cs="Arial"/>
          <w:sz w:val="20"/>
        </w:rPr>
        <w:t>”.</w:t>
      </w:r>
    </w:p>
    <w:p w:rsidR="009D1DB3" w:rsidRP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13 –</w:t>
      </w:r>
      <w:r>
        <w:rPr>
          <w:rFonts w:ascii="Arial Narrow" w:hAnsi="Arial Narrow" w:cs="Arial"/>
          <w:sz w:val="20"/>
        </w:rPr>
        <w:t xml:space="preserve"> </w:t>
      </w:r>
      <w:r w:rsidRPr="009D1DB3">
        <w:rPr>
          <w:rFonts w:ascii="Arial Narrow" w:hAnsi="Arial Narrow" w:cs="Arial"/>
          <w:sz w:val="20"/>
        </w:rPr>
        <w:t>Sobre interfaces em Java, é correto afirmar que:</w:t>
      </w:r>
    </w:p>
    <w:p w:rsidR="009D1DB3" w:rsidRDefault="009D1DB3" w:rsidP="005049F5">
      <w:pPr>
        <w:spacing w:after="0" w:line="360" w:lineRule="auto"/>
        <w:ind w:firstLine="567"/>
        <w:jc w:val="both"/>
        <w:rPr>
          <w:rFonts w:ascii="Arial Narrow" w:hAnsi="Arial Narrow" w:cs="Arial"/>
          <w:sz w:val="20"/>
        </w:rPr>
      </w:pPr>
      <w:r w:rsidRPr="00BF77A6">
        <w:rPr>
          <w:rFonts w:ascii="Arial Narrow" w:hAnsi="Arial Narrow" w:cs="Arial"/>
          <w:b/>
          <w:sz w:val="20"/>
        </w:rPr>
        <w:t>R:</w:t>
      </w:r>
      <w:r>
        <w:rPr>
          <w:rFonts w:ascii="Arial Narrow" w:hAnsi="Arial Narrow" w:cs="Arial"/>
          <w:sz w:val="20"/>
        </w:rPr>
        <w:t xml:space="preserve"> </w:t>
      </w:r>
      <w:r w:rsidRPr="009D1DB3">
        <w:rPr>
          <w:rFonts w:ascii="Arial Narrow" w:hAnsi="Arial Narrow" w:cs="Arial"/>
          <w:sz w:val="20"/>
        </w:rPr>
        <w:t>Em uma interface não é necessário declarar os métodos como abstratos.</w:t>
      </w:r>
    </w:p>
    <w:p w:rsidR="009D1DB3" w:rsidRDefault="009D1DB3" w:rsidP="005049F5">
      <w:pPr>
        <w:spacing w:after="0" w:line="360" w:lineRule="auto"/>
        <w:ind w:firstLine="567"/>
        <w:jc w:val="both"/>
        <w:rPr>
          <w:rFonts w:ascii="Arial Narrow" w:hAnsi="Arial Narrow" w:cs="Arial"/>
          <w:sz w:val="20"/>
        </w:rPr>
      </w:pPr>
      <w:r w:rsidRPr="00BF77A6">
        <w:rPr>
          <w:rFonts w:ascii="Arial Narrow" w:hAnsi="Arial Narrow" w:cs="Arial"/>
          <w:b/>
          <w:sz w:val="20"/>
        </w:rPr>
        <w:t>Comentário:</w:t>
      </w:r>
      <w:r>
        <w:rPr>
          <w:rFonts w:ascii="Arial Narrow" w:hAnsi="Arial Narrow" w:cs="Arial"/>
          <w:sz w:val="20"/>
        </w:rPr>
        <w:t xml:space="preserve"> </w:t>
      </w:r>
      <w:r w:rsidRPr="009D1DB3">
        <w:rPr>
          <w:rFonts w:ascii="Arial Narrow" w:hAnsi="Arial Narrow" w:cs="Arial"/>
          <w:sz w:val="20"/>
        </w:rPr>
        <w:t xml:space="preserve">A finalidade de uma interface é prover métodos abstratos que formam um contrato a ser seguido e cuja </w:t>
      </w:r>
      <w:proofErr w:type="gramStart"/>
      <w:r w:rsidRPr="009D1DB3">
        <w:rPr>
          <w:rFonts w:ascii="Arial Narrow" w:hAnsi="Arial Narrow" w:cs="Arial"/>
          <w:sz w:val="20"/>
        </w:rPr>
        <w:t>implementação</w:t>
      </w:r>
      <w:proofErr w:type="gramEnd"/>
      <w:r w:rsidRPr="009D1DB3">
        <w:rPr>
          <w:rFonts w:ascii="Arial Narrow" w:hAnsi="Arial Narrow" w:cs="Arial"/>
          <w:sz w:val="20"/>
        </w:rPr>
        <w:t xml:space="preserve"> é oculta. Ela é formada por métodos implicitamente abstratos.</w:t>
      </w:r>
    </w:p>
    <w:p w:rsidR="009D1DB3" w:rsidRP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14 –</w:t>
      </w:r>
      <w:r>
        <w:rPr>
          <w:rFonts w:ascii="Arial Narrow" w:hAnsi="Arial Narrow" w:cs="Arial"/>
          <w:sz w:val="20"/>
        </w:rPr>
        <w:t xml:space="preserve"> </w:t>
      </w:r>
      <w:r w:rsidRPr="009D1DB3">
        <w:rPr>
          <w:rFonts w:ascii="Arial Narrow" w:hAnsi="Arial Narrow" w:cs="Arial"/>
          <w:sz w:val="20"/>
        </w:rPr>
        <w:t>Suponha que um programa em Java possua a interface “</w:t>
      </w:r>
      <w:proofErr w:type="spellStart"/>
      <w:proofErr w:type="gramStart"/>
      <w:r w:rsidRPr="009D1DB3">
        <w:rPr>
          <w:rFonts w:ascii="Arial Narrow" w:hAnsi="Arial Narrow" w:cs="Arial"/>
          <w:sz w:val="20"/>
        </w:rPr>
        <w:t>iContabil</w:t>
      </w:r>
      <w:proofErr w:type="spellEnd"/>
      <w:proofErr w:type="gramEnd"/>
      <w:r w:rsidRPr="009D1DB3">
        <w:rPr>
          <w:rFonts w:ascii="Arial Narrow" w:hAnsi="Arial Narrow" w:cs="Arial"/>
          <w:sz w:val="20"/>
        </w:rPr>
        <w:t>”, que é superinterface de “</w:t>
      </w:r>
      <w:proofErr w:type="spellStart"/>
      <w:r w:rsidRPr="009D1DB3">
        <w:rPr>
          <w:rFonts w:ascii="Arial Narrow" w:hAnsi="Arial Narrow" w:cs="Arial"/>
          <w:sz w:val="20"/>
        </w:rPr>
        <w:t>iBalanco</w:t>
      </w:r>
      <w:proofErr w:type="spellEnd"/>
      <w:r w:rsidRPr="009D1DB3">
        <w:rPr>
          <w:rFonts w:ascii="Arial Narrow" w:hAnsi="Arial Narrow" w:cs="Arial"/>
          <w:sz w:val="20"/>
        </w:rPr>
        <w:t>”. “</w:t>
      </w:r>
      <w:proofErr w:type="spellStart"/>
      <w:proofErr w:type="gramStart"/>
      <w:r w:rsidRPr="009D1DB3">
        <w:rPr>
          <w:rFonts w:ascii="Arial Narrow" w:hAnsi="Arial Narrow" w:cs="Arial"/>
          <w:sz w:val="20"/>
        </w:rPr>
        <w:t>iBalanco</w:t>
      </w:r>
      <w:proofErr w:type="spellEnd"/>
      <w:proofErr w:type="gramEnd"/>
      <w:r w:rsidRPr="009D1DB3">
        <w:rPr>
          <w:rFonts w:ascii="Arial Narrow" w:hAnsi="Arial Narrow" w:cs="Arial"/>
          <w:sz w:val="20"/>
        </w:rPr>
        <w:t>” é implementada pela classe concreta “</w:t>
      </w:r>
      <w:proofErr w:type="spellStart"/>
      <w:r w:rsidRPr="009D1DB3">
        <w:rPr>
          <w:rFonts w:ascii="Arial Narrow" w:hAnsi="Arial Narrow" w:cs="Arial"/>
          <w:sz w:val="20"/>
        </w:rPr>
        <w:t>Balanco</w:t>
      </w:r>
      <w:proofErr w:type="spellEnd"/>
      <w:r w:rsidRPr="009D1DB3">
        <w:rPr>
          <w:rFonts w:ascii="Arial Narrow" w:hAnsi="Arial Narrow" w:cs="Arial"/>
          <w:sz w:val="20"/>
        </w:rPr>
        <w:t>”. Julgue as afirmativas:</w:t>
      </w:r>
    </w:p>
    <w:p w:rsidR="009D1DB3" w:rsidRP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I) Podemos usar uma variável do tipo “</w:t>
      </w:r>
      <w:proofErr w:type="spellStart"/>
      <w:proofErr w:type="gramStart"/>
      <w:r w:rsidRPr="009D1DB3">
        <w:rPr>
          <w:rFonts w:ascii="Arial Narrow" w:hAnsi="Arial Narrow" w:cs="Arial"/>
          <w:sz w:val="20"/>
        </w:rPr>
        <w:t>iContabil</w:t>
      </w:r>
      <w:proofErr w:type="spellEnd"/>
      <w:proofErr w:type="gramEnd"/>
      <w:r w:rsidRPr="009D1DB3">
        <w:rPr>
          <w:rFonts w:ascii="Arial Narrow" w:hAnsi="Arial Narrow" w:cs="Arial"/>
          <w:sz w:val="20"/>
        </w:rPr>
        <w:t>” para referenciar um objeto do tipo “Pessoa” e, nesse caso, teremos acesso aos métodos de “</w:t>
      </w:r>
      <w:proofErr w:type="spellStart"/>
      <w:r w:rsidRPr="009D1DB3">
        <w:rPr>
          <w:rFonts w:ascii="Arial Narrow" w:hAnsi="Arial Narrow" w:cs="Arial"/>
          <w:sz w:val="20"/>
        </w:rPr>
        <w:t>iContabil</w:t>
      </w:r>
      <w:proofErr w:type="spellEnd"/>
      <w:r w:rsidRPr="009D1DB3">
        <w:rPr>
          <w:rFonts w:ascii="Arial Narrow" w:hAnsi="Arial Narrow" w:cs="Arial"/>
          <w:sz w:val="20"/>
        </w:rPr>
        <w:t>” e “</w:t>
      </w:r>
      <w:proofErr w:type="spellStart"/>
      <w:r w:rsidRPr="009D1DB3">
        <w:rPr>
          <w:rFonts w:ascii="Arial Narrow" w:hAnsi="Arial Narrow" w:cs="Arial"/>
          <w:sz w:val="20"/>
        </w:rPr>
        <w:t>iBalanco</w:t>
      </w:r>
      <w:proofErr w:type="spellEnd"/>
      <w:r w:rsidRPr="009D1DB3">
        <w:rPr>
          <w:rFonts w:ascii="Arial Narrow" w:hAnsi="Arial Narrow" w:cs="Arial"/>
          <w:sz w:val="20"/>
        </w:rPr>
        <w:t>”.</w:t>
      </w:r>
    </w:p>
    <w:p w:rsidR="009D1DB3" w:rsidRPr="009D1DB3" w:rsidRDefault="009D1DB3" w:rsidP="009D1DB3">
      <w:pPr>
        <w:spacing w:after="0" w:line="360" w:lineRule="auto"/>
        <w:ind w:firstLine="567"/>
        <w:jc w:val="both"/>
        <w:rPr>
          <w:rFonts w:ascii="Arial Narrow" w:hAnsi="Arial Narrow" w:cs="Arial"/>
          <w:sz w:val="20"/>
        </w:rPr>
      </w:pPr>
      <w:proofErr w:type="gramStart"/>
      <w:r w:rsidRPr="009D1DB3">
        <w:rPr>
          <w:rFonts w:ascii="Arial Narrow" w:hAnsi="Arial Narrow" w:cs="Arial"/>
          <w:sz w:val="20"/>
        </w:rPr>
        <w:t>II)</w:t>
      </w:r>
      <w:proofErr w:type="gramEnd"/>
      <w:r w:rsidRPr="009D1DB3">
        <w:rPr>
          <w:rFonts w:ascii="Arial Narrow" w:hAnsi="Arial Narrow" w:cs="Arial"/>
          <w:sz w:val="20"/>
        </w:rPr>
        <w:t xml:space="preserve"> Não é possível usar uma variável do tipo da superinterface para referenciar um objeto da classe que implementa “</w:t>
      </w:r>
      <w:proofErr w:type="spellStart"/>
      <w:r w:rsidRPr="009D1DB3">
        <w:rPr>
          <w:rFonts w:ascii="Arial Narrow" w:hAnsi="Arial Narrow" w:cs="Arial"/>
          <w:sz w:val="20"/>
        </w:rPr>
        <w:t>iBalanco</w:t>
      </w:r>
      <w:proofErr w:type="spellEnd"/>
      <w:r w:rsidRPr="009D1DB3">
        <w:rPr>
          <w:rFonts w:ascii="Arial Narrow" w:hAnsi="Arial Narrow" w:cs="Arial"/>
          <w:sz w:val="20"/>
        </w:rPr>
        <w:t>”.</w:t>
      </w:r>
    </w:p>
    <w:p w:rsidR="009D1DB3" w:rsidRP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III) “</w:t>
      </w:r>
      <w:proofErr w:type="spellStart"/>
      <w:r w:rsidRPr="009D1DB3">
        <w:rPr>
          <w:rFonts w:ascii="Arial Narrow" w:hAnsi="Arial Narrow" w:cs="Arial"/>
          <w:sz w:val="20"/>
        </w:rPr>
        <w:t>Balanco</w:t>
      </w:r>
      <w:proofErr w:type="spellEnd"/>
      <w:r w:rsidRPr="009D1DB3">
        <w:rPr>
          <w:rFonts w:ascii="Arial Narrow" w:hAnsi="Arial Narrow" w:cs="Arial"/>
          <w:sz w:val="20"/>
        </w:rPr>
        <w:t xml:space="preserve">” deverá </w:t>
      </w:r>
      <w:proofErr w:type="gramStart"/>
      <w:r w:rsidRPr="009D1DB3">
        <w:rPr>
          <w:rFonts w:ascii="Arial Narrow" w:hAnsi="Arial Narrow" w:cs="Arial"/>
          <w:sz w:val="20"/>
        </w:rPr>
        <w:t>implementar</w:t>
      </w:r>
      <w:proofErr w:type="gramEnd"/>
      <w:r w:rsidRPr="009D1DB3">
        <w:rPr>
          <w:rFonts w:ascii="Arial Narrow" w:hAnsi="Arial Narrow" w:cs="Arial"/>
          <w:sz w:val="20"/>
        </w:rPr>
        <w:t xml:space="preserve"> todos os métodos abstratos de “</w:t>
      </w:r>
      <w:proofErr w:type="spellStart"/>
      <w:r w:rsidRPr="009D1DB3">
        <w:rPr>
          <w:rFonts w:ascii="Arial Narrow" w:hAnsi="Arial Narrow" w:cs="Arial"/>
          <w:sz w:val="20"/>
        </w:rPr>
        <w:t>iBalanco</w:t>
      </w:r>
      <w:proofErr w:type="spellEnd"/>
      <w:r w:rsidRPr="009D1DB3">
        <w:rPr>
          <w:rFonts w:ascii="Arial Narrow" w:hAnsi="Arial Narrow" w:cs="Arial"/>
          <w:sz w:val="20"/>
        </w:rPr>
        <w:t>” e os de “</w:t>
      </w:r>
      <w:proofErr w:type="spellStart"/>
      <w:r w:rsidRPr="009D1DB3">
        <w:rPr>
          <w:rFonts w:ascii="Arial Narrow" w:hAnsi="Arial Narrow" w:cs="Arial"/>
          <w:sz w:val="20"/>
        </w:rPr>
        <w:t>iContabil</w:t>
      </w:r>
      <w:proofErr w:type="spellEnd"/>
      <w:r w:rsidRPr="009D1DB3">
        <w:rPr>
          <w:rFonts w:ascii="Arial Narrow" w:hAnsi="Arial Narrow" w:cs="Arial"/>
          <w:sz w:val="20"/>
        </w:rPr>
        <w:t>” que não forem ocultados por “</w:t>
      </w:r>
      <w:proofErr w:type="spellStart"/>
      <w:r w:rsidRPr="009D1DB3">
        <w:rPr>
          <w:rFonts w:ascii="Arial Narrow" w:hAnsi="Arial Narrow" w:cs="Arial"/>
          <w:sz w:val="20"/>
        </w:rPr>
        <w:t>iBalanco</w:t>
      </w:r>
      <w:proofErr w:type="spellEnd"/>
      <w:r w:rsidRPr="009D1DB3">
        <w:rPr>
          <w:rFonts w:ascii="Arial Narrow" w:hAnsi="Arial Narrow" w:cs="Arial"/>
          <w:sz w:val="20"/>
        </w:rPr>
        <w:t>”.</w:t>
      </w:r>
    </w:p>
    <w:p w:rsidR="009D1DB3" w:rsidRP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A afirmativa correta é:</w:t>
      </w:r>
    </w:p>
    <w:p w:rsid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lastRenderedPageBreak/>
        <w:t>R:</w:t>
      </w:r>
      <w:r>
        <w:rPr>
          <w:rFonts w:ascii="Arial Narrow" w:hAnsi="Arial Narrow" w:cs="Arial"/>
          <w:sz w:val="20"/>
        </w:rPr>
        <w:t xml:space="preserve"> </w:t>
      </w:r>
      <w:r w:rsidRPr="009D1DB3">
        <w:rPr>
          <w:rFonts w:ascii="Arial Narrow" w:hAnsi="Arial Narrow" w:cs="Arial"/>
          <w:sz w:val="20"/>
        </w:rPr>
        <w:t>Somente III.</w:t>
      </w:r>
    </w:p>
    <w:p w:rsid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Comentário:</w:t>
      </w:r>
      <w:r>
        <w:rPr>
          <w:rFonts w:ascii="Arial Narrow" w:hAnsi="Arial Narrow" w:cs="Arial"/>
          <w:sz w:val="20"/>
        </w:rPr>
        <w:t xml:space="preserve"> </w:t>
      </w:r>
      <w:r w:rsidRPr="009D1DB3">
        <w:rPr>
          <w:rFonts w:ascii="Arial Narrow" w:hAnsi="Arial Narrow" w:cs="Arial"/>
          <w:sz w:val="20"/>
        </w:rPr>
        <w:t xml:space="preserve">Uma classe que </w:t>
      </w:r>
      <w:proofErr w:type="gramStart"/>
      <w:r w:rsidRPr="009D1DB3">
        <w:rPr>
          <w:rFonts w:ascii="Arial Narrow" w:hAnsi="Arial Narrow" w:cs="Arial"/>
          <w:sz w:val="20"/>
        </w:rPr>
        <w:t>implementa</w:t>
      </w:r>
      <w:proofErr w:type="gramEnd"/>
      <w:r w:rsidRPr="009D1DB3">
        <w:rPr>
          <w:rFonts w:ascii="Arial Narrow" w:hAnsi="Arial Narrow" w:cs="Arial"/>
          <w:sz w:val="20"/>
        </w:rPr>
        <w:t xml:space="preserve"> uma interface deve implementar todos os seus métodos abstratos. Os métodos abstratos da superinterface que não são ocultados pela subinterface são herdados por ela e, por isso, também devem ser </w:t>
      </w:r>
      <w:proofErr w:type="gramStart"/>
      <w:r w:rsidRPr="009D1DB3">
        <w:rPr>
          <w:rFonts w:ascii="Arial Narrow" w:hAnsi="Arial Narrow" w:cs="Arial"/>
          <w:sz w:val="20"/>
        </w:rPr>
        <w:t>implementados</w:t>
      </w:r>
      <w:proofErr w:type="gramEnd"/>
      <w:r w:rsidRPr="009D1DB3">
        <w:rPr>
          <w:rFonts w:ascii="Arial Narrow" w:hAnsi="Arial Narrow" w:cs="Arial"/>
          <w:sz w:val="20"/>
        </w:rPr>
        <w:t>.</w:t>
      </w:r>
    </w:p>
    <w:p w:rsid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15 –</w:t>
      </w:r>
      <w:r>
        <w:rPr>
          <w:rFonts w:ascii="Arial Narrow" w:hAnsi="Arial Narrow" w:cs="Arial"/>
          <w:sz w:val="20"/>
        </w:rPr>
        <w:t xml:space="preserve"> </w:t>
      </w:r>
      <w:r w:rsidRPr="009D1DB3">
        <w:rPr>
          <w:rFonts w:ascii="Arial Narrow" w:hAnsi="Arial Narrow" w:cs="Arial"/>
          <w:sz w:val="20"/>
        </w:rPr>
        <w:t>Considere as afirmações a seguir.</w:t>
      </w:r>
    </w:p>
    <w:p w:rsid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I – Um desvio no fluxo principa</w:t>
      </w:r>
      <w:r>
        <w:rPr>
          <w:rFonts w:ascii="Arial Narrow" w:hAnsi="Arial Narrow" w:cs="Arial"/>
          <w:sz w:val="20"/>
        </w:rPr>
        <w:t>l de um programa é uma exceção.</w:t>
      </w:r>
    </w:p>
    <w:p w:rsid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II – Se uma exceção é lançada pela instrução “</w:t>
      </w:r>
      <w:proofErr w:type="spellStart"/>
      <w:r w:rsidRPr="009D1DB3">
        <w:rPr>
          <w:rFonts w:ascii="Arial Narrow" w:hAnsi="Arial Narrow" w:cs="Arial"/>
          <w:sz w:val="20"/>
        </w:rPr>
        <w:t>throw</w:t>
      </w:r>
      <w:proofErr w:type="spellEnd"/>
      <w:r w:rsidRPr="009D1DB3">
        <w:rPr>
          <w:rFonts w:ascii="Arial Narrow" w:hAnsi="Arial Narrow" w:cs="Arial"/>
          <w:sz w:val="20"/>
        </w:rPr>
        <w:t>”, ent</w:t>
      </w:r>
      <w:r>
        <w:rPr>
          <w:rFonts w:ascii="Arial Narrow" w:hAnsi="Arial Narrow" w:cs="Arial"/>
          <w:sz w:val="20"/>
        </w:rPr>
        <w:t>ão ela é uma exceção explícita.</w:t>
      </w:r>
    </w:p>
    <w:p w:rsid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III – Uma exceção explícita não precisa ser tratada localment</w:t>
      </w:r>
      <w:r>
        <w:rPr>
          <w:rFonts w:ascii="Arial Narrow" w:hAnsi="Arial Narrow" w:cs="Arial"/>
          <w:sz w:val="20"/>
        </w:rPr>
        <w:t>e no método no qual é lançada.</w:t>
      </w:r>
    </w:p>
    <w:p w:rsidR="009D1DB3" w:rsidRPr="009D1DB3" w:rsidRDefault="009D1DB3" w:rsidP="009D1DB3">
      <w:pPr>
        <w:spacing w:after="0" w:line="360" w:lineRule="auto"/>
        <w:ind w:firstLine="567"/>
        <w:jc w:val="both"/>
        <w:rPr>
          <w:rFonts w:ascii="Arial Narrow" w:hAnsi="Arial Narrow" w:cs="Arial"/>
          <w:sz w:val="20"/>
        </w:rPr>
      </w:pPr>
      <w:r w:rsidRPr="009D1DB3">
        <w:rPr>
          <w:rFonts w:ascii="Arial Narrow" w:hAnsi="Arial Narrow" w:cs="Arial"/>
          <w:sz w:val="20"/>
        </w:rPr>
        <w:t>É (são) verdadeira(s) apenas a:</w:t>
      </w:r>
    </w:p>
    <w:p w:rsid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R:</w:t>
      </w:r>
      <w:r>
        <w:rPr>
          <w:rFonts w:ascii="Arial Narrow" w:hAnsi="Arial Narrow" w:cs="Arial"/>
          <w:sz w:val="20"/>
        </w:rPr>
        <w:t xml:space="preserve"> III</w:t>
      </w:r>
    </w:p>
    <w:p w:rsidR="009D1DB3" w:rsidRDefault="009D1DB3" w:rsidP="009D1DB3">
      <w:pPr>
        <w:spacing w:after="0" w:line="360" w:lineRule="auto"/>
        <w:ind w:firstLine="567"/>
        <w:jc w:val="both"/>
        <w:rPr>
          <w:rFonts w:ascii="Arial Narrow" w:hAnsi="Arial Narrow" w:cs="Arial"/>
          <w:sz w:val="20"/>
        </w:rPr>
      </w:pPr>
      <w:r>
        <w:rPr>
          <w:rFonts w:ascii="Arial Narrow" w:hAnsi="Arial Narrow" w:cs="Arial"/>
          <w:sz w:val="20"/>
        </w:rPr>
        <w:t xml:space="preserve">Comentário: </w:t>
      </w:r>
      <w:r w:rsidRPr="009D1DB3">
        <w:rPr>
          <w:rFonts w:ascii="Arial Narrow" w:hAnsi="Arial Narrow" w:cs="Arial"/>
          <w:sz w:val="20"/>
        </w:rPr>
        <w:t>Uma exceção é um desvio não previsto no fluxo do programa. Desvios no fluxo principal para fluxos alternativos são condições normais e previstas e não são exceções. Além disso, uma exceção implícita também pode ser lançada pela instrução “</w:t>
      </w:r>
      <w:proofErr w:type="spellStart"/>
      <w:r w:rsidRPr="009D1DB3">
        <w:rPr>
          <w:rFonts w:ascii="Arial Narrow" w:hAnsi="Arial Narrow" w:cs="Arial"/>
          <w:sz w:val="20"/>
        </w:rPr>
        <w:t>throw</w:t>
      </w:r>
      <w:proofErr w:type="spellEnd"/>
      <w:r w:rsidRPr="009D1DB3">
        <w:rPr>
          <w:rFonts w:ascii="Arial Narrow" w:hAnsi="Arial Narrow" w:cs="Arial"/>
          <w:sz w:val="20"/>
        </w:rPr>
        <w:t>”. Mesmo uma instrução explícita pode ser lançada e propagada, não sendo obrigatório seu tratamento no método onde ocorre.</w:t>
      </w:r>
    </w:p>
    <w:p w:rsidR="009D1DB3" w:rsidRP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16 –</w:t>
      </w:r>
      <w:r>
        <w:rPr>
          <w:rFonts w:ascii="Arial Narrow" w:hAnsi="Arial Narrow" w:cs="Arial"/>
          <w:sz w:val="20"/>
        </w:rPr>
        <w:t xml:space="preserve"> </w:t>
      </w:r>
      <w:r w:rsidRPr="009D1DB3">
        <w:rPr>
          <w:rFonts w:ascii="Arial Narrow" w:hAnsi="Arial Narrow" w:cs="Arial"/>
          <w:sz w:val="20"/>
        </w:rPr>
        <w:t>Sobre exceções implícitas, é correto afirmar-se apenas que:</w:t>
      </w:r>
    </w:p>
    <w:p w:rsidR="009D1DB3" w:rsidRDefault="009D1DB3" w:rsidP="009D1DB3">
      <w:pPr>
        <w:spacing w:after="0" w:line="360" w:lineRule="auto"/>
        <w:ind w:firstLine="567"/>
        <w:jc w:val="both"/>
        <w:rPr>
          <w:rFonts w:ascii="Arial Narrow" w:hAnsi="Arial Narrow" w:cs="Arial"/>
          <w:sz w:val="20"/>
        </w:rPr>
      </w:pPr>
      <w:r w:rsidRPr="00BF77A6">
        <w:rPr>
          <w:rFonts w:ascii="Arial Narrow" w:hAnsi="Arial Narrow" w:cs="Arial"/>
          <w:b/>
          <w:sz w:val="20"/>
        </w:rPr>
        <w:t>R:</w:t>
      </w:r>
      <w:r>
        <w:rPr>
          <w:rFonts w:ascii="Arial Narrow" w:hAnsi="Arial Narrow" w:cs="Arial"/>
          <w:sz w:val="20"/>
        </w:rPr>
        <w:t xml:space="preserve"> </w:t>
      </w:r>
      <w:r w:rsidRPr="009D1DB3">
        <w:rPr>
          <w:rFonts w:ascii="Arial Narrow" w:hAnsi="Arial Narrow" w:cs="Arial"/>
          <w:sz w:val="20"/>
        </w:rPr>
        <w:t xml:space="preserve">Exceções definidas na classe </w:t>
      </w:r>
      <w:proofErr w:type="spellStart"/>
      <w:proofErr w:type="gramStart"/>
      <w:r w:rsidRPr="009D1DB3">
        <w:rPr>
          <w:rFonts w:ascii="Arial Narrow" w:hAnsi="Arial Narrow" w:cs="Arial"/>
          <w:sz w:val="20"/>
        </w:rPr>
        <w:t>UnknownError</w:t>
      </w:r>
      <w:proofErr w:type="spellEnd"/>
      <w:proofErr w:type="gramEnd"/>
      <w:r w:rsidRPr="009D1DB3">
        <w:rPr>
          <w:rFonts w:ascii="Arial Narrow" w:hAnsi="Arial Narrow" w:cs="Arial"/>
          <w:sz w:val="20"/>
        </w:rPr>
        <w:t xml:space="preserve"> são implícitas.</w:t>
      </w:r>
    </w:p>
    <w:p w:rsidR="009D1DB3" w:rsidRDefault="009D1DB3" w:rsidP="009D1DB3">
      <w:pPr>
        <w:spacing w:after="0" w:line="360" w:lineRule="auto"/>
        <w:ind w:firstLine="567"/>
        <w:jc w:val="both"/>
        <w:rPr>
          <w:rFonts w:ascii="Arial Narrow" w:hAnsi="Arial Narrow" w:cs="Arial"/>
          <w:sz w:val="20"/>
        </w:rPr>
      </w:pPr>
      <w:r>
        <w:rPr>
          <w:rFonts w:ascii="Arial Narrow" w:hAnsi="Arial Narrow" w:cs="Arial"/>
          <w:sz w:val="20"/>
        </w:rPr>
        <w:t xml:space="preserve">Comentário: </w:t>
      </w:r>
      <w:r w:rsidRPr="009D1DB3">
        <w:rPr>
          <w:rFonts w:ascii="Arial Narrow" w:hAnsi="Arial Narrow" w:cs="Arial"/>
          <w:sz w:val="20"/>
        </w:rPr>
        <w:t xml:space="preserve">Exceções são implícitas quando definidas nas classes </w:t>
      </w:r>
      <w:proofErr w:type="spellStart"/>
      <w:r w:rsidRPr="009D1DB3">
        <w:rPr>
          <w:rFonts w:ascii="Arial Narrow" w:hAnsi="Arial Narrow" w:cs="Arial"/>
          <w:sz w:val="20"/>
        </w:rPr>
        <w:t>Error</w:t>
      </w:r>
      <w:proofErr w:type="spellEnd"/>
      <w:r w:rsidRPr="009D1DB3">
        <w:rPr>
          <w:rFonts w:ascii="Arial Narrow" w:hAnsi="Arial Narrow" w:cs="Arial"/>
          <w:sz w:val="20"/>
        </w:rPr>
        <w:t xml:space="preserve"> e </w:t>
      </w:r>
      <w:proofErr w:type="spellStart"/>
      <w:proofErr w:type="gramStart"/>
      <w:r w:rsidRPr="009D1DB3">
        <w:rPr>
          <w:rFonts w:ascii="Arial Narrow" w:hAnsi="Arial Narrow" w:cs="Arial"/>
          <w:sz w:val="20"/>
        </w:rPr>
        <w:t>RuntimeException</w:t>
      </w:r>
      <w:proofErr w:type="spellEnd"/>
      <w:proofErr w:type="gramEnd"/>
      <w:r w:rsidRPr="009D1DB3">
        <w:rPr>
          <w:rFonts w:ascii="Arial Narrow" w:hAnsi="Arial Narrow" w:cs="Arial"/>
          <w:sz w:val="20"/>
        </w:rPr>
        <w:t xml:space="preserve"> e suas derivadas. A classe </w:t>
      </w:r>
      <w:proofErr w:type="spellStart"/>
      <w:proofErr w:type="gramStart"/>
      <w:r w:rsidRPr="009D1DB3">
        <w:rPr>
          <w:rFonts w:ascii="Arial Narrow" w:hAnsi="Arial Narrow" w:cs="Arial"/>
          <w:sz w:val="20"/>
        </w:rPr>
        <w:t>UnknownError</w:t>
      </w:r>
      <w:proofErr w:type="spellEnd"/>
      <w:proofErr w:type="gramEnd"/>
      <w:r w:rsidRPr="009D1DB3">
        <w:rPr>
          <w:rFonts w:ascii="Arial Narrow" w:hAnsi="Arial Narrow" w:cs="Arial"/>
          <w:sz w:val="20"/>
        </w:rPr>
        <w:t xml:space="preserve"> é uma subclasse de </w:t>
      </w:r>
      <w:proofErr w:type="spellStart"/>
      <w:r w:rsidRPr="009D1DB3">
        <w:rPr>
          <w:rFonts w:ascii="Arial Narrow" w:hAnsi="Arial Narrow" w:cs="Arial"/>
          <w:sz w:val="20"/>
        </w:rPr>
        <w:t>Error</w:t>
      </w:r>
      <w:proofErr w:type="spellEnd"/>
      <w:r w:rsidRPr="009D1DB3">
        <w:rPr>
          <w:rFonts w:ascii="Arial Narrow" w:hAnsi="Arial Narrow" w:cs="Arial"/>
          <w:sz w:val="20"/>
        </w:rPr>
        <w:t>.</w:t>
      </w:r>
    </w:p>
    <w:p w:rsidR="007E1845" w:rsidRPr="007E1845" w:rsidRDefault="009D1DB3" w:rsidP="007E1845">
      <w:pPr>
        <w:spacing w:after="0" w:line="360" w:lineRule="auto"/>
        <w:ind w:firstLine="567"/>
        <w:jc w:val="both"/>
        <w:rPr>
          <w:rFonts w:ascii="Arial Narrow" w:hAnsi="Arial Narrow" w:cs="Arial"/>
          <w:sz w:val="20"/>
        </w:rPr>
      </w:pPr>
      <w:r w:rsidRPr="00BF77A6">
        <w:rPr>
          <w:rFonts w:ascii="Arial Narrow" w:hAnsi="Arial Narrow" w:cs="Arial"/>
          <w:b/>
          <w:sz w:val="20"/>
        </w:rPr>
        <w:t>17 –</w:t>
      </w:r>
      <w:r>
        <w:rPr>
          <w:rFonts w:ascii="Arial Narrow" w:hAnsi="Arial Narrow" w:cs="Arial"/>
          <w:sz w:val="20"/>
        </w:rPr>
        <w:t xml:space="preserve"> </w:t>
      </w:r>
      <w:r w:rsidR="007E1845" w:rsidRPr="007E1845">
        <w:rPr>
          <w:rFonts w:ascii="Arial Narrow" w:hAnsi="Arial Narrow" w:cs="Arial"/>
          <w:sz w:val="20"/>
        </w:rPr>
        <w:t xml:space="preserve">Um programador criou seu conjunto de exceções por meio da extensão da classe </w:t>
      </w:r>
      <w:proofErr w:type="spellStart"/>
      <w:r w:rsidR="007E1845" w:rsidRPr="007E1845">
        <w:rPr>
          <w:rFonts w:ascii="Arial Narrow" w:hAnsi="Arial Narrow" w:cs="Arial"/>
          <w:sz w:val="20"/>
        </w:rPr>
        <w:t>Error</w:t>
      </w:r>
      <w:proofErr w:type="spellEnd"/>
      <w:r w:rsidR="007E1845" w:rsidRPr="007E1845">
        <w:rPr>
          <w:rFonts w:ascii="Arial Narrow" w:hAnsi="Arial Narrow" w:cs="Arial"/>
          <w:sz w:val="20"/>
        </w:rPr>
        <w:t xml:space="preserve">, com a finalidade de tratar erros de </w:t>
      </w:r>
      <w:proofErr w:type="spellStart"/>
      <w:r w:rsidR="007E1845" w:rsidRPr="007E1845">
        <w:rPr>
          <w:rFonts w:ascii="Arial Narrow" w:hAnsi="Arial Narrow" w:cs="Arial"/>
          <w:sz w:val="20"/>
        </w:rPr>
        <w:t>socket</w:t>
      </w:r>
      <w:proofErr w:type="spellEnd"/>
      <w:r w:rsidR="007E1845" w:rsidRPr="007E1845">
        <w:rPr>
          <w:rFonts w:ascii="Arial Narrow" w:hAnsi="Arial Narrow" w:cs="Arial"/>
          <w:sz w:val="20"/>
        </w:rPr>
        <w:t xml:space="preserve"> em conexões com bancos de dados. O comando que pode ser empregado para garantir o fechamento correto da conexão, mesmo em caso de ocorrência de exceção, é:</w:t>
      </w:r>
    </w:p>
    <w:p w:rsidR="00300538" w:rsidRDefault="007E1845" w:rsidP="005049F5">
      <w:pPr>
        <w:spacing w:after="0" w:line="360" w:lineRule="auto"/>
        <w:ind w:firstLine="567"/>
        <w:jc w:val="both"/>
        <w:rPr>
          <w:rFonts w:ascii="Arial Narrow" w:hAnsi="Arial Narrow" w:cs="Arial"/>
          <w:sz w:val="20"/>
        </w:rPr>
      </w:pPr>
      <w:r w:rsidRPr="00BF77A6">
        <w:rPr>
          <w:rFonts w:ascii="Arial Narrow" w:hAnsi="Arial Narrow" w:cs="Arial"/>
          <w:b/>
          <w:sz w:val="20"/>
        </w:rPr>
        <w:t>R:</w:t>
      </w:r>
      <w:r>
        <w:rPr>
          <w:rFonts w:ascii="Arial Narrow" w:hAnsi="Arial Narrow" w:cs="Arial"/>
          <w:sz w:val="20"/>
        </w:rPr>
        <w:t xml:space="preserve"> </w:t>
      </w:r>
      <w:proofErr w:type="spellStart"/>
      <w:r w:rsidRPr="007E1845">
        <w:rPr>
          <w:rFonts w:ascii="Arial Narrow" w:hAnsi="Arial Narrow" w:cs="Arial"/>
          <w:sz w:val="20"/>
        </w:rPr>
        <w:t>finally</w:t>
      </w:r>
      <w:proofErr w:type="spellEnd"/>
    </w:p>
    <w:p w:rsidR="007E1845" w:rsidRDefault="007E1845" w:rsidP="005049F5">
      <w:pPr>
        <w:spacing w:after="0" w:line="360" w:lineRule="auto"/>
        <w:ind w:firstLine="567"/>
        <w:jc w:val="both"/>
        <w:rPr>
          <w:rFonts w:ascii="Arial Narrow" w:hAnsi="Arial Narrow" w:cs="Arial"/>
          <w:sz w:val="20"/>
        </w:rPr>
      </w:pPr>
      <w:r w:rsidRPr="00BF77A6">
        <w:rPr>
          <w:rFonts w:ascii="Arial Narrow" w:hAnsi="Arial Narrow" w:cs="Arial"/>
          <w:b/>
          <w:sz w:val="20"/>
        </w:rPr>
        <w:t>Comentário:</w:t>
      </w:r>
      <w:r>
        <w:rPr>
          <w:rFonts w:ascii="Arial Narrow" w:hAnsi="Arial Narrow" w:cs="Arial"/>
          <w:sz w:val="20"/>
        </w:rPr>
        <w:t xml:space="preserve"> </w:t>
      </w:r>
      <w:r w:rsidRPr="007E1845">
        <w:rPr>
          <w:rFonts w:ascii="Arial Narrow" w:hAnsi="Arial Narrow" w:cs="Arial"/>
          <w:sz w:val="20"/>
        </w:rPr>
        <w:t xml:space="preserve">A ocorrência de exceção causa um desvio não desejado no fluxo do programa, podendo impedir o encerramento da conexão e causando um vazamento de recurso. O comando </w:t>
      </w:r>
      <w:proofErr w:type="spellStart"/>
      <w:r w:rsidRPr="007E1845">
        <w:rPr>
          <w:rFonts w:ascii="Arial Narrow" w:hAnsi="Arial Narrow" w:cs="Arial"/>
          <w:sz w:val="20"/>
        </w:rPr>
        <w:t>finally</w:t>
      </w:r>
      <w:proofErr w:type="spellEnd"/>
      <w:r w:rsidRPr="007E1845">
        <w:rPr>
          <w:rFonts w:ascii="Arial Narrow" w:hAnsi="Arial Narrow" w:cs="Arial"/>
          <w:sz w:val="20"/>
        </w:rPr>
        <w:t>, porém, é executado independentemente do desvio causado pela ocorrência de exceção, o que o torna adequado para a tarefa.</w:t>
      </w:r>
    </w:p>
    <w:p w:rsidR="007E1845" w:rsidRDefault="007E1845" w:rsidP="007E1845">
      <w:pPr>
        <w:spacing w:after="0" w:line="360" w:lineRule="auto"/>
        <w:ind w:firstLine="567"/>
        <w:jc w:val="both"/>
        <w:rPr>
          <w:rFonts w:ascii="Arial Narrow" w:hAnsi="Arial Narrow" w:cs="Arial"/>
          <w:sz w:val="20"/>
        </w:rPr>
      </w:pPr>
      <w:r w:rsidRPr="00BF77A6">
        <w:rPr>
          <w:rFonts w:ascii="Arial Narrow" w:hAnsi="Arial Narrow" w:cs="Arial"/>
          <w:b/>
          <w:sz w:val="20"/>
        </w:rPr>
        <w:t>18 –</w:t>
      </w:r>
      <w:r>
        <w:rPr>
          <w:rFonts w:ascii="Arial Narrow" w:hAnsi="Arial Narrow" w:cs="Arial"/>
          <w:sz w:val="20"/>
        </w:rPr>
        <w:t xml:space="preserve"> </w:t>
      </w:r>
      <w:r w:rsidRPr="007E1845">
        <w:rPr>
          <w:rFonts w:ascii="Arial Narrow" w:hAnsi="Arial Narrow" w:cs="Arial"/>
          <w:sz w:val="20"/>
        </w:rPr>
        <w:t xml:space="preserve">Sobre o comando </w:t>
      </w:r>
      <w:proofErr w:type="spellStart"/>
      <w:r w:rsidRPr="007E1845">
        <w:rPr>
          <w:rFonts w:ascii="Arial Narrow" w:hAnsi="Arial Narrow" w:cs="Arial"/>
          <w:sz w:val="20"/>
        </w:rPr>
        <w:t>throw</w:t>
      </w:r>
      <w:proofErr w:type="spellEnd"/>
      <w:r w:rsidRPr="007E1845">
        <w:rPr>
          <w:rFonts w:ascii="Arial Narrow" w:hAnsi="Arial Narrow" w:cs="Arial"/>
          <w:sz w:val="20"/>
        </w:rPr>
        <w:t xml:space="preserve">, são </w:t>
      </w:r>
      <w:r>
        <w:rPr>
          <w:rFonts w:ascii="Arial Narrow" w:hAnsi="Arial Narrow" w:cs="Arial"/>
          <w:sz w:val="20"/>
        </w:rPr>
        <w:t>feitas as seguintes afirmações:</w:t>
      </w:r>
    </w:p>
    <w:p w:rsidR="007E1845" w:rsidRDefault="007E1845" w:rsidP="007E1845">
      <w:pPr>
        <w:spacing w:after="0" w:line="360" w:lineRule="auto"/>
        <w:ind w:firstLine="567"/>
        <w:jc w:val="both"/>
        <w:rPr>
          <w:rFonts w:ascii="Arial Narrow" w:hAnsi="Arial Narrow" w:cs="Arial"/>
          <w:sz w:val="20"/>
        </w:rPr>
      </w:pPr>
      <w:r w:rsidRPr="007E1845">
        <w:rPr>
          <w:rFonts w:ascii="Arial Narrow" w:hAnsi="Arial Narrow" w:cs="Arial"/>
          <w:sz w:val="20"/>
        </w:rPr>
        <w:t xml:space="preserve">I – Não pode ser usado com o comando </w:t>
      </w:r>
      <w:proofErr w:type="spellStart"/>
      <w:r w:rsidRPr="007E1845">
        <w:rPr>
          <w:rFonts w:ascii="Arial Narrow" w:hAnsi="Arial Narrow" w:cs="Arial"/>
          <w:sz w:val="20"/>
        </w:rPr>
        <w:t>throws</w:t>
      </w:r>
      <w:proofErr w:type="spellEnd"/>
      <w:r w:rsidRPr="007E1845">
        <w:rPr>
          <w:rFonts w:ascii="Arial Narrow" w:hAnsi="Arial Narrow" w:cs="Arial"/>
          <w:sz w:val="20"/>
        </w:rPr>
        <w:t>.</w:t>
      </w:r>
    </w:p>
    <w:p w:rsidR="007E1845" w:rsidRDefault="007E1845" w:rsidP="007E1845">
      <w:pPr>
        <w:spacing w:after="0" w:line="360" w:lineRule="auto"/>
        <w:ind w:firstLine="567"/>
        <w:jc w:val="both"/>
        <w:rPr>
          <w:rFonts w:ascii="Arial Narrow" w:hAnsi="Arial Narrow" w:cs="Arial"/>
          <w:sz w:val="20"/>
        </w:rPr>
      </w:pPr>
      <w:r w:rsidRPr="007E1845">
        <w:rPr>
          <w:rFonts w:ascii="Arial Narrow" w:hAnsi="Arial Narrow" w:cs="Arial"/>
          <w:sz w:val="20"/>
        </w:rPr>
        <w:t xml:space="preserve">II – Só pode ser utilizado dentro do bloco </w:t>
      </w:r>
      <w:proofErr w:type="spellStart"/>
      <w:r w:rsidRPr="007E1845">
        <w:rPr>
          <w:rFonts w:ascii="Arial Narrow" w:hAnsi="Arial Narrow" w:cs="Arial"/>
          <w:sz w:val="20"/>
        </w:rPr>
        <w:t>try</w:t>
      </w:r>
      <w:proofErr w:type="spellEnd"/>
      <w:r w:rsidRPr="007E1845">
        <w:rPr>
          <w:rFonts w:ascii="Arial Narrow" w:hAnsi="Arial Narrow" w:cs="Arial"/>
          <w:sz w:val="20"/>
        </w:rPr>
        <w:t xml:space="preserve"> ou do bloco catch.</w:t>
      </w:r>
    </w:p>
    <w:p w:rsidR="007E1845" w:rsidRDefault="007E1845" w:rsidP="007E1845">
      <w:pPr>
        <w:spacing w:after="0" w:line="360" w:lineRule="auto"/>
        <w:ind w:firstLine="567"/>
        <w:jc w:val="both"/>
        <w:rPr>
          <w:rFonts w:ascii="Arial Narrow" w:hAnsi="Arial Narrow" w:cs="Arial"/>
          <w:sz w:val="20"/>
        </w:rPr>
      </w:pPr>
      <w:r w:rsidRPr="007E1845">
        <w:rPr>
          <w:rFonts w:ascii="Arial Narrow" w:hAnsi="Arial Narrow" w:cs="Arial"/>
          <w:sz w:val="20"/>
        </w:rPr>
        <w:t xml:space="preserve">III – Pode ser utilizado para lançar exceções definidas nas subclasses de </w:t>
      </w:r>
      <w:proofErr w:type="spellStart"/>
      <w:r w:rsidRPr="007E1845">
        <w:rPr>
          <w:rFonts w:ascii="Arial Narrow" w:hAnsi="Arial Narrow" w:cs="Arial"/>
          <w:sz w:val="20"/>
        </w:rPr>
        <w:t>Error</w:t>
      </w:r>
      <w:proofErr w:type="spellEnd"/>
      <w:r w:rsidRPr="007E1845">
        <w:rPr>
          <w:rFonts w:ascii="Arial Narrow" w:hAnsi="Arial Narrow" w:cs="Arial"/>
          <w:sz w:val="20"/>
        </w:rPr>
        <w:t>.</w:t>
      </w:r>
    </w:p>
    <w:p w:rsidR="007E1845" w:rsidRPr="007E1845" w:rsidRDefault="007E1845" w:rsidP="007E1845">
      <w:pPr>
        <w:spacing w:after="0" w:line="360" w:lineRule="auto"/>
        <w:ind w:firstLine="567"/>
        <w:jc w:val="both"/>
        <w:rPr>
          <w:rFonts w:ascii="Arial Narrow" w:hAnsi="Arial Narrow" w:cs="Arial"/>
          <w:sz w:val="20"/>
        </w:rPr>
      </w:pPr>
      <w:r w:rsidRPr="007E1845">
        <w:rPr>
          <w:rFonts w:ascii="Arial Narrow" w:hAnsi="Arial Narrow" w:cs="Arial"/>
          <w:sz w:val="20"/>
        </w:rPr>
        <w:t>É correto apenas o que se afirma em:</w:t>
      </w:r>
    </w:p>
    <w:p w:rsidR="007E1845" w:rsidRDefault="007E1845" w:rsidP="005049F5">
      <w:pPr>
        <w:spacing w:after="0" w:line="360" w:lineRule="auto"/>
        <w:ind w:firstLine="567"/>
        <w:jc w:val="both"/>
        <w:rPr>
          <w:rFonts w:ascii="Arial Narrow" w:hAnsi="Arial Narrow" w:cs="Arial"/>
          <w:sz w:val="20"/>
        </w:rPr>
      </w:pPr>
      <w:r w:rsidRPr="00BF77A6">
        <w:rPr>
          <w:rFonts w:ascii="Arial Narrow" w:hAnsi="Arial Narrow" w:cs="Arial"/>
          <w:b/>
          <w:sz w:val="20"/>
        </w:rPr>
        <w:t>R:</w:t>
      </w:r>
      <w:r>
        <w:rPr>
          <w:rFonts w:ascii="Arial Narrow" w:hAnsi="Arial Narrow" w:cs="Arial"/>
          <w:sz w:val="20"/>
        </w:rPr>
        <w:t xml:space="preserve"> III</w:t>
      </w:r>
    </w:p>
    <w:p w:rsidR="007E1845" w:rsidRDefault="007E1845" w:rsidP="005049F5">
      <w:pPr>
        <w:spacing w:after="0" w:line="360" w:lineRule="auto"/>
        <w:ind w:firstLine="567"/>
        <w:jc w:val="both"/>
        <w:rPr>
          <w:rFonts w:ascii="Arial Narrow" w:hAnsi="Arial Narrow" w:cs="Arial"/>
          <w:sz w:val="20"/>
        </w:rPr>
      </w:pPr>
      <w:r w:rsidRPr="00BF77A6">
        <w:rPr>
          <w:rFonts w:ascii="Arial Narrow" w:hAnsi="Arial Narrow" w:cs="Arial"/>
          <w:b/>
          <w:sz w:val="20"/>
        </w:rPr>
        <w:t>Comentário:</w:t>
      </w:r>
      <w:r>
        <w:rPr>
          <w:rFonts w:ascii="Arial Narrow" w:hAnsi="Arial Narrow" w:cs="Arial"/>
          <w:sz w:val="20"/>
        </w:rPr>
        <w:t xml:space="preserve"> </w:t>
      </w:r>
      <w:r w:rsidRPr="007E1845">
        <w:rPr>
          <w:rFonts w:ascii="Arial Narrow" w:hAnsi="Arial Narrow" w:cs="Arial"/>
          <w:sz w:val="20"/>
        </w:rPr>
        <w:t xml:space="preserve">O comando </w:t>
      </w:r>
      <w:proofErr w:type="spellStart"/>
      <w:r w:rsidRPr="007E1845">
        <w:rPr>
          <w:rFonts w:ascii="Arial Narrow" w:hAnsi="Arial Narrow" w:cs="Arial"/>
          <w:sz w:val="20"/>
        </w:rPr>
        <w:t>throw</w:t>
      </w:r>
      <w:proofErr w:type="spellEnd"/>
      <w:r w:rsidRPr="007E1845">
        <w:rPr>
          <w:rFonts w:ascii="Arial Narrow" w:hAnsi="Arial Narrow" w:cs="Arial"/>
          <w:sz w:val="20"/>
        </w:rPr>
        <w:t xml:space="preserve"> pode ser usado para lançar exceções fora do bloco </w:t>
      </w:r>
      <w:proofErr w:type="spellStart"/>
      <w:r w:rsidRPr="007E1845">
        <w:rPr>
          <w:rFonts w:ascii="Arial Narrow" w:hAnsi="Arial Narrow" w:cs="Arial"/>
          <w:sz w:val="20"/>
        </w:rPr>
        <w:t>try-catch</w:t>
      </w:r>
      <w:proofErr w:type="spellEnd"/>
      <w:r w:rsidRPr="007E1845">
        <w:rPr>
          <w:rFonts w:ascii="Arial Narrow" w:hAnsi="Arial Narrow" w:cs="Arial"/>
          <w:sz w:val="20"/>
        </w:rPr>
        <w:t xml:space="preserve"> e pode ser usado em combinação com </w:t>
      </w:r>
      <w:proofErr w:type="spellStart"/>
      <w:r w:rsidRPr="007E1845">
        <w:rPr>
          <w:rFonts w:ascii="Arial Narrow" w:hAnsi="Arial Narrow" w:cs="Arial"/>
          <w:sz w:val="20"/>
        </w:rPr>
        <w:t>throws</w:t>
      </w:r>
      <w:proofErr w:type="spellEnd"/>
      <w:r w:rsidRPr="007E1845">
        <w:rPr>
          <w:rFonts w:ascii="Arial Narrow" w:hAnsi="Arial Narrow" w:cs="Arial"/>
          <w:sz w:val="20"/>
        </w:rPr>
        <w:t xml:space="preserve">, cujo objetivo é notificar o chamador de que uma exceção pode ser lançada, mas não será tratada no local. As exceções derivadas de </w:t>
      </w:r>
      <w:proofErr w:type="spellStart"/>
      <w:r w:rsidRPr="007E1845">
        <w:rPr>
          <w:rFonts w:ascii="Arial Narrow" w:hAnsi="Arial Narrow" w:cs="Arial"/>
          <w:sz w:val="20"/>
        </w:rPr>
        <w:t>Error</w:t>
      </w:r>
      <w:proofErr w:type="spellEnd"/>
      <w:r w:rsidRPr="007E1845">
        <w:rPr>
          <w:rFonts w:ascii="Arial Narrow" w:hAnsi="Arial Narrow" w:cs="Arial"/>
          <w:sz w:val="20"/>
        </w:rPr>
        <w:t xml:space="preserve"> e suas subclasses são implícitas, mas </w:t>
      </w:r>
      <w:proofErr w:type="spellStart"/>
      <w:r w:rsidRPr="007E1845">
        <w:rPr>
          <w:rFonts w:ascii="Arial Narrow" w:hAnsi="Arial Narrow" w:cs="Arial"/>
          <w:sz w:val="20"/>
        </w:rPr>
        <w:t>throw</w:t>
      </w:r>
      <w:proofErr w:type="spellEnd"/>
      <w:r w:rsidRPr="007E1845">
        <w:rPr>
          <w:rFonts w:ascii="Arial Narrow" w:hAnsi="Arial Narrow" w:cs="Arial"/>
          <w:sz w:val="20"/>
        </w:rPr>
        <w:t xml:space="preserve"> pode ser usado para lançá-las manualmente.</w:t>
      </w:r>
    </w:p>
    <w:p w:rsidR="002E0541" w:rsidRPr="002E0541" w:rsidRDefault="002E0541" w:rsidP="00BF77A6">
      <w:pPr>
        <w:spacing w:after="0" w:line="360" w:lineRule="auto"/>
        <w:ind w:firstLine="567"/>
        <w:jc w:val="both"/>
        <w:rPr>
          <w:rFonts w:ascii="Arial Narrow" w:hAnsi="Arial Narrow" w:cs="Arial"/>
          <w:sz w:val="20"/>
        </w:rPr>
      </w:pPr>
      <w:r w:rsidRPr="00BF77A6">
        <w:rPr>
          <w:rFonts w:ascii="Arial Narrow" w:hAnsi="Arial Narrow" w:cs="Arial"/>
          <w:b/>
          <w:sz w:val="20"/>
        </w:rPr>
        <w:t>19 -</w:t>
      </w:r>
      <w:r w:rsidRPr="00BF77A6">
        <w:rPr>
          <w:rFonts w:ascii="Arial Narrow" w:hAnsi="Arial Narrow" w:cs="Arial"/>
          <w:sz w:val="20"/>
        </w:rPr>
        <w:t xml:space="preserve"> </w:t>
      </w:r>
      <w:r w:rsidRPr="002E0541">
        <w:rPr>
          <w:rFonts w:ascii="Arial Narrow" w:hAnsi="Arial Narrow" w:cs="Arial"/>
          <w:sz w:val="20"/>
        </w:rPr>
        <w:t>Sobre o relançamento de exceções em Java, assinale a única alternativa correta.</w:t>
      </w:r>
    </w:p>
    <w:p w:rsidR="009D1DB3" w:rsidRDefault="002E0541" w:rsidP="005049F5">
      <w:pPr>
        <w:spacing w:after="0" w:line="360" w:lineRule="auto"/>
        <w:ind w:firstLine="567"/>
        <w:jc w:val="both"/>
        <w:rPr>
          <w:rFonts w:ascii="Arial Narrow" w:hAnsi="Arial Narrow" w:cs="Arial"/>
          <w:sz w:val="20"/>
        </w:rPr>
      </w:pPr>
      <w:r w:rsidRPr="00BF77A6">
        <w:rPr>
          <w:rFonts w:ascii="Arial Narrow" w:hAnsi="Arial Narrow" w:cs="Arial"/>
          <w:b/>
          <w:sz w:val="20"/>
        </w:rPr>
        <w:t>R:</w:t>
      </w:r>
      <w:r>
        <w:rPr>
          <w:rFonts w:ascii="Arial Narrow" w:hAnsi="Arial Narrow" w:cs="Arial"/>
          <w:sz w:val="20"/>
        </w:rPr>
        <w:t xml:space="preserve"> </w:t>
      </w:r>
      <w:r w:rsidRPr="00BF77A6">
        <w:rPr>
          <w:rFonts w:ascii="Arial Narrow" w:hAnsi="Arial Narrow" w:cs="Arial"/>
          <w:sz w:val="20"/>
        </w:rPr>
        <w:t>É feito dentro de um bloco catch e usando a referência da exceção capturada.</w:t>
      </w:r>
    </w:p>
    <w:p w:rsidR="002E0541" w:rsidRDefault="002E0541" w:rsidP="005049F5">
      <w:pPr>
        <w:spacing w:after="0" w:line="360" w:lineRule="auto"/>
        <w:ind w:firstLine="567"/>
        <w:jc w:val="both"/>
        <w:rPr>
          <w:rFonts w:ascii="Arial Narrow" w:hAnsi="Arial Narrow" w:cs="Arial"/>
          <w:sz w:val="20"/>
        </w:rPr>
      </w:pPr>
      <w:r w:rsidRPr="00BF77A6">
        <w:rPr>
          <w:rFonts w:ascii="Arial Narrow" w:hAnsi="Arial Narrow" w:cs="Arial"/>
          <w:b/>
          <w:sz w:val="20"/>
        </w:rPr>
        <w:t>Comentário:</w:t>
      </w:r>
      <w:r>
        <w:rPr>
          <w:rFonts w:ascii="Arial Narrow" w:hAnsi="Arial Narrow" w:cs="Arial"/>
          <w:sz w:val="20"/>
        </w:rPr>
        <w:t xml:space="preserve"> </w:t>
      </w:r>
      <w:r w:rsidRPr="00BF77A6">
        <w:rPr>
          <w:rFonts w:ascii="Arial Narrow" w:hAnsi="Arial Narrow" w:cs="Arial"/>
          <w:sz w:val="20"/>
        </w:rPr>
        <w:t xml:space="preserve">O relançamento utiliza a referência da exceção capturada junto da instrução </w:t>
      </w:r>
      <w:proofErr w:type="spellStart"/>
      <w:r w:rsidRPr="00BF77A6">
        <w:rPr>
          <w:rFonts w:ascii="Arial Narrow" w:hAnsi="Arial Narrow" w:cs="Arial"/>
          <w:sz w:val="20"/>
        </w:rPr>
        <w:t>throw</w:t>
      </w:r>
      <w:proofErr w:type="spellEnd"/>
      <w:r w:rsidRPr="00BF77A6">
        <w:rPr>
          <w:rFonts w:ascii="Arial Narrow" w:hAnsi="Arial Narrow" w:cs="Arial"/>
          <w:sz w:val="20"/>
        </w:rPr>
        <w:t xml:space="preserve"> para lançar novamente essa exceção e é feito dentro de um bloco catch.</w:t>
      </w:r>
    </w:p>
    <w:p w:rsidR="002E0541" w:rsidRPr="00BF77A6" w:rsidRDefault="002E0541" w:rsidP="00BF77A6">
      <w:pPr>
        <w:spacing w:after="0" w:line="360" w:lineRule="auto"/>
        <w:ind w:firstLine="567"/>
        <w:jc w:val="both"/>
        <w:rPr>
          <w:rFonts w:ascii="Arial Narrow" w:hAnsi="Arial Narrow" w:cs="Arial"/>
          <w:sz w:val="20"/>
        </w:rPr>
      </w:pPr>
      <w:r w:rsidRPr="00BF77A6">
        <w:rPr>
          <w:rFonts w:ascii="Arial Narrow" w:hAnsi="Arial Narrow" w:cs="Arial"/>
          <w:b/>
          <w:sz w:val="20"/>
        </w:rPr>
        <w:t>20 –</w:t>
      </w:r>
      <w:r>
        <w:rPr>
          <w:rFonts w:ascii="Arial Narrow" w:hAnsi="Arial Narrow" w:cs="Arial"/>
          <w:sz w:val="20"/>
        </w:rPr>
        <w:t xml:space="preserve"> </w:t>
      </w:r>
      <w:r w:rsidRPr="00BF77A6">
        <w:rPr>
          <w:rFonts w:ascii="Arial Narrow" w:hAnsi="Arial Narrow" w:cs="Arial"/>
          <w:sz w:val="20"/>
        </w:rPr>
        <w:t>Um programador criou uma exceção (</w:t>
      </w:r>
      <w:proofErr w:type="spellStart"/>
      <w:proofErr w:type="gramStart"/>
      <w:r w:rsidRPr="00BF77A6">
        <w:rPr>
          <w:rFonts w:ascii="Arial Narrow" w:hAnsi="Arial Narrow" w:cs="Arial"/>
          <w:sz w:val="20"/>
        </w:rPr>
        <w:t>NotReferencedException</w:t>
      </w:r>
      <w:proofErr w:type="spellEnd"/>
      <w:proofErr w:type="gramEnd"/>
      <w:r w:rsidRPr="00BF77A6">
        <w:rPr>
          <w:rFonts w:ascii="Arial Narrow" w:hAnsi="Arial Narrow" w:cs="Arial"/>
          <w:sz w:val="20"/>
        </w:rPr>
        <w:t xml:space="preserve">) a partir da classe </w:t>
      </w:r>
      <w:proofErr w:type="spellStart"/>
      <w:r w:rsidRPr="00BF77A6">
        <w:rPr>
          <w:rFonts w:ascii="Arial Narrow" w:hAnsi="Arial Narrow" w:cs="Arial"/>
          <w:sz w:val="20"/>
        </w:rPr>
        <w:t>RuntimeException</w:t>
      </w:r>
      <w:proofErr w:type="spellEnd"/>
      <w:r w:rsidRPr="00BF77A6">
        <w:rPr>
          <w:rFonts w:ascii="Arial Narrow" w:hAnsi="Arial Narrow" w:cs="Arial"/>
          <w:sz w:val="20"/>
        </w:rPr>
        <w:t xml:space="preserve">. Considerando seus conhecimentos de tratamento de exceção em Java, marque a única alternativa correta quando </w:t>
      </w:r>
      <w:r w:rsidRPr="00BF77A6">
        <w:rPr>
          <w:rFonts w:ascii="Arial Narrow" w:hAnsi="Arial Narrow" w:cs="Arial"/>
          <w:sz w:val="20"/>
        </w:rPr>
        <w:lastRenderedPageBreak/>
        <w:t xml:space="preserve">as exceções são empregadas em múltiplas cláusulas catch associadas ao mesmo bloco </w:t>
      </w:r>
      <w:proofErr w:type="spellStart"/>
      <w:r w:rsidRPr="00BF77A6">
        <w:rPr>
          <w:rFonts w:ascii="Arial Narrow" w:hAnsi="Arial Narrow" w:cs="Arial"/>
          <w:sz w:val="20"/>
        </w:rPr>
        <w:t>try</w:t>
      </w:r>
      <w:proofErr w:type="spellEnd"/>
      <w:r w:rsidRPr="00BF77A6">
        <w:rPr>
          <w:rFonts w:ascii="Arial Narrow" w:hAnsi="Arial Narrow" w:cs="Arial"/>
          <w:sz w:val="20"/>
        </w:rPr>
        <w:t xml:space="preserve"> para lidar com o lançamento de tipos diferentes de exceção pelo mesmo trecho de código.</w:t>
      </w:r>
    </w:p>
    <w:p w:rsidR="002E0541" w:rsidRDefault="002E0541" w:rsidP="005049F5">
      <w:pPr>
        <w:spacing w:after="0" w:line="360" w:lineRule="auto"/>
        <w:ind w:firstLine="567"/>
        <w:jc w:val="both"/>
        <w:rPr>
          <w:rFonts w:ascii="Arial Narrow" w:hAnsi="Arial Narrow" w:cs="Arial"/>
          <w:sz w:val="20"/>
        </w:rPr>
      </w:pPr>
      <w:r w:rsidRPr="00163362">
        <w:rPr>
          <w:rFonts w:ascii="Arial Narrow" w:hAnsi="Arial Narrow" w:cs="Arial"/>
          <w:b/>
          <w:sz w:val="20"/>
        </w:rPr>
        <w:t xml:space="preserve">R: </w:t>
      </w:r>
      <w:proofErr w:type="spellStart"/>
      <w:proofErr w:type="gramStart"/>
      <w:r w:rsidRPr="00BF77A6">
        <w:rPr>
          <w:rFonts w:ascii="Arial Narrow" w:hAnsi="Arial Narrow" w:cs="Arial"/>
          <w:sz w:val="20"/>
        </w:rPr>
        <w:t>NotReferencedException</w:t>
      </w:r>
      <w:proofErr w:type="spellEnd"/>
      <w:proofErr w:type="gramEnd"/>
      <w:r w:rsidRPr="00BF77A6">
        <w:rPr>
          <w:rFonts w:ascii="Arial Narrow" w:hAnsi="Arial Narrow" w:cs="Arial"/>
          <w:sz w:val="20"/>
        </w:rPr>
        <w:t xml:space="preserve"> deve vir antes de </w:t>
      </w:r>
      <w:proofErr w:type="spellStart"/>
      <w:r w:rsidRPr="00BF77A6">
        <w:rPr>
          <w:rFonts w:ascii="Arial Narrow" w:hAnsi="Arial Narrow" w:cs="Arial"/>
          <w:sz w:val="20"/>
        </w:rPr>
        <w:t>RuntimeException</w:t>
      </w:r>
      <w:proofErr w:type="spellEnd"/>
      <w:r w:rsidRPr="00BF77A6">
        <w:rPr>
          <w:rFonts w:ascii="Arial Narrow" w:hAnsi="Arial Narrow" w:cs="Arial"/>
          <w:sz w:val="20"/>
        </w:rPr>
        <w:t>.</w:t>
      </w:r>
    </w:p>
    <w:p w:rsidR="002E0541" w:rsidRDefault="002E0541" w:rsidP="005049F5">
      <w:pPr>
        <w:spacing w:after="0" w:line="360" w:lineRule="auto"/>
        <w:ind w:firstLine="567"/>
        <w:jc w:val="both"/>
        <w:rPr>
          <w:rFonts w:ascii="Arial Narrow" w:hAnsi="Arial Narrow" w:cs="Arial"/>
          <w:sz w:val="20"/>
        </w:rPr>
      </w:pPr>
      <w:r w:rsidRPr="00163362">
        <w:rPr>
          <w:rFonts w:ascii="Arial Narrow" w:hAnsi="Arial Narrow" w:cs="Arial"/>
          <w:b/>
          <w:sz w:val="20"/>
        </w:rPr>
        <w:t xml:space="preserve">Comentário: </w:t>
      </w:r>
      <w:r w:rsidRPr="00BF77A6">
        <w:rPr>
          <w:rFonts w:ascii="Arial Narrow" w:hAnsi="Arial Narrow" w:cs="Arial"/>
          <w:sz w:val="20"/>
        </w:rPr>
        <w:t xml:space="preserve">A classe </w:t>
      </w:r>
      <w:proofErr w:type="spellStart"/>
      <w:proofErr w:type="gramStart"/>
      <w:r w:rsidRPr="00BF77A6">
        <w:rPr>
          <w:rFonts w:ascii="Arial Narrow" w:hAnsi="Arial Narrow" w:cs="Arial"/>
          <w:sz w:val="20"/>
        </w:rPr>
        <w:t>NotReferencedException</w:t>
      </w:r>
      <w:proofErr w:type="spellEnd"/>
      <w:proofErr w:type="gramEnd"/>
      <w:r w:rsidRPr="00BF77A6">
        <w:rPr>
          <w:rFonts w:ascii="Arial Narrow" w:hAnsi="Arial Narrow" w:cs="Arial"/>
          <w:sz w:val="20"/>
        </w:rPr>
        <w:t xml:space="preserve"> é uma subclasse de </w:t>
      </w:r>
      <w:proofErr w:type="spellStart"/>
      <w:r w:rsidRPr="00BF77A6">
        <w:rPr>
          <w:rFonts w:ascii="Arial Narrow" w:hAnsi="Arial Narrow" w:cs="Arial"/>
          <w:sz w:val="20"/>
        </w:rPr>
        <w:t>RuntimeException</w:t>
      </w:r>
      <w:proofErr w:type="spellEnd"/>
      <w:r w:rsidRPr="00BF77A6">
        <w:rPr>
          <w:rFonts w:ascii="Arial Narrow" w:hAnsi="Arial Narrow" w:cs="Arial"/>
          <w:sz w:val="20"/>
        </w:rPr>
        <w:t xml:space="preserve">, logo, se </w:t>
      </w:r>
      <w:proofErr w:type="spellStart"/>
      <w:r w:rsidRPr="00BF77A6">
        <w:rPr>
          <w:rFonts w:ascii="Arial Narrow" w:hAnsi="Arial Narrow" w:cs="Arial"/>
          <w:sz w:val="20"/>
        </w:rPr>
        <w:t>RuntimeException</w:t>
      </w:r>
      <w:proofErr w:type="spellEnd"/>
      <w:r w:rsidRPr="00BF77A6">
        <w:rPr>
          <w:rFonts w:ascii="Arial Narrow" w:hAnsi="Arial Narrow" w:cs="Arial"/>
          <w:sz w:val="20"/>
        </w:rPr>
        <w:t xml:space="preserve"> estiver antes de </w:t>
      </w:r>
      <w:proofErr w:type="spellStart"/>
      <w:r w:rsidRPr="00BF77A6">
        <w:rPr>
          <w:rFonts w:ascii="Arial Narrow" w:hAnsi="Arial Narrow" w:cs="Arial"/>
          <w:sz w:val="20"/>
        </w:rPr>
        <w:t>NotReferencedException</w:t>
      </w:r>
      <w:proofErr w:type="spellEnd"/>
      <w:r w:rsidRPr="00BF77A6">
        <w:rPr>
          <w:rFonts w:ascii="Arial Narrow" w:hAnsi="Arial Narrow" w:cs="Arial"/>
          <w:sz w:val="20"/>
        </w:rPr>
        <w:t xml:space="preserve">, a exceção será capturada por este bloco catch e nunca chegará ao bloco destinado a tratar exceções do tipo </w:t>
      </w:r>
      <w:proofErr w:type="spellStart"/>
      <w:r w:rsidRPr="00BF77A6">
        <w:rPr>
          <w:rFonts w:ascii="Arial Narrow" w:hAnsi="Arial Narrow" w:cs="Arial"/>
          <w:sz w:val="20"/>
        </w:rPr>
        <w:t>NotReferencedException</w:t>
      </w:r>
      <w:proofErr w:type="spellEnd"/>
      <w:r w:rsidRPr="00BF77A6">
        <w:rPr>
          <w:rFonts w:ascii="Arial Narrow" w:hAnsi="Arial Narrow" w:cs="Arial"/>
          <w:sz w:val="20"/>
        </w:rPr>
        <w:t>.</w:t>
      </w:r>
    </w:p>
    <w:p w:rsidR="003F7BBE" w:rsidRDefault="002E0541" w:rsidP="003F7BBE">
      <w:pPr>
        <w:spacing w:after="0" w:line="360" w:lineRule="auto"/>
        <w:ind w:firstLine="567"/>
        <w:jc w:val="both"/>
        <w:rPr>
          <w:rFonts w:ascii="Arial Narrow" w:hAnsi="Arial Narrow" w:cs="Arial"/>
          <w:sz w:val="20"/>
        </w:rPr>
      </w:pPr>
      <w:r w:rsidRPr="003F7BBE">
        <w:rPr>
          <w:rFonts w:ascii="Arial Narrow" w:hAnsi="Arial Narrow" w:cs="Arial"/>
          <w:b/>
          <w:sz w:val="20"/>
        </w:rPr>
        <w:t>21 –</w:t>
      </w:r>
      <w:r w:rsidRPr="003F7BBE">
        <w:rPr>
          <w:rFonts w:ascii="Arial Narrow" w:hAnsi="Arial Narrow" w:cs="Arial"/>
          <w:sz w:val="20"/>
        </w:rPr>
        <w:t xml:space="preserve"> </w:t>
      </w:r>
      <w:r w:rsidR="003F7BBE" w:rsidRPr="003F7BBE">
        <w:rPr>
          <w:rFonts w:ascii="Arial Narrow" w:hAnsi="Arial Narrow" w:cs="Arial"/>
          <w:sz w:val="20"/>
        </w:rPr>
        <w:t xml:space="preserve">Threads em Java permitem o paralelismo de tarefas em uma aplicação. Sobre esse tema, são </w:t>
      </w:r>
      <w:r w:rsidR="003F7BBE">
        <w:rPr>
          <w:rFonts w:ascii="Arial Narrow" w:hAnsi="Arial Narrow" w:cs="Arial"/>
          <w:sz w:val="20"/>
        </w:rPr>
        <w:t>feitas as seguintes afirmações:</w:t>
      </w:r>
    </w:p>
    <w:p w:rsid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sz w:val="20"/>
        </w:rPr>
        <w:t>I Todas as aplicações cujas atividades podem ser subdivididas podem se beneficiar do uso de threads, reduzindo o tempo de resposta.</w:t>
      </w:r>
    </w:p>
    <w:p w:rsid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sz w:val="20"/>
        </w:rPr>
        <w:t>II Uma vez que a aplicação Java que faz uso de threads é executada pela MVJ, o desempenho será o mesmo, independentemente d</w:t>
      </w:r>
      <w:r>
        <w:rPr>
          <w:rFonts w:ascii="Arial Narrow" w:hAnsi="Arial Narrow" w:cs="Arial"/>
          <w:sz w:val="20"/>
        </w:rPr>
        <w:t>e a CPU ter um ou mais núcleos.</w:t>
      </w:r>
    </w:p>
    <w:p w:rsidR="003F7BBE" w:rsidRP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sz w:val="20"/>
        </w:rPr>
        <w:t>III Threads de usuário impedem as thre</w:t>
      </w:r>
      <w:r>
        <w:rPr>
          <w:rFonts w:ascii="Arial Narrow" w:hAnsi="Arial Narrow" w:cs="Arial"/>
          <w:sz w:val="20"/>
        </w:rPr>
        <w:t xml:space="preserve">ads </w:t>
      </w:r>
      <w:proofErr w:type="spellStart"/>
      <w:r>
        <w:rPr>
          <w:rFonts w:ascii="Arial Narrow" w:hAnsi="Arial Narrow" w:cs="Arial"/>
          <w:sz w:val="20"/>
        </w:rPr>
        <w:t>daemon</w:t>
      </w:r>
      <w:proofErr w:type="spellEnd"/>
      <w:r>
        <w:rPr>
          <w:rFonts w:ascii="Arial Narrow" w:hAnsi="Arial Narrow" w:cs="Arial"/>
          <w:sz w:val="20"/>
        </w:rPr>
        <w:t xml:space="preserve"> de serem </w:t>
      </w:r>
      <w:proofErr w:type="gramStart"/>
      <w:r>
        <w:rPr>
          <w:rFonts w:ascii="Arial Narrow" w:hAnsi="Arial Narrow" w:cs="Arial"/>
          <w:sz w:val="20"/>
        </w:rPr>
        <w:t>executadas.</w:t>
      </w:r>
      <w:proofErr w:type="gramEnd"/>
      <w:r w:rsidRPr="003F7BBE">
        <w:rPr>
          <w:rFonts w:ascii="Arial Narrow" w:hAnsi="Arial Narrow" w:cs="Arial"/>
          <w:sz w:val="20"/>
        </w:rPr>
        <w:t>Assinale a opção que contém apenas afirmativa(s)</w:t>
      </w:r>
      <w:r>
        <w:rPr>
          <w:rFonts w:ascii="Arial Narrow" w:hAnsi="Arial Narrow" w:cs="Arial"/>
          <w:sz w:val="20"/>
        </w:rPr>
        <w:t xml:space="preserve"> </w:t>
      </w:r>
      <w:r w:rsidRPr="003F7BBE">
        <w:rPr>
          <w:rFonts w:ascii="Arial Narrow" w:hAnsi="Arial Narrow" w:cs="Arial"/>
          <w:sz w:val="20"/>
        </w:rPr>
        <w:t>correta(s):</w:t>
      </w:r>
    </w:p>
    <w:p w:rsidR="002E0541" w:rsidRDefault="002E0541" w:rsidP="005049F5">
      <w:pPr>
        <w:spacing w:after="0" w:line="360" w:lineRule="auto"/>
        <w:ind w:firstLine="567"/>
        <w:jc w:val="both"/>
        <w:rPr>
          <w:rFonts w:ascii="Arial Narrow" w:hAnsi="Arial Narrow" w:cs="Arial"/>
          <w:sz w:val="20"/>
        </w:rPr>
      </w:pPr>
      <w:r w:rsidRPr="003F7BBE">
        <w:rPr>
          <w:rFonts w:ascii="Arial Narrow" w:hAnsi="Arial Narrow" w:cs="Arial"/>
          <w:b/>
          <w:sz w:val="20"/>
        </w:rPr>
        <w:t>R:</w:t>
      </w:r>
      <w:r>
        <w:rPr>
          <w:rFonts w:ascii="Arial Narrow" w:hAnsi="Arial Narrow" w:cs="Arial"/>
          <w:sz w:val="20"/>
        </w:rPr>
        <w:t xml:space="preserve"> </w:t>
      </w:r>
      <w:r w:rsidR="003F7BBE">
        <w:rPr>
          <w:rFonts w:ascii="Arial Narrow" w:hAnsi="Arial Narrow" w:cs="Arial"/>
          <w:sz w:val="20"/>
        </w:rPr>
        <w:t>I</w:t>
      </w:r>
    </w:p>
    <w:p w:rsidR="002E0541" w:rsidRDefault="002E0541" w:rsidP="005049F5">
      <w:pPr>
        <w:spacing w:after="0" w:line="360" w:lineRule="auto"/>
        <w:ind w:firstLine="567"/>
        <w:jc w:val="both"/>
        <w:rPr>
          <w:rFonts w:ascii="Arial Narrow" w:hAnsi="Arial Narrow" w:cs="Arial"/>
          <w:sz w:val="20"/>
        </w:rPr>
      </w:pPr>
      <w:r w:rsidRPr="003F7BBE">
        <w:rPr>
          <w:rFonts w:ascii="Arial Narrow" w:hAnsi="Arial Narrow" w:cs="Arial"/>
          <w:b/>
          <w:sz w:val="20"/>
        </w:rPr>
        <w:t>Comentário:</w:t>
      </w:r>
      <w:r>
        <w:rPr>
          <w:rFonts w:ascii="Arial Narrow" w:hAnsi="Arial Narrow" w:cs="Arial"/>
          <w:sz w:val="20"/>
        </w:rPr>
        <w:t xml:space="preserve"> </w:t>
      </w:r>
      <w:r w:rsidR="003F7BBE" w:rsidRPr="003F7BBE">
        <w:rPr>
          <w:rFonts w:ascii="Arial Narrow" w:hAnsi="Arial Narrow" w:cs="Arial"/>
          <w:sz w:val="20"/>
        </w:rPr>
        <w:t xml:space="preserve">Aplicações cujas tarefas podem ser subdivididas permitem que cada subtarefa seja alocada a </w:t>
      </w:r>
      <w:proofErr w:type="gramStart"/>
      <w:r w:rsidR="003F7BBE" w:rsidRPr="003F7BBE">
        <w:rPr>
          <w:rFonts w:ascii="Arial Narrow" w:hAnsi="Arial Narrow" w:cs="Arial"/>
          <w:sz w:val="20"/>
        </w:rPr>
        <w:t>uma thread</w:t>
      </w:r>
      <w:proofErr w:type="gramEnd"/>
      <w:r w:rsidR="003F7BBE" w:rsidRPr="003F7BBE">
        <w:rPr>
          <w:rFonts w:ascii="Arial Narrow" w:hAnsi="Arial Narrow" w:cs="Arial"/>
          <w:sz w:val="20"/>
        </w:rPr>
        <w:t xml:space="preserve"> e conduzida em paralelo.</w:t>
      </w:r>
    </w:p>
    <w:p w:rsidR="003F7BBE" w:rsidRPr="003F7BBE" w:rsidRDefault="002E0541" w:rsidP="003F7BBE">
      <w:pPr>
        <w:spacing w:after="0" w:line="360" w:lineRule="auto"/>
        <w:ind w:firstLine="567"/>
        <w:jc w:val="both"/>
        <w:rPr>
          <w:rFonts w:ascii="Arial Narrow" w:hAnsi="Arial Narrow" w:cs="Arial"/>
          <w:sz w:val="20"/>
        </w:rPr>
      </w:pPr>
      <w:r w:rsidRPr="003F7BBE">
        <w:rPr>
          <w:rFonts w:ascii="Arial Narrow" w:hAnsi="Arial Narrow" w:cs="Arial"/>
          <w:b/>
          <w:sz w:val="20"/>
        </w:rPr>
        <w:t>22 –</w:t>
      </w:r>
      <w:r>
        <w:rPr>
          <w:rFonts w:ascii="Arial Narrow" w:hAnsi="Arial Narrow" w:cs="Arial"/>
          <w:sz w:val="20"/>
        </w:rPr>
        <w:t xml:space="preserve"> </w:t>
      </w:r>
      <w:r w:rsidR="003F7BBE" w:rsidRPr="003F7BBE">
        <w:rPr>
          <w:rFonts w:ascii="Arial Narrow" w:hAnsi="Arial Narrow" w:cs="Arial"/>
          <w:sz w:val="20"/>
        </w:rPr>
        <w:t>Sobre threads em Java, marque a única opção correta:</w:t>
      </w:r>
    </w:p>
    <w:p w:rsidR="002E0541" w:rsidRDefault="002E0541" w:rsidP="005049F5">
      <w:pPr>
        <w:spacing w:after="0" w:line="360" w:lineRule="auto"/>
        <w:ind w:firstLine="567"/>
        <w:jc w:val="both"/>
        <w:rPr>
          <w:rFonts w:ascii="Arial Narrow" w:hAnsi="Arial Narrow" w:cs="Arial"/>
          <w:sz w:val="20"/>
        </w:rPr>
      </w:pPr>
      <w:r w:rsidRPr="003F7BBE">
        <w:rPr>
          <w:rFonts w:ascii="Arial Narrow" w:hAnsi="Arial Narrow" w:cs="Arial"/>
          <w:b/>
          <w:sz w:val="20"/>
        </w:rPr>
        <w:t>R:</w:t>
      </w:r>
      <w:r>
        <w:rPr>
          <w:rFonts w:ascii="Arial Narrow" w:hAnsi="Arial Narrow" w:cs="Arial"/>
          <w:sz w:val="20"/>
        </w:rPr>
        <w:t xml:space="preserve"> </w:t>
      </w:r>
      <w:r w:rsidR="003F7BBE" w:rsidRPr="003F7BBE">
        <w:rPr>
          <w:rFonts w:ascii="Arial Narrow" w:hAnsi="Arial Narrow" w:cs="Arial"/>
          <w:sz w:val="20"/>
        </w:rPr>
        <w:t>Toda aplicação possui ao menos uma thread.</w:t>
      </w:r>
    </w:p>
    <w:p w:rsidR="002E0541" w:rsidRDefault="002E0541" w:rsidP="005049F5">
      <w:pPr>
        <w:spacing w:after="0" w:line="360" w:lineRule="auto"/>
        <w:ind w:firstLine="567"/>
        <w:jc w:val="both"/>
        <w:rPr>
          <w:rFonts w:ascii="Arial Narrow" w:hAnsi="Arial Narrow" w:cs="Arial"/>
          <w:sz w:val="20"/>
        </w:rPr>
      </w:pPr>
      <w:r w:rsidRPr="003F7BBE">
        <w:rPr>
          <w:rFonts w:ascii="Arial Narrow" w:hAnsi="Arial Narrow" w:cs="Arial"/>
          <w:b/>
          <w:sz w:val="20"/>
        </w:rPr>
        <w:t>Comentário:</w:t>
      </w:r>
      <w:r>
        <w:rPr>
          <w:rFonts w:ascii="Arial Narrow" w:hAnsi="Arial Narrow" w:cs="Arial"/>
          <w:sz w:val="20"/>
        </w:rPr>
        <w:t xml:space="preserve"> </w:t>
      </w:r>
      <w:proofErr w:type="gramStart"/>
      <w:r w:rsidR="003F7BBE" w:rsidRPr="003F7BBE">
        <w:rPr>
          <w:rFonts w:ascii="Arial Narrow" w:hAnsi="Arial Narrow" w:cs="Arial"/>
          <w:sz w:val="20"/>
        </w:rPr>
        <w:t>Uma thread</w:t>
      </w:r>
      <w:proofErr w:type="gramEnd"/>
      <w:r w:rsidR="003F7BBE" w:rsidRPr="003F7BBE">
        <w:rPr>
          <w:rFonts w:ascii="Arial Narrow" w:hAnsi="Arial Narrow" w:cs="Arial"/>
          <w:sz w:val="20"/>
        </w:rPr>
        <w:t xml:space="preserve"> é uma linha de execução de programa. Mesmo quando o programador não usa threads, </w:t>
      </w:r>
      <w:proofErr w:type="gramStart"/>
      <w:r w:rsidR="003F7BBE" w:rsidRPr="003F7BBE">
        <w:rPr>
          <w:rFonts w:ascii="Arial Narrow" w:hAnsi="Arial Narrow" w:cs="Arial"/>
          <w:sz w:val="20"/>
        </w:rPr>
        <w:t>uma thread</w:t>
      </w:r>
      <w:proofErr w:type="gramEnd"/>
      <w:r w:rsidR="003F7BBE" w:rsidRPr="003F7BBE">
        <w:rPr>
          <w:rFonts w:ascii="Arial Narrow" w:hAnsi="Arial Narrow" w:cs="Arial"/>
          <w:sz w:val="20"/>
        </w:rPr>
        <w:t xml:space="preserve"> principal é criada e se torna a única thread em execução, praticamente confundindo-se com o processo da aplicação.</w:t>
      </w:r>
    </w:p>
    <w:p w:rsidR="003F7BBE" w:rsidRP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b/>
          <w:sz w:val="20"/>
        </w:rPr>
        <w:t>23 –</w:t>
      </w:r>
      <w:r>
        <w:rPr>
          <w:rFonts w:ascii="Arial Narrow" w:hAnsi="Arial Narrow" w:cs="Arial"/>
          <w:sz w:val="20"/>
        </w:rPr>
        <w:t xml:space="preserve"> </w:t>
      </w:r>
      <w:r w:rsidRPr="003F7BBE">
        <w:rPr>
          <w:rFonts w:ascii="Arial Narrow" w:hAnsi="Arial Narrow" w:cs="Arial"/>
          <w:sz w:val="20"/>
        </w:rPr>
        <w:t>Sobre a programação paralela em Java, marque a única alternativa correta:</w:t>
      </w:r>
    </w:p>
    <w:p w:rsidR="003F7BBE" w:rsidRDefault="003F7BBE" w:rsidP="005049F5">
      <w:pPr>
        <w:spacing w:after="0" w:line="360" w:lineRule="auto"/>
        <w:ind w:firstLine="567"/>
        <w:jc w:val="both"/>
        <w:rPr>
          <w:rFonts w:ascii="Arial Narrow" w:hAnsi="Arial Narrow" w:cs="Arial"/>
          <w:sz w:val="20"/>
        </w:rPr>
      </w:pPr>
      <w:r w:rsidRPr="003F7BBE">
        <w:rPr>
          <w:rFonts w:ascii="Arial Narrow" w:hAnsi="Arial Narrow" w:cs="Arial"/>
          <w:b/>
          <w:sz w:val="20"/>
        </w:rPr>
        <w:t>R:</w:t>
      </w:r>
      <w:r>
        <w:rPr>
          <w:rFonts w:ascii="Arial Narrow" w:hAnsi="Arial Narrow" w:cs="Arial"/>
          <w:sz w:val="20"/>
        </w:rPr>
        <w:t xml:space="preserve"> </w:t>
      </w:r>
      <w:r w:rsidRPr="003F7BBE">
        <w:rPr>
          <w:rFonts w:ascii="Arial Narrow" w:hAnsi="Arial Narrow" w:cs="Arial"/>
          <w:sz w:val="20"/>
        </w:rPr>
        <w:t>Um método de uma classe não segura (</w:t>
      </w:r>
      <w:proofErr w:type="spellStart"/>
      <w:r w:rsidRPr="003F7BBE">
        <w:rPr>
          <w:rFonts w:ascii="Arial Narrow" w:hAnsi="Arial Narrow"/>
          <w:i/>
          <w:iCs/>
          <w:sz w:val="20"/>
        </w:rPr>
        <w:t>non</w:t>
      </w:r>
      <w:proofErr w:type="spellEnd"/>
      <w:r w:rsidRPr="003F7BBE">
        <w:rPr>
          <w:rFonts w:ascii="Arial Narrow" w:hAnsi="Arial Narrow"/>
          <w:i/>
          <w:iCs/>
          <w:sz w:val="20"/>
        </w:rPr>
        <w:t xml:space="preserve"> thread safe</w:t>
      </w:r>
      <w:r w:rsidRPr="003F7BBE">
        <w:rPr>
          <w:rFonts w:ascii="Arial Narrow" w:hAnsi="Arial Narrow" w:cs="Arial"/>
          <w:sz w:val="20"/>
        </w:rPr>
        <w:t>) pode ser invocado de forma segura com “</w:t>
      </w:r>
      <w:proofErr w:type="spellStart"/>
      <w:r w:rsidRPr="003F7BBE">
        <w:rPr>
          <w:rFonts w:ascii="Arial Narrow" w:hAnsi="Arial Narrow" w:cs="Arial"/>
          <w:sz w:val="20"/>
        </w:rPr>
        <w:t>synchronized</w:t>
      </w:r>
      <w:proofErr w:type="spellEnd"/>
      <w:r w:rsidRPr="003F7BBE">
        <w:rPr>
          <w:rFonts w:ascii="Arial Narrow" w:hAnsi="Arial Narrow" w:cs="Arial"/>
          <w:sz w:val="20"/>
        </w:rPr>
        <w:t>”.</w:t>
      </w:r>
    </w:p>
    <w:p w:rsidR="003F7BBE" w:rsidRDefault="003F7BBE" w:rsidP="005049F5">
      <w:pPr>
        <w:spacing w:after="0" w:line="360" w:lineRule="auto"/>
        <w:ind w:firstLine="567"/>
        <w:jc w:val="both"/>
        <w:rPr>
          <w:rFonts w:ascii="Arial Narrow" w:hAnsi="Arial Narrow" w:cs="Arial"/>
          <w:sz w:val="20"/>
        </w:rPr>
      </w:pPr>
      <w:r w:rsidRPr="003F7BBE">
        <w:rPr>
          <w:rFonts w:ascii="Arial Narrow" w:hAnsi="Arial Narrow" w:cs="Arial"/>
          <w:b/>
          <w:sz w:val="20"/>
        </w:rPr>
        <w:t>Comentário:</w:t>
      </w:r>
      <w:r>
        <w:rPr>
          <w:rFonts w:ascii="Arial Narrow" w:hAnsi="Arial Narrow" w:cs="Arial"/>
          <w:sz w:val="20"/>
        </w:rPr>
        <w:t xml:space="preserve"> </w:t>
      </w:r>
      <w:r w:rsidRPr="003F7BBE">
        <w:rPr>
          <w:rFonts w:ascii="Arial Narrow" w:hAnsi="Arial Narrow" w:cs="Arial"/>
          <w:sz w:val="20"/>
        </w:rPr>
        <w:t>O modificador “</w:t>
      </w:r>
      <w:proofErr w:type="spellStart"/>
      <w:r w:rsidRPr="003F7BBE">
        <w:rPr>
          <w:rFonts w:ascii="Arial Narrow" w:hAnsi="Arial Narrow" w:cs="Arial"/>
          <w:sz w:val="20"/>
        </w:rPr>
        <w:t>synchronized</w:t>
      </w:r>
      <w:proofErr w:type="spellEnd"/>
      <w:r w:rsidRPr="003F7BBE">
        <w:rPr>
          <w:rFonts w:ascii="Arial Narrow" w:hAnsi="Arial Narrow" w:cs="Arial"/>
          <w:sz w:val="20"/>
        </w:rPr>
        <w:t>” pode ser aplicado a um trecho de código. Nesse caso, ele admite como parâmetro a referência para o objeto e, em seu corpo, o método desse objeto que pode ser invocado de forma segura (thread safe).</w:t>
      </w:r>
    </w:p>
    <w:p w:rsidR="003F7BBE" w:rsidRP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b/>
          <w:sz w:val="20"/>
        </w:rPr>
        <w:t>24 –</w:t>
      </w:r>
      <w:r>
        <w:rPr>
          <w:rFonts w:ascii="Arial Narrow" w:hAnsi="Arial Narrow" w:cs="Arial"/>
          <w:sz w:val="20"/>
        </w:rPr>
        <w:t xml:space="preserve"> </w:t>
      </w:r>
      <w:r w:rsidRPr="003F7BBE">
        <w:rPr>
          <w:rFonts w:ascii="Arial Narrow" w:hAnsi="Arial Narrow" w:cs="Arial"/>
          <w:sz w:val="20"/>
        </w:rPr>
        <w:t>Sobre semáforos em Java</w:t>
      </w:r>
      <w:proofErr w:type="gramStart"/>
      <w:r w:rsidRPr="003F7BBE">
        <w:rPr>
          <w:rFonts w:ascii="Arial Narrow" w:hAnsi="Arial Narrow" w:cs="Arial"/>
          <w:sz w:val="20"/>
        </w:rPr>
        <w:t>, assinale</w:t>
      </w:r>
      <w:proofErr w:type="gramEnd"/>
      <w:r w:rsidRPr="003F7BBE">
        <w:rPr>
          <w:rFonts w:ascii="Arial Narrow" w:hAnsi="Arial Narrow" w:cs="Arial"/>
          <w:sz w:val="20"/>
        </w:rPr>
        <w:t xml:space="preserve"> a opção que contém apenas afirmativa(s) correta(s):</w:t>
      </w:r>
    </w:p>
    <w:p w:rsidR="003F7BBE" w:rsidRP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sz w:val="20"/>
        </w:rPr>
        <w:t xml:space="preserve">I) Um semáforo é um tipo de </w:t>
      </w:r>
      <w:proofErr w:type="spellStart"/>
      <w:r w:rsidRPr="003F7BBE">
        <w:rPr>
          <w:rFonts w:ascii="Arial Narrow" w:hAnsi="Arial Narrow" w:cs="Arial"/>
          <w:sz w:val="20"/>
        </w:rPr>
        <w:t>mutex</w:t>
      </w:r>
      <w:proofErr w:type="spellEnd"/>
      <w:r w:rsidRPr="003F7BBE">
        <w:rPr>
          <w:rFonts w:ascii="Arial Narrow" w:hAnsi="Arial Narrow" w:cs="Arial"/>
          <w:sz w:val="20"/>
        </w:rPr>
        <w:t>.</w:t>
      </w:r>
    </w:p>
    <w:p w:rsidR="003F7BBE" w:rsidRPr="003F7BBE" w:rsidRDefault="003F7BBE" w:rsidP="003F7BBE">
      <w:pPr>
        <w:spacing w:after="0" w:line="360" w:lineRule="auto"/>
        <w:ind w:firstLine="567"/>
        <w:jc w:val="both"/>
        <w:rPr>
          <w:rFonts w:ascii="Arial Narrow" w:hAnsi="Arial Narrow" w:cs="Arial"/>
          <w:sz w:val="20"/>
        </w:rPr>
      </w:pPr>
      <w:proofErr w:type="gramStart"/>
      <w:r w:rsidRPr="003F7BBE">
        <w:rPr>
          <w:rFonts w:ascii="Arial Narrow" w:hAnsi="Arial Narrow" w:cs="Arial"/>
          <w:sz w:val="20"/>
        </w:rPr>
        <w:t>II)</w:t>
      </w:r>
      <w:proofErr w:type="gramEnd"/>
      <w:r w:rsidRPr="003F7BBE">
        <w:rPr>
          <w:rFonts w:ascii="Arial Narrow" w:hAnsi="Arial Narrow" w:cs="Arial"/>
          <w:sz w:val="20"/>
        </w:rPr>
        <w:t xml:space="preserve"> Em um semáforo o número de bloqueios solicitado não precisa ser igual ao número de liberações.</w:t>
      </w:r>
    </w:p>
    <w:p w:rsidR="003F7BBE" w:rsidRP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sz w:val="20"/>
        </w:rPr>
        <w:t>III) Semáforos controlam se o objeto que libera o bloqueio é o mesmo que o solicitou.</w:t>
      </w:r>
    </w:p>
    <w:p w:rsidR="003F7BBE" w:rsidRDefault="003F7BBE" w:rsidP="003F7BBE">
      <w:pPr>
        <w:spacing w:after="0" w:line="360" w:lineRule="auto"/>
        <w:ind w:firstLine="567"/>
        <w:jc w:val="both"/>
        <w:rPr>
          <w:rFonts w:ascii="Arial Narrow" w:hAnsi="Arial Narrow" w:cs="Arial"/>
          <w:sz w:val="20"/>
        </w:rPr>
      </w:pPr>
      <w:r w:rsidRPr="003F7BBE">
        <w:rPr>
          <w:rFonts w:ascii="Arial Narrow" w:hAnsi="Arial Narrow" w:cs="Arial"/>
          <w:b/>
          <w:sz w:val="20"/>
        </w:rPr>
        <w:t>R:</w:t>
      </w:r>
      <w:r>
        <w:rPr>
          <w:rFonts w:ascii="Arial Narrow" w:hAnsi="Arial Narrow" w:cs="Arial"/>
          <w:sz w:val="20"/>
        </w:rPr>
        <w:t xml:space="preserve"> II</w:t>
      </w:r>
    </w:p>
    <w:p w:rsidR="003F7BBE" w:rsidRDefault="003F7BBE" w:rsidP="005049F5">
      <w:pPr>
        <w:spacing w:after="0" w:line="360" w:lineRule="auto"/>
        <w:ind w:firstLine="567"/>
        <w:jc w:val="both"/>
        <w:rPr>
          <w:rFonts w:ascii="Arial Narrow" w:hAnsi="Arial Narrow" w:cs="Arial"/>
          <w:sz w:val="20"/>
        </w:rPr>
      </w:pPr>
      <w:r w:rsidRPr="003F7BBE">
        <w:rPr>
          <w:rFonts w:ascii="Arial Narrow" w:hAnsi="Arial Narrow" w:cs="Arial"/>
          <w:b/>
          <w:sz w:val="20"/>
        </w:rPr>
        <w:t>Comentário:</w:t>
      </w:r>
      <w:r>
        <w:rPr>
          <w:rFonts w:ascii="Arial Narrow" w:hAnsi="Arial Narrow" w:cs="Arial"/>
          <w:sz w:val="20"/>
        </w:rPr>
        <w:t xml:space="preserve"> </w:t>
      </w:r>
      <w:r w:rsidRPr="003F7BBE">
        <w:rPr>
          <w:rFonts w:ascii="Arial Narrow" w:hAnsi="Arial Narrow" w:cs="Arial"/>
          <w:sz w:val="20"/>
        </w:rPr>
        <w:t xml:space="preserve">O semáforo controla o número de acessos disponíveis a um recurso ou uma região crítica. Uma vez esgotados, novas threads que solicitam acesso são colocadas em espera. </w:t>
      </w:r>
      <w:proofErr w:type="gramStart"/>
      <w:r w:rsidRPr="003F7BBE">
        <w:rPr>
          <w:rFonts w:ascii="Arial Narrow" w:hAnsi="Arial Narrow" w:cs="Arial"/>
          <w:sz w:val="20"/>
        </w:rPr>
        <w:t>Uma thread</w:t>
      </w:r>
      <w:proofErr w:type="gramEnd"/>
      <w:r w:rsidRPr="003F7BBE">
        <w:rPr>
          <w:rFonts w:ascii="Arial Narrow" w:hAnsi="Arial Narrow" w:cs="Arial"/>
          <w:sz w:val="20"/>
        </w:rPr>
        <w:t xml:space="preserve"> que tenha obtido acesso não precisa liberar o mesmo número de acessos obtidos. Se liberações parciais permitirem que </w:t>
      </w:r>
      <w:proofErr w:type="gramStart"/>
      <w:r w:rsidRPr="003F7BBE">
        <w:rPr>
          <w:rFonts w:ascii="Arial Narrow" w:hAnsi="Arial Narrow" w:cs="Arial"/>
          <w:sz w:val="20"/>
        </w:rPr>
        <w:t>uma thread</w:t>
      </w:r>
      <w:proofErr w:type="gramEnd"/>
      <w:r w:rsidRPr="003F7BBE">
        <w:rPr>
          <w:rFonts w:ascii="Arial Narrow" w:hAnsi="Arial Narrow" w:cs="Arial"/>
          <w:sz w:val="20"/>
        </w:rPr>
        <w:t xml:space="preserve"> em espera ganhe acesso, então ele é concedido.</w:t>
      </w:r>
    </w:p>
    <w:p w:rsidR="00D632FB" w:rsidRPr="00D632FB" w:rsidRDefault="003F7BBE" w:rsidP="00D632FB">
      <w:pPr>
        <w:spacing w:after="0" w:line="360" w:lineRule="auto"/>
        <w:ind w:firstLine="567"/>
        <w:jc w:val="both"/>
        <w:rPr>
          <w:rFonts w:ascii="Arial Narrow" w:hAnsi="Arial Narrow" w:cs="Arial"/>
          <w:sz w:val="20"/>
        </w:rPr>
      </w:pPr>
      <w:r w:rsidRPr="00D632FB">
        <w:rPr>
          <w:rFonts w:ascii="Arial Narrow" w:hAnsi="Arial Narrow" w:cs="Arial"/>
          <w:b/>
          <w:sz w:val="20"/>
        </w:rPr>
        <w:t>25 –</w:t>
      </w:r>
      <w:r>
        <w:rPr>
          <w:rFonts w:ascii="Arial Narrow" w:hAnsi="Arial Narrow" w:cs="Arial"/>
          <w:sz w:val="20"/>
        </w:rPr>
        <w:t xml:space="preserve"> </w:t>
      </w:r>
      <w:r w:rsidR="00D632FB" w:rsidRPr="00D632FB">
        <w:rPr>
          <w:rFonts w:ascii="Arial Narrow" w:hAnsi="Arial Narrow" w:cs="Arial"/>
          <w:sz w:val="20"/>
        </w:rPr>
        <w:t>Considere o objeto “</w:t>
      </w:r>
      <w:proofErr w:type="spellStart"/>
      <w:r w:rsidR="00D632FB" w:rsidRPr="00D632FB">
        <w:rPr>
          <w:rFonts w:ascii="Arial Narrow" w:hAnsi="Arial Narrow" w:cs="Arial"/>
          <w:sz w:val="20"/>
        </w:rPr>
        <w:t>thd</w:t>
      </w:r>
      <w:proofErr w:type="spellEnd"/>
      <w:r w:rsidR="00D632FB" w:rsidRPr="00D632FB">
        <w:rPr>
          <w:rFonts w:ascii="Arial Narrow" w:hAnsi="Arial Narrow" w:cs="Arial"/>
          <w:sz w:val="20"/>
        </w:rPr>
        <w:t>” instanciado a partir da classe “</w:t>
      </w:r>
      <w:proofErr w:type="spellStart"/>
      <w:proofErr w:type="gramStart"/>
      <w:r w:rsidR="00D632FB" w:rsidRPr="00D632FB">
        <w:rPr>
          <w:rFonts w:ascii="Arial Narrow" w:hAnsi="Arial Narrow" w:cs="Arial"/>
          <w:sz w:val="20"/>
        </w:rPr>
        <w:t>MinhaThd</w:t>
      </w:r>
      <w:proofErr w:type="spellEnd"/>
      <w:proofErr w:type="gramEnd"/>
      <w:r w:rsidR="00D632FB" w:rsidRPr="00D632FB">
        <w:rPr>
          <w:rFonts w:ascii="Arial Narrow" w:hAnsi="Arial Narrow" w:cs="Arial"/>
          <w:sz w:val="20"/>
        </w:rPr>
        <w:t>”, que estende a classe thread. Qual opção mostra uma sequência que não gera erro de compilação?</w:t>
      </w:r>
    </w:p>
    <w:p w:rsidR="003F7BBE" w:rsidRPr="00D632FB" w:rsidRDefault="003F7BBE" w:rsidP="005049F5">
      <w:pPr>
        <w:spacing w:after="0" w:line="360" w:lineRule="auto"/>
        <w:ind w:firstLine="567"/>
        <w:jc w:val="both"/>
        <w:rPr>
          <w:rFonts w:ascii="Arial Narrow" w:hAnsi="Arial Narrow" w:cs="Arial"/>
          <w:sz w:val="20"/>
        </w:rPr>
      </w:pPr>
      <w:r w:rsidRPr="00D632FB">
        <w:rPr>
          <w:rFonts w:ascii="Arial Narrow" w:hAnsi="Arial Narrow" w:cs="Arial"/>
          <w:b/>
          <w:sz w:val="20"/>
        </w:rPr>
        <w:t>R:</w:t>
      </w:r>
      <w:r w:rsidRPr="00D632FB">
        <w:rPr>
          <w:rFonts w:ascii="Arial Narrow" w:hAnsi="Arial Narrow" w:cs="Arial"/>
          <w:sz w:val="20"/>
        </w:rPr>
        <w:t xml:space="preserve"> </w:t>
      </w:r>
      <w:proofErr w:type="spellStart"/>
      <w:proofErr w:type="gramStart"/>
      <w:r w:rsidR="00D632FB" w:rsidRPr="00D632FB">
        <w:rPr>
          <w:rFonts w:ascii="Arial Narrow" w:hAnsi="Arial Narrow" w:cs="Arial"/>
          <w:sz w:val="20"/>
        </w:rPr>
        <w:t>thd.</w:t>
      </w:r>
      <w:proofErr w:type="gramEnd"/>
      <w:r w:rsidR="00D632FB" w:rsidRPr="00D632FB">
        <w:rPr>
          <w:rFonts w:ascii="Arial Narrow" w:hAnsi="Arial Narrow" w:cs="Arial"/>
          <w:sz w:val="20"/>
        </w:rPr>
        <w:t>start</w:t>
      </w:r>
      <w:proofErr w:type="spellEnd"/>
      <w:r w:rsidR="00D632FB" w:rsidRPr="00D632FB">
        <w:rPr>
          <w:rFonts w:ascii="Arial Narrow" w:hAnsi="Arial Narrow" w:cs="Arial"/>
          <w:sz w:val="20"/>
        </w:rPr>
        <w:t xml:space="preserve"> (); </w:t>
      </w:r>
      <w:proofErr w:type="spellStart"/>
      <w:r w:rsidR="00D632FB" w:rsidRPr="00D632FB">
        <w:rPr>
          <w:rFonts w:ascii="Arial Narrow" w:hAnsi="Arial Narrow" w:cs="Arial"/>
          <w:sz w:val="20"/>
        </w:rPr>
        <w:t>thd.setName</w:t>
      </w:r>
      <w:proofErr w:type="spellEnd"/>
      <w:r w:rsidR="00D632FB" w:rsidRPr="00D632FB">
        <w:rPr>
          <w:rFonts w:ascii="Arial Narrow" w:hAnsi="Arial Narrow" w:cs="Arial"/>
          <w:sz w:val="20"/>
        </w:rPr>
        <w:t xml:space="preserve"> ( “</w:t>
      </w:r>
      <w:proofErr w:type="spellStart"/>
      <w:r w:rsidR="00D632FB" w:rsidRPr="00D632FB">
        <w:rPr>
          <w:rFonts w:ascii="Arial Narrow" w:hAnsi="Arial Narrow" w:cs="Arial"/>
          <w:sz w:val="20"/>
        </w:rPr>
        <w:t>alfa</w:t>
      </w:r>
      <w:proofErr w:type="spellEnd"/>
      <w:r w:rsidR="00D632FB" w:rsidRPr="00D632FB">
        <w:rPr>
          <w:rFonts w:ascii="Arial Narrow" w:hAnsi="Arial Narrow" w:cs="Arial"/>
          <w:sz w:val="20"/>
        </w:rPr>
        <w:t xml:space="preserve">”); </w:t>
      </w:r>
      <w:proofErr w:type="spellStart"/>
      <w:r w:rsidR="00D632FB" w:rsidRPr="00D632FB">
        <w:rPr>
          <w:rFonts w:ascii="Arial Narrow" w:hAnsi="Arial Narrow" w:cs="Arial"/>
          <w:sz w:val="20"/>
        </w:rPr>
        <w:t>thd.run</w:t>
      </w:r>
      <w:proofErr w:type="spellEnd"/>
      <w:r w:rsidR="00D632FB" w:rsidRPr="00D632FB">
        <w:rPr>
          <w:rFonts w:ascii="Arial Narrow" w:hAnsi="Arial Narrow" w:cs="Arial"/>
          <w:sz w:val="20"/>
        </w:rPr>
        <w:t xml:space="preserve"> (); </w:t>
      </w:r>
      <w:proofErr w:type="spellStart"/>
      <w:r w:rsidR="00D632FB" w:rsidRPr="00D632FB">
        <w:rPr>
          <w:rFonts w:ascii="Arial Narrow" w:hAnsi="Arial Narrow" w:cs="Arial"/>
          <w:sz w:val="20"/>
        </w:rPr>
        <w:t>thd.getId</w:t>
      </w:r>
      <w:proofErr w:type="spellEnd"/>
      <w:r w:rsidR="00D632FB" w:rsidRPr="00D632FB">
        <w:rPr>
          <w:rFonts w:ascii="Arial Narrow" w:hAnsi="Arial Narrow" w:cs="Arial"/>
          <w:sz w:val="20"/>
        </w:rPr>
        <w:t xml:space="preserve"> ();</w:t>
      </w:r>
    </w:p>
    <w:p w:rsidR="003F7BBE" w:rsidRDefault="003F7BBE" w:rsidP="005049F5">
      <w:pPr>
        <w:spacing w:after="0" w:line="360" w:lineRule="auto"/>
        <w:ind w:firstLine="567"/>
        <w:jc w:val="both"/>
        <w:rPr>
          <w:rFonts w:ascii="Arial Narrow" w:hAnsi="Arial Narrow" w:cs="Arial"/>
          <w:sz w:val="20"/>
        </w:rPr>
      </w:pPr>
      <w:r w:rsidRPr="00D632FB">
        <w:rPr>
          <w:rFonts w:ascii="Arial Narrow" w:hAnsi="Arial Narrow" w:cs="Arial"/>
          <w:b/>
          <w:sz w:val="20"/>
        </w:rPr>
        <w:lastRenderedPageBreak/>
        <w:t>Comentário:</w:t>
      </w:r>
      <w:r>
        <w:rPr>
          <w:rFonts w:ascii="Arial Narrow" w:hAnsi="Arial Narrow" w:cs="Arial"/>
          <w:sz w:val="20"/>
        </w:rPr>
        <w:t xml:space="preserve"> </w:t>
      </w:r>
      <w:r w:rsidR="00D632FB" w:rsidRPr="00D632FB">
        <w:rPr>
          <w:rFonts w:ascii="Arial Narrow" w:hAnsi="Arial Narrow" w:cs="Arial"/>
          <w:sz w:val="20"/>
        </w:rPr>
        <w:t xml:space="preserve">Como o objeto já foi instanciado, o nome </w:t>
      </w:r>
      <w:proofErr w:type="gramStart"/>
      <w:r w:rsidR="00D632FB" w:rsidRPr="00D632FB">
        <w:rPr>
          <w:rFonts w:ascii="Arial Narrow" w:hAnsi="Arial Narrow" w:cs="Arial"/>
          <w:sz w:val="20"/>
        </w:rPr>
        <w:t>da thread</w:t>
      </w:r>
      <w:proofErr w:type="gramEnd"/>
      <w:r w:rsidR="00D632FB" w:rsidRPr="00D632FB">
        <w:rPr>
          <w:rFonts w:ascii="Arial Narrow" w:hAnsi="Arial Narrow" w:cs="Arial"/>
          <w:sz w:val="20"/>
        </w:rPr>
        <w:t xml:space="preserve"> pode ser definido a qualquer momento, devendo ser passada uma “String”. Da mesma forma, o seu identificador pode ser obtido. Assim, a ordem que esses métodos aparecem não faz diferença. O método “</w:t>
      </w:r>
      <w:proofErr w:type="spellStart"/>
      <w:r w:rsidR="00D632FB" w:rsidRPr="00D632FB">
        <w:rPr>
          <w:rFonts w:ascii="Arial Narrow" w:hAnsi="Arial Narrow" w:cs="Arial"/>
          <w:sz w:val="20"/>
        </w:rPr>
        <w:t>run</w:t>
      </w:r>
      <w:proofErr w:type="spellEnd"/>
      <w:r w:rsidR="00D632FB" w:rsidRPr="00D632FB">
        <w:rPr>
          <w:rFonts w:ascii="Arial Narrow" w:hAnsi="Arial Narrow" w:cs="Arial"/>
          <w:sz w:val="20"/>
        </w:rPr>
        <w:t xml:space="preserve"> ()” aparece após a execução de “start ()”, que inicia a thread. Assim, todos estão semântica e ordenadamente corretos.</w:t>
      </w:r>
    </w:p>
    <w:p w:rsidR="00D632FB" w:rsidRPr="00D632FB" w:rsidRDefault="003F7BBE" w:rsidP="00D632FB">
      <w:pPr>
        <w:spacing w:after="0" w:line="360" w:lineRule="auto"/>
        <w:ind w:firstLine="567"/>
        <w:jc w:val="both"/>
        <w:rPr>
          <w:rFonts w:ascii="Arial Narrow" w:hAnsi="Arial Narrow" w:cs="Arial"/>
          <w:sz w:val="20"/>
        </w:rPr>
      </w:pPr>
      <w:r w:rsidRPr="00D632FB">
        <w:rPr>
          <w:rFonts w:ascii="Arial Narrow" w:hAnsi="Arial Narrow" w:cs="Arial"/>
          <w:b/>
          <w:sz w:val="20"/>
        </w:rPr>
        <w:t>26 –</w:t>
      </w:r>
      <w:r>
        <w:rPr>
          <w:rFonts w:ascii="Arial Narrow" w:hAnsi="Arial Narrow" w:cs="Arial"/>
          <w:sz w:val="20"/>
        </w:rPr>
        <w:t xml:space="preserve"> </w:t>
      </w:r>
      <w:r w:rsidR="00D632FB" w:rsidRPr="00D632FB">
        <w:rPr>
          <w:rFonts w:ascii="Arial Narrow" w:hAnsi="Arial Narrow" w:cs="Arial"/>
          <w:sz w:val="20"/>
        </w:rPr>
        <w:t>obre a classe thread, é correto afirmar que:</w:t>
      </w:r>
    </w:p>
    <w:p w:rsidR="003F7BBE" w:rsidRDefault="003F7BBE" w:rsidP="005049F5">
      <w:pPr>
        <w:spacing w:after="0" w:line="360" w:lineRule="auto"/>
        <w:ind w:firstLine="567"/>
        <w:jc w:val="both"/>
        <w:rPr>
          <w:rFonts w:ascii="Arial Narrow" w:hAnsi="Arial Narrow" w:cs="Arial"/>
          <w:sz w:val="20"/>
        </w:rPr>
      </w:pPr>
      <w:r w:rsidRPr="00D632FB">
        <w:rPr>
          <w:rFonts w:ascii="Arial Narrow" w:hAnsi="Arial Narrow" w:cs="Arial"/>
          <w:b/>
          <w:sz w:val="20"/>
        </w:rPr>
        <w:t>R:</w:t>
      </w:r>
      <w:r>
        <w:rPr>
          <w:rFonts w:ascii="Arial Narrow" w:hAnsi="Arial Narrow" w:cs="Arial"/>
          <w:sz w:val="20"/>
        </w:rPr>
        <w:t xml:space="preserve"> </w:t>
      </w:r>
      <w:r w:rsidR="00D632FB" w:rsidRPr="00D632FB">
        <w:rPr>
          <w:rFonts w:ascii="Arial Narrow" w:hAnsi="Arial Narrow" w:cs="Arial"/>
          <w:sz w:val="20"/>
        </w:rPr>
        <w:t>“</w:t>
      </w:r>
      <w:proofErr w:type="spellStart"/>
      <w:proofErr w:type="gramStart"/>
      <w:r w:rsidR="00D632FB" w:rsidRPr="00D632FB">
        <w:rPr>
          <w:rFonts w:ascii="Arial Narrow" w:hAnsi="Arial Narrow" w:cs="Arial"/>
          <w:sz w:val="20"/>
        </w:rPr>
        <w:t>setPriority</w:t>
      </w:r>
      <w:proofErr w:type="spellEnd"/>
      <w:proofErr w:type="gramEnd"/>
      <w:r w:rsidR="00D632FB" w:rsidRPr="00D632FB">
        <w:rPr>
          <w:rFonts w:ascii="Arial Narrow" w:hAnsi="Arial Narrow" w:cs="Arial"/>
          <w:sz w:val="20"/>
        </w:rPr>
        <w:t xml:space="preserve"> (Thread.MIN_PRIORITY - 1)” não causa erro de compilação.</w:t>
      </w:r>
    </w:p>
    <w:p w:rsidR="003F7BBE" w:rsidRDefault="003F7BBE" w:rsidP="005049F5">
      <w:pPr>
        <w:spacing w:after="0" w:line="360" w:lineRule="auto"/>
        <w:ind w:firstLine="567"/>
        <w:jc w:val="both"/>
        <w:rPr>
          <w:rFonts w:ascii="Arial Narrow" w:hAnsi="Arial Narrow" w:cs="Arial"/>
          <w:sz w:val="20"/>
        </w:rPr>
      </w:pPr>
      <w:r w:rsidRPr="00D632FB">
        <w:rPr>
          <w:rFonts w:ascii="Arial Narrow" w:hAnsi="Arial Narrow" w:cs="Arial"/>
          <w:b/>
          <w:sz w:val="20"/>
        </w:rPr>
        <w:t>Comentário:</w:t>
      </w:r>
      <w:r>
        <w:rPr>
          <w:rFonts w:ascii="Arial Narrow" w:hAnsi="Arial Narrow" w:cs="Arial"/>
          <w:sz w:val="20"/>
        </w:rPr>
        <w:t xml:space="preserve"> </w:t>
      </w:r>
      <w:r w:rsidR="00D632FB" w:rsidRPr="00D632FB">
        <w:rPr>
          <w:rFonts w:ascii="Arial Narrow" w:hAnsi="Arial Narrow" w:cs="Arial"/>
          <w:sz w:val="20"/>
        </w:rPr>
        <w:t>O método “</w:t>
      </w:r>
      <w:proofErr w:type="spellStart"/>
      <w:proofErr w:type="gramStart"/>
      <w:r w:rsidR="00D632FB" w:rsidRPr="00D632FB">
        <w:rPr>
          <w:rFonts w:ascii="Arial Narrow" w:hAnsi="Arial Narrow" w:cs="Arial"/>
          <w:sz w:val="20"/>
        </w:rPr>
        <w:t>setPriority</w:t>
      </w:r>
      <w:proofErr w:type="spellEnd"/>
      <w:proofErr w:type="gramEnd"/>
      <w:r w:rsidR="00D632FB" w:rsidRPr="00D632FB">
        <w:rPr>
          <w:rFonts w:ascii="Arial Narrow" w:hAnsi="Arial Narrow" w:cs="Arial"/>
          <w:sz w:val="20"/>
        </w:rPr>
        <w:t>” não desrespeita os limites definidos por MIN_PRIORITY e MAX_PRIORITY. Entretanto, a forma mostrada não incorre em erro de sintaxe. A violação do limite mínimo de prioridade só é detectada em tempo de execução. Por isso, essa linha compila e gera uma exceção durante a execução.</w:t>
      </w:r>
    </w:p>
    <w:p w:rsidR="008D2294" w:rsidRPr="008D2294" w:rsidRDefault="008D2294" w:rsidP="008D2294">
      <w:pPr>
        <w:spacing w:after="0" w:line="360" w:lineRule="auto"/>
        <w:ind w:firstLine="567"/>
        <w:jc w:val="both"/>
        <w:rPr>
          <w:rFonts w:ascii="Arial Narrow" w:hAnsi="Arial Narrow" w:cs="Arial"/>
          <w:sz w:val="20"/>
        </w:rPr>
      </w:pPr>
      <w:r w:rsidRPr="008D2294">
        <w:rPr>
          <w:rFonts w:ascii="Arial Narrow" w:hAnsi="Arial Narrow" w:cs="Arial"/>
          <w:b/>
          <w:sz w:val="20"/>
        </w:rPr>
        <w:t>27 -</w:t>
      </w:r>
      <w:r>
        <w:rPr>
          <w:rFonts w:ascii="Arial Narrow" w:hAnsi="Arial Narrow" w:cs="Arial"/>
          <w:sz w:val="20"/>
        </w:rPr>
        <w:t xml:space="preserve"> </w:t>
      </w:r>
      <w:r w:rsidRPr="008D2294">
        <w:rPr>
          <w:rFonts w:ascii="Arial Narrow" w:hAnsi="Arial Narrow" w:cs="Arial"/>
          <w:sz w:val="20"/>
        </w:rPr>
        <w:t>Com o advento dos bancos de dados, tornou-se comum a construção de sistemas cadastrais que utilizam esse tipo de repositório. No entanto, há diversos fornecedores para sistemas de gerenciamento de bancos de dados, tornando-se uma boa prática, na construção de um sistema cadastral:</w:t>
      </w:r>
    </w:p>
    <w:p w:rsidR="008D2294"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R:</w:t>
      </w:r>
      <w:r>
        <w:rPr>
          <w:rFonts w:ascii="Arial Narrow" w:hAnsi="Arial Narrow" w:cs="Arial"/>
          <w:sz w:val="20"/>
        </w:rPr>
        <w:t xml:space="preserve"> </w:t>
      </w:r>
      <w:r w:rsidRPr="008D2294">
        <w:rPr>
          <w:rFonts w:ascii="Arial Narrow" w:hAnsi="Arial Narrow" w:cs="Arial"/>
          <w:sz w:val="20"/>
        </w:rPr>
        <w:t>Utilizar SQL ANSI.</w:t>
      </w:r>
    </w:p>
    <w:p w:rsidR="008D2294"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Comentário:</w:t>
      </w:r>
      <w:r>
        <w:rPr>
          <w:rFonts w:ascii="Arial Narrow" w:hAnsi="Arial Narrow" w:cs="Arial"/>
          <w:sz w:val="20"/>
        </w:rPr>
        <w:t xml:space="preserve"> </w:t>
      </w:r>
      <w:r w:rsidRPr="008D2294">
        <w:rPr>
          <w:rFonts w:ascii="Arial Narrow" w:hAnsi="Arial Narrow" w:cs="Arial"/>
          <w:sz w:val="20"/>
        </w:rPr>
        <w:t xml:space="preserve">O acesso a uma base de dados independe do tipo de sistema ou de chave primária, e a comunicação entre </w:t>
      </w:r>
      <w:proofErr w:type="spellStart"/>
      <w:r w:rsidRPr="008D2294">
        <w:rPr>
          <w:rFonts w:ascii="Arial Narrow" w:hAnsi="Arial Narrow" w:cs="Arial"/>
          <w:sz w:val="20"/>
        </w:rPr>
        <w:t>front-end</w:t>
      </w:r>
      <w:proofErr w:type="spellEnd"/>
      <w:r w:rsidRPr="008D2294">
        <w:rPr>
          <w:rFonts w:ascii="Arial Narrow" w:hAnsi="Arial Narrow" w:cs="Arial"/>
          <w:sz w:val="20"/>
        </w:rPr>
        <w:t xml:space="preserve"> e </w:t>
      </w:r>
      <w:proofErr w:type="spellStart"/>
      <w:r w:rsidRPr="008D2294">
        <w:rPr>
          <w:rFonts w:ascii="Arial Narrow" w:hAnsi="Arial Narrow" w:cs="Arial"/>
          <w:sz w:val="20"/>
        </w:rPr>
        <w:t>back-end</w:t>
      </w:r>
      <w:proofErr w:type="spellEnd"/>
      <w:r w:rsidRPr="008D2294">
        <w:rPr>
          <w:rFonts w:ascii="Arial Narrow" w:hAnsi="Arial Narrow" w:cs="Arial"/>
          <w:sz w:val="20"/>
        </w:rPr>
        <w:t xml:space="preserve"> deve ser feita por meio de um </w:t>
      </w:r>
      <w:proofErr w:type="spellStart"/>
      <w:r w:rsidRPr="008D2294">
        <w:rPr>
          <w:rFonts w:ascii="Arial Narrow" w:hAnsi="Arial Narrow" w:cs="Arial"/>
          <w:sz w:val="20"/>
        </w:rPr>
        <w:t>middleware</w:t>
      </w:r>
      <w:proofErr w:type="spellEnd"/>
      <w:r w:rsidRPr="008D2294">
        <w:rPr>
          <w:rFonts w:ascii="Arial Narrow" w:hAnsi="Arial Narrow" w:cs="Arial"/>
          <w:sz w:val="20"/>
        </w:rPr>
        <w:t xml:space="preserve">. Com relação às </w:t>
      </w:r>
      <w:proofErr w:type="spellStart"/>
      <w:r w:rsidRPr="008D2294">
        <w:rPr>
          <w:rFonts w:ascii="Arial Narrow" w:hAnsi="Arial Narrow" w:cs="Arial"/>
          <w:sz w:val="20"/>
        </w:rPr>
        <w:t>mensagerias</w:t>
      </w:r>
      <w:proofErr w:type="spellEnd"/>
      <w:r w:rsidRPr="008D2294">
        <w:rPr>
          <w:rFonts w:ascii="Arial Narrow" w:hAnsi="Arial Narrow" w:cs="Arial"/>
          <w:sz w:val="20"/>
        </w:rPr>
        <w:t xml:space="preserve">, elas permitem a comunicação assíncrona entre sistemas por meio de mensagens, não tendo relação com a base de dados. A única opção que trata de uma boa prática é a </w:t>
      </w:r>
      <w:r w:rsidRPr="008D2294">
        <w:rPr>
          <w:rFonts w:ascii="Arial Narrow" w:hAnsi="Arial Narrow"/>
          <w:bCs/>
          <w:sz w:val="20"/>
        </w:rPr>
        <w:t>utilização de SQL ANSI</w:t>
      </w:r>
      <w:r w:rsidRPr="008D2294">
        <w:rPr>
          <w:rFonts w:ascii="Arial Narrow" w:hAnsi="Arial Narrow" w:cs="Arial"/>
          <w:sz w:val="20"/>
        </w:rPr>
        <w:t xml:space="preserve">, pois permite a troca de fornecedor do </w:t>
      </w:r>
      <w:proofErr w:type="spellStart"/>
      <w:r w:rsidRPr="008D2294">
        <w:rPr>
          <w:rFonts w:ascii="Arial Narrow" w:hAnsi="Arial Narrow" w:cs="Arial"/>
          <w:sz w:val="20"/>
        </w:rPr>
        <w:t>back-end</w:t>
      </w:r>
      <w:proofErr w:type="spellEnd"/>
      <w:r w:rsidRPr="008D2294">
        <w:rPr>
          <w:rFonts w:ascii="Arial Narrow" w:hAnsi="Arial Narrow" w:cs="Arial"/>
          <w:sz w:val="20"/>
        </w:rPr>
        <w:t xml:space="preserve"> sem grandes alterações no </w:t>
      </w:r>
      <w:proofErr w:type="spellStart"/>
      <w:r w:rsidRPr="008D2294">
        <w:rPr>
          <w:rFonts w:ascii="Arial Narrow" w:hAnsi="Arial Narrow" w:cs="Arial"/>
          <w:sz w:val="20"/>
        </w:rPr>
        <w:t>front-end</w:t>
      </w:r>
      <w:proofErr w:type="spellEnd"/>
      <w:r w:rsidRPr="008D2294">
        <w:rPr>
          <w:rFonts w:ascii="Arial Narrow" w:hAnsi="Arial Narrow" w:cs="Arial"/>
          <w:sz w:val="20"/>
        </w:rPr>
        <w:t xml:space="preserve">, desde que seja utilizado um </w:t>
      </w:r>
      <w:proofErr w:type="spellStart"/>
      <w:r w:rsidRPr="008D2294">
        <w:rPr>
          <w:rFonts w:ascii="Arial Narrow" w:hAnsi="Arial Narrow" w:cs="Arial"/>
          <w:sz w:val="20"/>
        </w:rPr>
        <w:t>middleware</w:t>
      </w:r>
      <w:proofErr w:type="spellEnd"/>
      <w:r w:rsidRPr="008D2294">
        <w:rPr>
          <w:rFonts w:ascii="Arial Narrow" w:hAnsi="Arial Narrow" w:cs="Arial"/>
          <w:sz w:val="20"/>
        </w:rPr>
        <w:t>.</w:t>
      </w:r>
    </w:p>
    <w:p w:rsidR="008D2294" w:rsidRPr="008D2294" w:rsidRDefault="008D2294" w:rsidP="008D2294">
      <w:pPr>
        <w:spacing w:after="0" w:line="360" w:lineRule="auto"/>
        <w:ind w:firstLine="567"/>
        <w:jc w:val="both"/>
        <w:rPr>
          <w:rFonts w:ascii="Arial Narrow" w:hAnsi="Arial Narrow" w:cs="Arial"/>
          <w:sz w:val="20"/>
        </w:rPr>
      </w:pPr>
      <w:r w:rsidRPr="008D2294">
        <w:rPr>
          <w:rFonts w:ascii="Arial Narrow" w:hAnsi="Arial Narrow" w:cs="Arial"/>
          <w:b/>
          <w:sz w:val="20"/>
        </w:rPr>
        <w:t>28 –</w:t>
      </w:r>
      <w:r>
        <w:rPr>
          <w:rFonts w:ascii="Arial Narrow" w:hAnsi="Arial Narrow" w:cs="Arial"/>
          <w:sz w:val="20"/>
        </w:rPr>
        <w:t xml:space="preserve"> </w:t>
      </w:r>
      <w:r w:rsidRPr="008D2294">
        <w:rPr>
          <w:rFonts w:ascii="Arial Narrow" w:hAnsi="Arial Narrow" w:cs="Arial"/>
          <w:sz w:val="20"/>
        </w:rPr>
        <w:t xml:space="preserve">Quando criamos um sistema cadastral, diversos comandos SQL se </w:t>
      </w:r>
      <w:proofErr w:type="gramStart"/>
      <w:r w:rsidRPr="008D2294">
        <w:rPr>
          <w:rFonts w:ascii="Arial Narrow" w:hAnsi="Arial Narrow" w:cs="Arial"/>
          <w:sz w:val="20"/>
        </w:rPr>
        <w:t>repetem,</w:t>
      </w:r>
      <w:proofErr w:type="gramEnd"/>
      <w:r w:rsidRPr="008D2294">
        <w:rPr>
          <w:rFonts w:ascii="Arial Narrow" w:hAnsi="Arial Narrow" w:cs="Arial"/>
          <w:sz w:val="20"/>
        </w:rPr>
        <w:t xml:space="preserve"> com a simples mudança de valores para os campos. Uma estratégia muito interessante, que promove o </w:t>
      </w:r>
      <w:proofErr w:type="gramStart"/>
      <w:r w:rsidRPr="008D2294">
        <w:rPr>
          <w:rFonts w:ascii="Arial Narrow" w:hAnsi="Arial Narrow" w:cs="Arial"/>
          <w:sz w:val="20"/>
        </w:rPr>
        <w:t>reuso e simplifica</w:t>
      </w:r>
      <w:proofErr w:type="gramEnd"/>
      <w:r w:rsidRPr="008D2294">
        <w:rPr>
          <w:rFonts w:ascii="Arial Narrow" w:hAnsi="Arial Narrow" w:cs="Arial"/>
          <w:sz w:val="20"/>
        </w:rPr>
        <w:t xml:space="preserve"> a programação, é o uso de comandos parametrizados, os quais são viabilizados por meio de objetos do tipo:</w:t>
      </w:r>
    </w:p>
    <w:p w:rsidR="008D2294"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R:</w:t>
      </w:r>
      <w:r>
        <w:rPr>
          <w:rFonts w:ascii="Arial Narrow" w:hAnsi="Arial Narrow" w:cs="Arial"/>
          <w:sz w:val="20"/>
        </w:rPr>
        <w:t xml:space="preserve"> </w:t>
      </w:r>
      <w:proofErr w:type="spellStart"/>
      <w:proofErr w:type="gramStart"/>
      <w:r w:rsidRPr="008D2294">
        <w:rPr>
          <w:rFonts w:ascii="Arial Narrow" w:hAnsi="Arial Narrow" w:cs="Arial"/>
          <w:sz w:val="20"/>
        </w:rPr>
        <w:t>PreparedStatement</w:t>
      </w:r>
      <w:proofErr w:type="spellEnd"/>
      <w:proofErr w:type="gramEnd"/>
    </w:p>
    <w:p w:rsidR="008D2294"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Comentário:</w:t>
      </w:r>
      <w:r>
        <w:rPr>
          <w:rFonts w:ascii="Arial Narrow" w:hAnsi="Arial Narrow" w:cs="Arial"/>
          <w:sz w:val="20"/>
        </w:rPr>
        <w:t xml:space="preserve"> </w:t>
      </w:r>
      <w:r w:rsidRPr="008D2294">
        <w:rPr>
          <w:rFonts w:ascii="Arial Narrow" w:hAnsi="Arial Narrow" w:cs="Arial"/>
          <w:sz w:val="20"/>
        </w:rPr>
        <w:t xml:space="preserve">Os componentes do tipo </w:t>
      </w:r>
      <w:proofErr w:type="spellStart"/>
      <w:proofErr w:type="gramStart"/>
      <w:r w:rsidRPr="008D2294">
        <w:rPr>
          <w:rFonts w:ascii="Arial Narrow" w:hAnsi="Arial Narrow"/>
          <w:bCs/>
          <w:sz w:val="20"/>
        </w:rPr>
        <w:t>PreparedStatement</w:t>
      </w:r>
      <w:proofErr w:type="spellEnd"/>
      <w:proofErr w:type="gramEnd"/>
      <w:r w:rsidRPr="008D2294">
        <w:rPr>
          <w:rFonts w:ascii="Arial Narrow" w:hAnsi="Arial Narrow" w:cs="Arial"/>
          <w:sz w:val="20"/>
        </w:rPr>
        <w:t xml:space="preserve"> viabilizam comandos SQL parametrizados, em que pontos de interrogação definem a posição dos parâmetros em meio ao SQL, os quais devem ser preenchidos, a partir da posição de índice 1, antes da execução da instrução. Além de permitir uma </w:t>
      </w:r>
      <w:proofErr w:type="gramStart"/>
      <w:r w:rsidRPr="008D2294">
        <w:rPr>
          <w:rFonts w:ascii="Arial Narrow" w:hAnsi="Arial Narrow" w:cs="Arial"/>
          <w:sz w:val="20"/>
        </w:rPr>
        <w:t>implementação</w:t>
      </w:r>
      <w:proofErr w:type="gramEnd"/>
      <w:r w:rsidRPr="008D2294">
        <w:rPr>
          <w:rFonts w:ascii="Arial Narrow" w:hAnsi="Arial Narrow" w:cs="Arial"/>
          <w:sz w:val="20"/>
        </w:rPr>
        <w:t xml:space="preserve"> otimizada, torna o sistema mais seguro contra os ataques do tipo </w:t>
      </w:r>
      <w:proofErr w:type="spellStart"/>
      <w:r w:rsidRPr="008D2294">
        <w:rPr>
          <w:rFonts w:ascii="Arial Narrow" w:hAnsi="Arial Narrow" w:cs="Arial"/>
          <w:sz w:val="20"/>
        </w:rPr>
        <w:t>injection</w:t>
      </w:r>
      <w:proofErr w:type="spellEnd"/>
      <w:r w:rsidRPr="008D2294">
        <w:rPr>
          <w:rFonts w:ascii="Arial Narrow" w:hAnsi="Arial Narrow" w:cs="Arial"/>
          <w:sz w:val="20"/>
        </w:rPr>
        <w:t>.</w:t>
      </w:r>
    </w:p>
    <w:p w:rsidR="008D2294" w:rsidRPr="008D2294" w:rsidRDefault="008D2294" w:rsidP="008D2294">
      <w:pPr>
        <w:spacing w:after="0" w:line="360" w:lineRule="auto"/>
        <w:ind w:firstLine="567"/>
        <w:jc w:val="both"/>
        <w:rPr>
          <w:rFonts w:ascii="Arial Narrow" w:hAnsi="Arial Narrow" w:cs="Arial"/>
          <w:sz w:val="20"/>
        </w:rPr>
      </w:pPr>
      <w:r w:rsidRPr="008D2294">
        <w:rPr>
          <w:rFonts w:ascii="Arial Narrow" w:hAnsi="Arial Narrow" w:cs="Arial"/>
          <w:b/>
          <w:sz w:val="20"/>
        </w:rPr>
        <w:t>29 –</w:t>
      </w:r>
      <w:r>
        <w:rPr>
          <w:rFonts w:ascii="Arial Narrow" w:hAnsi="Arial Narrow" w:cs="Arial"/>
          <w:sz w:val="20"/>
        </w:rPr>
        <w:t xml:space="preserve"> </w:t>
      </w:r>
      <w:r w:rsidRPr="008D2294">
        <w:rPr>
          <w:rFonts w:ascii="Arial Narrow" w:hAnsi="Arial Narrow" w:cs="Arial"/>
          <w:sz w:val="20"/>
        </w:rPr>
        <w:t xml:space="preserve">O uso de comandos SQL dispersos, em meio ao código do aplicativo, diminui o reuso e aumenta a dificuldade de manutenção. Com base no padrão de desenvolvimento DAO, temos a concentração dos comandos SQL em uma única classe, em que existem métodos para o retorno de entidades, como </w:t>
      </w:r>
      <w:proofErr w:type="spellStart"/>
      <w:proofErr w:type="gramStart"/>
      <w:r w:rsidRPr="008D2294">
        <w:rPr>
          <w:rFonts w:ascii="Arial Narrow" w:hAnsi="Arial Narrow" w:cs="Arial"/>
          <w:sz w:val="20"/>
        </w:rPr>
        <w:t>obterTodos</w:t>
      </w:r>
      <w:proofErr w:type="spellEnd"/>
      <w:proofErr w:type="gramEnd"/>
      <w:r w:rsidRPr="008D2294">
        <w:rPr>
          <w:rFonts w:ascii="Arial Narrow" w:hAnsi="Arial Narrow" w:cs="Arial"/>
          <w:sz w:val="20"/>
        </w:rPr>
        <w:t>, que estão relacionados ao comando:</w:t>
      </w:r>
    </w:p>
    <w:p w:rsidR="008D2294"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R:</w:t>
      </w:r>
      <w:r>
        <w:rPr>
          <w:rFonts w:ascii="Arial Narrow" w:hAnsi="Arial Narrow" w:cs="Arial"/>
          <w:sz w:val="20"/>
        </w:rPr>
        <w:t xml:space="preserve"> </w:t>
      </w:r>
      <w:r w:rsidRPr="008D2294">
        <w:rPr>
          <w:rFonts w:ascii="Arial Narrow" w:hAnsi="Arial Narrow" w:cs="Arial"/>
          <w:sz w:val="20"/>
        </w:rPr>
        <w:t>SELECT</w:t>
      </w:r>
    </w:p>
    <w:p w:rsidR="008D2294"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Comentário:</w:t>
      </w:r>
      <w:r>
        <w:rPr>
          <w:rFonts w:ascii="Arial Narrow" w:hAnsi="Arial Narrow" w:cs="Arial"/>
          <w:sz w:val="20"/>
        </w:rPr>
        <w:t xml:space="preserve"> </w:t>
      </w:r>
      <w:r w:rsidRPr="008D2294">
        <w:rPr>
          <w:rFonts w:ascii="Arial Narrow" w:hAnsi="Arial Narrow" w:cs="Arial"/>
          <w:sz w:val="20"/>
        </w:rPr>
        <w:t xml:space="preserve">Na construção de uma classe DAO, precisamos minimamente dos métodos </w:t>
      </w:r>
      <w:proofErr w:type="spellStart"/>
      <w:proofErr w:type="gramStart"/>
      <w:r w:rsidRPr="008D2294">
        <w:rPr>
          <w:rFonts w:ascii="Arial Narrow" w:hAnsi="Arial Narrow" w:cs="Arial"/>
          <w:sz w:val="20"/>
        </w:rPr>
        <w:t>obterTodos</w:t>
      </w:r>
      <w:proofErr w:type="spellEnd"/>
      <w:proofErr w:type="gramEnd"/>
      <w:r w:rsidRPr="008D2294">
        <w:rPr>
          <w:rFonts w:ascii="Arial Narrow" w:hAnsi="Arial Narrow" w:cs="Arial"/>
          <w:sz w:val="20"/>
        </w:rPr>
        <w:t>, incluir, excluir e alterar, que estarão relacionados, respectivamente, aos comandos SELECT, INSERT, DELETE e UPDATE. Com base nesses métodos, temos a possibilidade de listar os registros, acrescentar um novo registro, alterar os dados do registro ou, ainda, remover um registro da base de dados.</w:t>
      </w:r>
    </w:p>
    <w:p w:rsidR="008D2294" w:rsidRPr="008D2294" w:rsidRDefault="008D2294" w:rsidP="008D2294">
      <w:pPr>
        <w:spacing w:after="0" w:line="360" w:lineRule="auto"/>
        <w:ind w:firstLine="567"/>
        <w:jc w:val="both"/>
        <w:rPr>
          <w:rFonts w:ascii="Arial Narrow" w:hAnsi="Arial Narrow" w:cs="Arial"/>
          <w:sz w:val="20"/>
        </w:rPr>
      </w:pPr>
      <w:r w:rsidRPr="008D2294">
        <w:rPr>
          <w:rFonts w:ascii="Arial Narrow" w:hAnsi="Arial Narrow" w:cs="Arial"/>
          <w:b/>
          <w:sz w:val="20"/>
        </w:rPr>
        <w:t>30 -</w:t>
      </w:r>
      <w:r>
        <w:rPr>
          <w:rFonts w:ascii="Arial Narrow" w:hAnsi="Arial Narrow" w:cs="Arial"/>
          <w:sz w:val="20"/>
        </w:rPr>
        <w:t xml:space="preserve"> </w:t>
      </w:r>
      <w:r w:rsidRPr="008D2294">
        <w:rPr>
          <w:rFonts w:ascii="Arial Narrow" w:hAnsi="Arial Narrow" w:cs="Arial"/>
          <w:sz w:val="20"/>
        </w:rPr>
        <w:t>A adoção do padrão DAO abriu caminho para a construção de diversos frameworks de persistência, que simplificam muito as operações sobre a base de dados, eliminando a necessidade de utilização de comandos SQL. Entre as diversas opções do mercado, temos uma arquitetura de persistência denominada JPA, em que as entidades devem ser gerenciadas por uma classe do tipo:</w:t>
      </w:r>
    </w:p>
    <w:p w:rsidR="00061000"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t>R:</w:t>
      </w:r>
      <w:r>
        <w:rPr>
          <w:rFonts w:ascii="Arial Narrow" w:hAnsi="Arial Narrow" w:cs="Arial"/>
          <w:sz w:val="20"/>
        </w:rPr>
        <w:t xml:space="preserve"> </w:t>
      </w:r>
      <w:proofErr w:type="spellStart"/>
      <w:proofErr w:type="gramStart"/>
      <w:r w:rsidRPr="008D2294">
        <w:rPr>
          <w:rFonts w:ascii="Arial Narrow" w:hAnsi="Arial Narrow" w:cs="Arial"/>
          <w:sz w:val="20"/>
        </w:rPr>
        <w:t>EntityManager</w:t>
      </w:r>
      <w:proofErr w:type="spellEnd"/>
      <w:proofErr w:type="gramEnd"/>
    </w:p>
    <w:p w:rsidR="00061000" w:rsidRDefault="008D2294" w:rsidP="005049F5">
      <w:pPr>
        <w:spacing w:after="0" w:line="360" w:lineRule="auto"/>
        <w:ind w:firstLine="567"/>
        <w:jc w:val="both"/>
        <w:rPr>
          <w:rFonts w:ascii="Arial Narrow" w:hAnsi="Arial Narrow" w:cs="Arial"/>
          <w:sz w:val="20"/>
        </w:rPr>
      </w:pPr>
      <w:r w:rsidRPr="008D2294">
        <w:rPr>
          <w:rFonts w:ascii="Arial Narrow" w:hAnsi="Arial Narrow" w:cs="Arial"/>
          <w:b/>
          <w:sz w:val="20"/>
        </w:rPr>
        <w:lastRenderedPageBreak/>
        <w:t>Comentário:</w:t>
      </w:r>
      <w:r>
        <w:rPr>
          <w:rFonts w:ascii="Arial Narrow" w:hAnsi="Arial Narrow" w:cs="Arial"/>
          <w:sz w:val="20"/>
        </w:rPr>
        <w:t xml:space="preserve"> </w:t>
      </w:r>
      <w:r w:rsidRPr="008D2294">
        <w:rPr>
          <w:rFonts w:ascii="Arial Narrow" w:hAnsi="Arial Narrow" w:cs="Arial"/>
          <w:sz w:val="20"/>
        </w:rPr>
        <w:t xml:space="preserve">Os componentes do tipo </w:t>
      </w:r>
      <w:proofErr w:type="spellStart"/>
      <w:proofErr w:type="gramStart"/>
      <w:r w:rsidRPr="008D2294">
        <w:rPr>
          <w:rFonts w:ascii="Arial Narrow" w:hAnsi="Arial Narrow"/>
          <w:bCs/>
          <w:sz w:val="20"/>
        </w:rPr>
        <w:t>EntityManager</w:t>
      </w:r>
      <w:proofErr w:type="spellEnd"/>
      <w:proofErr w:type="gramEnd"/>
      <w:r w:rsidRPr="008D2294">
        <w:rPr>
          <w:rFonts w:ascii="Arial Narrow" w:hAnsi="Arial Narrow" w:cs="Arial"/>
          <w:sz w:val="20"/>
        </w:rPr>
        <w:t xml:space="preserve"> gerenciam as operações sobre as entidades do JPA, trazendo métodos como </w:t>
      </w:r>
      <w:proofErr w:type="spellStart"/>
      <w:r w:rsidRPr="008D2294">
        <w:rPr>
          <w:rFonts w:ascii="Arial Narrow" w:hAnsi="Arial Narrow" w:cs="Arial"/>
          <w:sz w:val="20"/>
        </w:rPr>
        <w:t>persist</w:t>
      </w:r>
      <w:proofErr w:type="spellEnd"/>
      <w:r w:rsidRPr="008D2294">
        <w:rPr>
          <w:rFonts w:ascii="Arial Narrow" w:hAnsi="Arial Narrow" w:cs="Arial"/>
          <w:sz w:val="20"/>
        </w:rPr>
        <w:t xml:space="preserve">, para incluir um registro na base de dados, ou </w:t>
      </w:r>
      <w:proofErr w:type="spellStart"/>
      <w:r w:rsidRPr="008D2294">
        <w:rPr>
          <w:rFonts w:ascii="Arial Narrow" w:hAnsi="Arial Narrow" w:cs="Arial"/>
          <w:sz w:val="20"/>
        </w:rPr>
        <w:t>createQuery</w:t>
      </w:r>
      <w:proofErr w:type="spellEnd"/>
      <w:r w:rsidRPr="008D2294">
        <w:rPr>
          <w:rFonts w:ascii="Arial Narrow" w:hAnsi="Arial Narrow" w:cs="Arial"/>
          <w:sz w:val="20"/>
        </w:rPr>
        <w:t xml:space="preserve">, para a obtenção de objetos </w:t>
      </w:r>
      <w:proofErr w:type="spellStart"/>
      <w:r w:rsidRPr="008D2294">
        <w:rPr>
          <w:rFonts w:ascii="Arial Narrow" w:hAnsi="Arial Narrow" w:cs="Arial"/>
          <w:sz w:val="20"/>
        </w:rPr>
        <w:t>Query</w:t>
      </w:r>
      <w:proofErr w:type="spellEnd"/>
      <w:r w:rsidRPr="008D2294">
        <w:rPr>
          <w:rFonts w:ascii="Arial Narrow" w:hAnsi="Arial Narrow" w:cs="Arial"/>
          <w:sz w:val="20"/>
        </w:rPr>
        <w:t xml:space="preserve">, capazes de recuperar as entidades a partir da base. A função de </w:t>
      </w:r>
      <w:proofErr w:type="spellStart"/>
      <w:proofErr w:type="gramStart"/>
      <w:r w:rsidRPr="008D2294">
        <w:rPr>
          <w:rFonts w:ascii="Arial Narrow" w:hAnsi="Arial Narrow" w:cs="Arial"/>
          <w:sz w:val="20"/>
        </w:rPr>
        <w:t>EntityManagerFactory</w:t>
      </w:r>
      <w:proofErr w:type="spellEnd"/>
      <w:proofErr w:type="gramEnd"/>
      <w:r w:rsidRPr="008D2294">
        <w:rPr>
          <w:rFonts w:ascii="Arial Narrow" w:hAnsi="Arial Narrow" w:cs="Arial"/>
          <w:sz w:val="20"/>
        </w:rPr>
        <w:t xml:space="preserve"> é a de gerar objetos </w:t>
      </w:r>
      <w:proofErr w:type="spellStart"/>
      <w:r w:rsidRPr="008D2294">
        <w:rPr>
          <w:rFonts w:ascii="Arial Narrow" w:hAnsi="Arial Narrow" w:cs="Arial"/>
          <w:sz w:val="20"/>
        </w:rPr>
        <w:t>EntityManager</w:t>
      </w:r>
      <w:proofErr w:type="spellEnd"/>
      <w:r w:rsidRPr="008D2294">
        <w:rPr>
          <w:rFonts w:ascii="Arial Narrow" w:hAnsi="Arial Narrow" w:cs="Arial"/>
          <w:sz w:val="20"/>
        </w:rPr>
        <w:t xml:space="preserve">, enquanto </w:t>
      </w:r>
      <w:proofErr w:type="spellStart"/>
      <w:r w:rsidRPr="008D2294">
        <w:rPr>
          <w:rFonts w:ascii="Arial Narrow" w:hAnsi="Arial Narrow" w:cs="Arial"/>
          <w:sz w:val="20"/>
        </w:rPr>
        <w:t>Persistence</w:t>
      </w:r>
      <w:proofErr w:type="spellEnd"/>
      <w:r w:rsidRPr="008D2294">
        <w:rPr>
          <w:rFonts w:ascii="Arial Narrow" w:hAnsi="Arial Narrow" w:cs="Arial"/>
          <w:sz w:val="20"/>
        </w:rPr>
        <w:t xml:space="preserve"> faz a relação com as unidades de persistência.</w:t>
      </w:r>
    </w:p>
    <w:sectPr w:rsidR="00061000" w:rsidSect="00F029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2833"/>
    <w:multiLevelType w:val="hybridMultilevel"/>
    <w:tmpl w:val="1116E3FC"/>
    <w:lvl w:ilvl="0" w:tplc="26448CD4">
      <w:start w:val="5"/>
      <w:numFmt w:val="decimal"/>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nsid w:val="21A579E6"/>
    <w:multiLevelType w:val="hybridMultilevel"/>
    <w:tmpl w:val="2F203228"/>
    <w:lvl w:ilvl="0" w:tplc="8A6AAE6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7354E6A"/>
    <w:multiLevelType w:val="hybridMultilevel"/>
    <w:tmpl w:val="5FB888D8"/>
    <w:lvl w:ilvl="0" w:tplc="F3B05280">
      <w:start w:val="5"/>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nsid w:val="30E167AE"/>
    <w:multiLevelType w:val="multilevel"/>
    <w:tmpl w:val="A7E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97AF1"/>
    <w:multiLevelType w:val="hybridMultilevel"/>
    <w:tmpl w:val="1F8A4A62"/>
    <w:lvl w:ilvl="0" w:tplc="49A0E992">
      <w:start w:val="1"/>
      <w:numFmt w:val="upperRoman"/>
      <w:lvlText w:val="%1)"/>
      <w:lvlJc w:val="left"/>
      <w:pPr>
        <w:ind w:left="1332" w:hanging="765"/>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5AE12EB7"/>
    <w:multiLevelType w:val="hybridMultilevel"/>
    <w:tmpl w:val="FCAA9B0C"/>
    <w:lvl w:ilvl="0" w:tplc="395AA1AE">
      <w:start w:val="1"/>
      <w:numFmt w:val="upperRoman"/>
      <w:lvlText w:val="%1."/>
      <w:lvlJc w:val="left"/>
      <w:pPr>
        <w:ind w:left="1302" w:hanging="735"/>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049F5"/>
    <w:rsid w:val="00061000"/>
    <w:rsid w:val="00150261"/>
    <w:rsid w:val="00163362"/>
    <w:rsid w:val="002E0541"/>
    <w:rsid w:val="00300538"/>
    <w:rsid w:val="00356192"/>
    <w:rsid w:val="003C797C"/>
    <w:rsid w:val="003F671B"/>
    <w:rsid w:val="003F7BBE"/>
    <w:rsid w:val="005049F5"/>
    <w:rsid w:val="006304F2"/>
    <w:rsid w:val="007E1845"/>
    <w:rsid w:val="007E4FA0"/>
    <w:rsid w:val="0081383F"/>
    <w:rsid w:val="008D2294"/>
    <w:rsid w:val="009D1DB3"/>
    <w:rsid w:val="00A66C24"/>
    <w:rsid w:val="00BF77A6"/>
    <w:rsid w:val="00CC571D"/>
    <w:rsid w:val="00D632FB"/>
    <w:rsid w:val="00DA09AD"/>
    <w:rsid w:val="00EF61CB"/>
    <w:rsid w:val="00F02957"/>
    <w:rsid w:val="00F041EC"/>
    <w:rsid w:val="00F43F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9F5"/>
  </w:style>
  <w:style w:type="paragraph" w:styleId="Ttulo1">
    <w:name w:val="heading 1"/>
    <w:basedOn w:val="Normal"/>
    <w:next w:val="Normal"/>
    <w:link w:val="Ttulo1Char"/>
    <w:uiPriority w:val="9"/>
    <w:qFormat/>
    <w:rsid w:val="003F6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5049F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049F5"/>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5049F5"/>
    <w:rPr>
      <w:i/>
      <w:iCs/>
    </w:rPr>
  </w:style>
  <w:style w:type="character" w:customStyle="1" w:styleId="Ttulo1Char">
    <w:name w:val="Título 1 Char"/>
    <w:basedOn w:val="Fontepargpadro"/>
    <w:link w:val="Ttulo1"/>
    <w:uiPriority w:val="9"/>
    <w:rsid w:val="003F671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F671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671B"/>
    <w:rPr>
      <w:b/>
      <w:bCs/>
    </w:rPr>
  </w:style>
  <w:style w:type="paragraph" w:styleId="Pr-formataoHTML">
    <w:name w:val="HTML Preformatted"/>
    <w:basedOn w:val="Normal"/>
    <w:link w:val="Pr-formataoHTMLChar"/>
    <w:uiPriority w:val="99"/>
    <w:semiHidden/>
    <w:unhideWhenUsed/>
    <w:rsid w:val="003F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F671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F671B"/>
    <w:rPr>
      <w:rFonts w:ascii="Courier New" w:eastAsia="Times New Roman" w:hAnsi="Courier New" w:cs="Courier New"/>
      <w:sz w:val="20"/>
      <w:szCs w:val="20"/>
    </w:rPr>
  </w:style>
  <w:style w:type="character" w:customStyle="1" w:styleId="token">
    <w:name w:val="token"/>
    <w:basedOn w:val="Fontepargpadro"/>
    <w:rsid w:val="003F671B"/>
  </w:style>
  <w:style w:type="paragraph" w:styleId="PargrafodaLista">
    <w:name w:val="List Paragraph"/>
    <w:basedOn w:val="Normal"/>
    <w:uiPriority w:val="34"/>
    <w:qFormat/>
    <w:rsid w:val="006304F2"/>
    <w:pPr>
      <w:ind w:left="720"/>
      <w:contextualSpacing/>
    </w:pPr>
  </w:style>
</w:styles>
</file>

<file path=word/webSettings.xml><?xml version="1.0" encoding="utf-8"?>
<w:webSettings xmlns:r="http://schemas.openxmlformats.org/officeDocument/2006/relationships" xmlns:w="http://schemas.openxmlformats.org/wordprocessingml/2006/main">
  <w:divs>
    <w:div w:id="13264097">
      <w:bodyDiv w:val="1"/>
      <w:marLeft w:val="0"/>
      <w:marRight w:val="0"/>
      <w:marTop w:val="0"/>
      <w:marBottom w:val="0"/>
      <w:divBdr>
        <w:top w:val="none" w:sz="0" w:space="0" w:color="auto"/>
        <w:left w:val="none" w:sz="0" w:space="0" w:color="auto"/>
        <w:bottom w:val="none" w:sz="0" w:space="0" w:color="auto"/>
        <w:right w:val="none" w:sz="0" w:space="0" w:color="auto"/>
      </w:divBdr>
    </w:div>
    <w:div w:id="88083993">
      <w:bodyDiv w:val="1"/>
      <w:marLeft w:val="0"/>
      <w:marRight w:val="0"/>
      <w:marTop w:val="0"/>
      <w:marBottom w:val="0"/>
      <w:divBdr>
        <w:top w:val="none" w:sz="0" w:space="0" w:color="auto"/>
        <w:left w:val="none" w:sz="0" w:space="0" w:color="auto"/>
        <w:bottom w:val="none" w:sz="0" w:space="0" w:color="auto"/>
        <w:right w:val="none" w:sz="0" w:space="0" w:color="auto"/>
      </w:divBdr>
    </w:div>
    <w:div w:id="233853248">
      <w:bodyDiv w:val="1"/>
      <w:marLeft w:val="0"/>
      <w:marRight w:val="0"/>
      <w:marTop w:val="0"/>
      <w:marBottom w:val="0"/>
      <w:divBdr>
        <w:top w:val="none" w:sz="0" w:space="0" w:color="auto"/>
        <w:left w:val="none" w:sz="0" w:space="0" w:color="auto"/>
        <w:bottom w:val="none" w:sz="0" w:space="0" w:color="auto"/>
        <w:right w:val="none" w:sz="0" w:space="0" w:color="auto"/>
      </w:divBdr>
    </w:div>
    <w:div w:id="240869084">
      <w:bodyDiv w:val="1"/>
      <w:marLeft w:val="0"/>
      <w:marRight w:val="0"/>
      <w:marTop w:val="0"/>
      <w:marBottom w:val="0"/>
      <w:divBdr>
        <w:top w:val="none" w:sz="0" w:space="0" w:color="auto"/>
        <w:left w:val="none" w:sz="0" w:space="0" w:color="auto"/>
        <w:bottom w:val="none" w:sz="0" w:space="0" w:color="auto"/>
        <w:right w:val="none" w:sz="0" w:space="0" w:color="auto"/>
      </w:divBdr>
    </w:div>
    <w:div w:id="253975883">
      <w:bodyDiv w:val="1"/>
      <w:marLeft w:val="0"/>
      <w:marRight w:val="0"/>
      <w:marTop w:val="0"/>
      <w:marBottom w:val="0"/>
      <w:divBdr>
        <w:top w:val="none" w:sz="0" w:space="0" w:color="auto"/>
        <w:left w:val="none" w:sz="0" w:space="0" w:color="auto"/>
        <w:bottom w:val="none" w:sz="0" w:space="0" w:color="auto"/>
        <w:right w:val="none" w:sz="0" w:space="0" w:color="auto"/>
      </w:divBdr>
    </w:div>
    <w:div w:id="339235258">
      <w:bodyDiv w:val="1"/>
      <w:marLeft w:val="0"/>
      <w:marRight w:val="0"/>
      <w:marTop w:val="0"/>
      <w:marBottom w:val="0"/>
      <w:divBdr>
        <w:top w:val="none" w:sz="0" w:space="0" w:color="auto"/>
        <w:left w:val="none" w:sz="0" w:space="0" w:color="auto"/>
        <w:bottom w:val="none" w:sz="0" w:space="0" w:color="auto"/>
        <w:right w:val="none" w:sz="0" w:space="0" w:color="auto"/>
      </w:divBdr>
    </w:div>
    <w:div w:id="460854271">
      <w:bodyDiv w:val="1"/>
      <w:marLeft w:val="0"/>
      <w:marRight w:val="0"/>
      <w:marTop w:val="0"/>
      <w:marBottom w:val="0"/>
      <w:divBdr>
        <w:top w:val="none" w:sz="0" w:space="0" w:color="auto"/>
        <w:left w:val="none" w:sz="0" w:space="0" w:color="auto"/>
        <w:bottom w:val="none" w:sz="0" w:space="0" w:color="auto"/>
        <w:right w:val="none" w:sz="0" w:space="0" w:color="auto"/>
      </w:divBdr>
    </w:div>
    <w:div w:id="485129987">
      <w:bodyDiv w:val="1"/>
      <w:marLeft w:val="0"/>
      <w:marRight w:val="0"/>
      <w:marTop w:val="0"/>
      <w:marBottom w:val="0"/>
      <w:divBdr>
        <w:top w:val="none" w:sz="0" w:space="0" w:color="auto"/>
        <w:left w:val="none" w:sz="0" w:space="0" w:color="auto"/>
        <w:bottom w:val="none" w:sz="0" w:space="0" w:color="auto"/>
        <w:right w:val="none" w:sz="0" w:space="0" w:color="auto"/>
      </w:divBdr>
    </w:div>
    <w:div w:id="524828028">
      <w:bodyDiv w:val="1"/>
      <w:marLeft w:val="0"/>
      <w:marRight w:val="0"/>
      <w:marTop w:val="0"/>
      <w:marBottom w:val="0"/>
      <w:divBdr>
        <w:top w:val="none" w:sz="0" w:space="0" w:color="auto"/>
        <w:left w:val="none" w:sz="0" w:space="0" w:color="auto"/>
        <w:bottom w:val="none" w:sz="0" w:space="0" w:color="auto"/>
        <w:right w:val="none" w:sz="0" w:space="0" w:color="auto"/>
      </w:divBdr>
    </w:div>
    <w:div w:id="556623316">
      <w:bodyDiv w:val="1"/>
      <w:marLeft w:val="0"/>
      <w:marRight w:val="0"/>
      <w:marTop w:val="0"/>
      <w:marBottom w:val="0"/>
      <w:divBdr>
        <w:top w:val="none" w:sz="0" w:space="0" w:color="auto"/>
        <w:left w:val="none" w:sz="0" w:space="0" w:color="auto"/>
        <w:bottom w:val="none" w:sz="0" w:space="0" w:color="auto"/>
        <w:right w:val="none" w:sz="0" w:space="0" w:color="auto"/>
      </w:divBdr>
    </w:div>
    <w:div w:id="559100453">
      <w:bodyDiv w:val="1"/>
      <w:marLeft w:val="0"/>
      <w:marRight w:val="0"/>
      <w:marTop w:val="0"/>
      <w:marBottom w:val="0"/>
      <w:divBdr>
        <w:top w:val="none" w:sz="0" w:space="0" w:color="auto"/>
        <w:left w:val="none" w:sz="0" w:space="0" w:color="auto"/>
        <w:bottom w:val="none" w:sz="0" w:space="0" w:color="auto"/>
        <w:right w:val="none" w:sz="0" w:space="0" w:color="auto"/>
      </w:divBdr>
    </w:div>
    <w:div w:id="590747154">
      <w:bodyDiv w:val="1"/>
      <w:marLeft w:val="0"/>
      <w:marRight w:val="0"/>
      <w:marTop w:val="0"/>
      <w:marBottom w:val="0"/>
      <w:divBdr>
        <w:top w:val="none" w:sz="0" w:space="0" w:color="auto"/>
        <w:left w:val="none" w:sz="0" w:space="0" w:color="auto"/>
        <w:bottom w:val="none" w:sz="0" w:space="0" w:color="auto"/>
        <w:right w:val="none" w:sz="0" w:space="0" w:color="auto"/>
      </w:divBdr>
    </w:div>
    <w:div w:id="727651210">
      <w:bodyDiv w:val="1"/>
      <w:marLeft w:val="0"/>
      <w:marRight w:val="0"/>
      <w:marTop w:val="0"/>
      <w:marBottom w:val="0"/>
      <w:divBdr>
        <w:top w:val="none" w:sz="0" w:space="0" w:color="auto"/>
        <w:left w:val="none" w:sz="0" w:space="0" w:color="auto"/>
        <w:bottom w:val="none" w:sz="0" w:space="0" w:color="auto"/>
        <w:right w:val="none" w:sz="0" w:space="0" w:color="auto"/>
      </w:divBdr>
    </w:div>
    <w:div w:id="833183016">
      <w:bodyDiv w:val="1"/>
      <w:marLeft w:val="0"/>
      <w:marRight w:val="0"/>
      <w:marTop w:val="0"/>
      <w:marBottom w:val="0"/>
      <w:divBdr>
        <w:top w:val="none" w:sz="0" w:space="0" w:color="auto"/>
        <w:left w:val="none" w:sz="0" w:space="0" w:color="auto"/>
        <w:bottom w:val="none" w:sz="0" w:space="0" w:color="auto"/>
        <w:right w:val="none" w:sz="0" w:space="0" w:color="auto"/>
      </w:divBdr>
    </w:div>
    <w:div w:id="850530341">
      <w:bodyDiv w:val="1"/>
      <w:marLeft w:val="0"/>
      <w:marRight w:val="0"/>
      <w:marTop w:val="0"/>
      <w:marBottom w:val="0"/>
      <w:divBdr>
        <w:top w:val="none" w:sz="0" w:space="0" w:color="auto"/>
        <w:left w:val="none" w:sz="0" w:space="0" w:color="auto"/>
        <w:bottom w:val="none" w:sz="0" w:space="0" w:color="auto"/>
        <w:right w:val="none" w:sz="0" w:space="0" w:color="auto"/>
      </w:divBdr>
    </w:div>
    <w:div w:id="863520658">
      <w:bodyDiv w:val="1"/>
      <w:marLeft w:val="0"/>
      <w:marRight w:val="0"/>
      <w:marTop w:val="0"/>
      <w:marBottom w:val="0"/>
      <w:divBdr>
        <w:top w:val="none" w:sz="0" w:space="0" w:color="auto"/>
        <w:left w:val="none" w:sz="0" w:space="0" w:color="auto"/>
        <w:bottom w:val="none" w:sz="0" w:space="0" w:color="auto"/>
        <w:right w:val="none" w:sz="0" w:space="0" w:color="auto"/>
      </w:divBdr>
    </w:div>
    <w:div w:id="1064378013">
      <w:bodyDiv w:val="1"/>
      <w:marLeft w:val="0"/>
      <w:marRight w:val="0"/>
      <w:marTop w:val="0"/>
      <w:marBottom w:val="0"/>
      <w:divBdr>
        <w:top w:val="none" w:sz="0" w:space="0" w:color="auto"/>
        <w:left w:val="none" w:sz="0" w:space="0" w:color="auto"/>
        <w:bottom w:val="none" w:sz="0" w:space="0" w:color="auto"/>
        <w:right w:val="none" w:sz="0" w:space="0" w:color="auto"/>
      </w:divBdr>
    </w:div>
    <w:div w:id="1096705969">
      <w:bodyDiv w:val="1"/>
      <w:marLeft w:val="0"/>
      <w:marRight w:val="0"/>
      <w:marTop w:val="0"/>
      <w:marBottom w:val="0"/>
      <w:divBdr>
        <w:top w:val="none" w:sz="0" w:space="0" w:color="auto"/>
        <w:left w:val="none" w:sz="0" w:space="0" w:color="auto"/>
        <w:bottom w:val="none" w:sz="0" w:space="0" w:color="auto"/>
        <w:right w:val="none" w:sz="0" w:space="0" w:color="auto"/>
      </w:divBdr>
    </w:div>
    <w:div w:id="1117023843">
      <w:bodyDiv w:val="1"/>
      <w:marLeft w:val="0"/>
      <w:marRight w:val="0"/>
      <w:marTop w:val="0"/>
      <w:marBottom w:val="0"/>
      <w:divBdr>
        <w:top w:val="none" w:sz="0" w:space="0" w:color="auto"/>
        <w:left w:val="none" w:sz="0" w:space="0" w:color="auto"/>
        <w:bottom w:val="none" w:sz="0" w:space="0" w:color="auto"/>
        <w:right w:val="none" w:sz="0" w:space="0" w:color="auto"/>
      </w:divBdr>
    </w:div>
    <w:div w:id="1143353065">
      <w:bodyDiv w:val="1"/>
      <w:marLeft w:val="0"/>
      <w:marRight w:val="0"/>
      <w:marTop w:val="0"/>
      <w:marBottom w:val="0"/>
      <w:divBdr>
        <w:top w:val="none" w:sz="0" w:space="0" w:color="auto"/>
        <w:left w:val="none" w:sz="0" w:space="0" w:color="auto"/>
        <w:bottom w:val="none" w:sz="0" w:space="0" w:color="auto"/>
        <w:right w:val="none" w:sz="0" w:space="0" w:color="auto"/>
      </w:divBdr>
    </w:div>
    <w:div w:id="1227230491">
      <w:bodyDiv w:val="1"/>
      <w:marLeft w:val="0"/>
      <w:marRight w:val="0"/>
      <w:marTop w:val="0"/>
      <w:marBottom w:val="0"/>
      <w:divBdr>
        <w:top w:val="none" w:sz="0" w:space="0" w:color="auto"/>
        <w:left w:val="none" w:sz="0" w:space="0" w:color="auto"/>
        <w:bottom w:val="none" w:sz="0" w:space="0" w:color="auto"/>
        <w:right w:val="none" w:sz="0" w:space="0" w:color="auto"/>
      </w:divBdr>
    </w:div>
    <w:div w:id="1268004756">
      <w:bodyDiv w:val="1"/>
      <w:marLeft w:val="0"/>
      <w:marRight w:val="0"/>
      <w:marTop w:val="0"/>
      <w:marBottom w:val="0"/>
      <w:divBdr>
        <w:top w:val="none" w:sz="0" w:space="0" w:color="auto"/>
        <w:left w:val="none" w:sz="0" w:space="0" w:color="auto"/>
        <w:bottom w:val="none" w:sz="0" w:space="0" w:color="auto"/>
        <w:right w:val="none" w:sz="0" w:space="0" w:color="auto"/>
      </w:divBdr>
    </w:div>
    <w:div w:id="1275593338">
      <w:bodyDiv w:val="1"/>
      <w:marLeft w:val="0"/>
      <w:marRight w:val="0"/>
      <w:marTop w:val="0"/>
      <w:marBottom w:val="0"/>
      <w:divBdr>
        <w:top w:val="none" w:sz="0" w:space="0" w:color="auto"/>
        <w:left w:val="none" w:sz="0" w:space="0" w:color="auto"/>
        <w:bottom w:val="none" w:sz="0" w:space="0" w:color="auto"/>
        <w:right w:val="none" w:sz="0" w:space="0" w:color="auto"/>
      </w:divBdr>
    </w:div>
    <w:div w:id="1355572548">
      <w:bodyDiv w:val="1"/>
      <w:marLeft w:val="0"/>
      <w:marRight w:val="0"/>
      <w:marTop w:val="0"/>
      <w:marBottom w:val="0"/>
      <w:divBdr>
        <w:top w:val="none" w:sz="0" w:space="0" w:color="auto"/>
        <w:left w:val="none" w:sz="0" w:space="0" w:color="auto"/>
        <w:bottom w:val="none" w:sz="0" w:space="0" w:color="auto"/>
        <w:right w:val="none" w:sz="0" w:space="0" w:color="auto"/>
      </w:divBdr>
    </w:div>
    <w:div w:id="1356075479">
      <w:bodyDiv w:val="1"/>
      <w:marLeft w:val="0"/>
      <w:marRight w:val="0"/>
      <w:marTop w:val="0"/>
      <w:marBottom w:val="0"/>
      <w:divBdr>
        <w:top w:val="none" w:sz="0" w:space="0" w:color="auto"/>
        <w:left w:val="none" w:sz="0" w:space="0" w:color="auto"/>
        <w:bottom w:val="none" w:sz="0" w:space="0" w:color="auto"/>
        <w:right w:val="none" w:sz="0" w:space="0" w:color="auto"/>
      </w:divBdr>
    </w:div>
    <w:div w:id="1374161560">
      <w:bodyDiv w:val="1"/>
      <w:marLeft w:val="0"/>
      <w:marRight w:val="0"/>
      <w:marTop w:val="0"/>
      <w:marBottom w:val="0"/>
      <w:divBdr>
        <w:top w:val="none" w:sz="0" w:space="0" w:color="auto"/>
        <w:left w:val="none" w:sz="0" w:space="0" w:color="auto"/>
        <w:bottom w:val="none" w:sz="0" w:space="0" w:color="auto"/>
        <w:right w:val="none" w:sz="0" w:space="0" w:color="auto"/>
      </w:divBdr>
    </w:div>
    <w:div w:id="1451851587">
      <w:bodyDiv w:val="1"/>
      <w:marLeft w:val="0"/>
      <w:marRight w:val="0"/>
      <w:marTop w:val="0"/>
      <w:marBottom w:val="0"/>
      <w:divBdr>
        <w:top w:val="none" w:sz="0" w:space="0" w:color="auto"/>
        <w:left w:val="none" w:sz="0" w:space="0" w:color="auto"/>
        <w:bottom w:val="none" w:sz="0" w:space="0" w:color="auto"/>
        <w:right w:val="none" w:sz="0" w:space="0" w:color="auto"/>
      </w:divBdr>
    </w:div>
    <w:div w:id="1492405817">
      <w:bodyDiv w:val="1"/>
      <w:marLeft w:val="0"/>
      <w:marRight w:val="0"/>
      <w:marTop w:val="0"/>
      <w:marBottom w:val="0"/>
      <w:divBdr>
        <w:top w:val="none" w:sz="0" w:space="0" w:color="auto"/>
        <w:left w:val="none" w:sz="0" w:space="0" w:color="auto"/>
        <w:bottom w:val="none" w:sz="0" w:space="0" w:color="auto"/>
        <w:right w:val="none" w:sz="0" w:space="0" w:color="auto"/>
      </w:divBdr>
    </w:div>
    <w:div w:id="1538740003">
      <w:bodyDiv w:val="1"/>
      <w:marLeft w:val="0"/>
      <w:marRight w:val="0"/>
      <w:marTop w:val="0"/>
      <w:marBottom w:val="0"/>
      <w:divBdr>
        <w:top w:val="none" w:sz="0" w:space="0" w:color="auto"/>
        <w:left w:val="none" w:sz="0" w:space="0" w:color="auto"/>
        <w:bottom w:val="none" w:sz="0" w:space="0" w:color="auto"/>
        <w:right w:val="none" w:sz="0" w:space="0" w:color="auto"/>
      </w:divBdr>
    </w:div>
    <w:div w:id="1597711644">
      <w:bodyDiv w:val="1"/>
      <w:marLeft w:val="0"/>
      <w:marRight w:val="0"/>
      <w:marTop w:val="0"/>
      <w:marBottom w:val="0"/>
      <w:divBdr>
        <w:top w:val="none" w:sz="0" w:space="0" w:color="auto"/>
        <w:left w:val="none" w:sz="0" w:space="0" w:color="auto"/>
        <w:bottom w:val="none" w:sz="0" w:space="0" w:color="auto"/>
        <w:right w:val="none" w:sz="0" w:space="0" w:color="auto"/>
      </w:divBdr>
    </w:div>
    <w:div w:id="1642270862">
      <w:bodyDiv w:val="1"/>
      <w:marLeft w:val="0"/>
      <w:marRight w:val="0"/>
      <w:marTop w:val="0"/>
      <w:marBottom w:val="0"/>
      <w:divBdr>
        <w:top w:val="none" w:sz="0" w:space="0" w:color="auto"/>
        <w:left w:val="none" w:sz="0" w:space="0" w:color="auto"/>
        <w:bottom w:val="none" w:sz="0" w:space="0" w:color="auto"/>
        <w:right w:val="none" w:sz="0" w:space="0" w:color="auto"/>
      </w:divBdr>
    </w:div>
    <w:div w:id="1666009811">
      <w:bodyDiv w:val="1"/>
      <w:marLeft w:val="0"/>
      <w:marRight w:val="0"/>
      <w:marTop w:val="0"/>
      <w:marBottom w:val="0"/>
      <w:divBdr>
        <w:top w:val="none" w:sz="0" w:space="0" w:color="auto"/>
        <w:left w:val="none" w:sz="0" w:space="0" w:color="auto"/>
        <w:bottom w:val="none" w:sz="0" w:space="0" w:color="auto"/>
        <w:right w:val="none" w:sz="0" w:space="0" w:color="auto"/>
      </w:divBdr>
    </w:div>
    <w:div w:id="1821728001">
      <w:bodyDiv w:val="1"/>
      <w:marLeft w:val="0"/>
      <w:marRight w:val="0"/>
      <w:marTop w:val="0"/>
      <w:marBottom w:val="0"/>
      <w:divBdr>
        <w:top w:val="none" w:sz="0" w:space="0" w:color="auto"/>
        <w:left w:val="none" w:sz="0" w:space="0" w:color="auto"/>
        <w:bottom w:val="none" w:sz="0" w:space="0" w:color="auto"/>
        <w:right w:val="none" w:sz="0" w:space="0" w:color="auto"/>
      </w:divBdr>
    </w:div>
    <w:div w:id="1870411462">
      <w:bodyDiv w:val="1"/>
      <w:marLeft w:val="0"/>
      <w:marRight w:val="0"/>
      <w:marTop w:val="0"/>
      <w:marBottom w:val="0"/>
      <w:divBdr>
        <w:top w:val="none" w:sz="0" w:space="0" w:color="auto"/>
        <w:left w:val="none" w:sz="0" w:space="0" w:color="auto"/>
        <w:bottom w:val="none" w:sz="0" w:space="0" w:color="auto"/>
        <w:right w:val="none" w:sz="0" w:space="0" w:color="auto"/>
      </w:divBdr>
    </w:div>
    <w:div w:id="1880626047">
      <w:bodyDiv w:val="1"/>
      <w:marLeft w:val="0"/>
      <w:marRight w:val="0"/>
      <w:marTop w:val="0"/>
      <w:marBottom w:val="0"/>
      <w:divBdr>
        <w:top w:val="none" w:sz="0" w:space="0" w:color="auto"/>
        <w:left w:val="none" w:sz="0" w:space="0" w:color="auto"/>
        <w:bottom w:val="none" w:sz="0" w:space="0" w:color="auto"/>
        <w:right w:val="none" w:sz="0" w:space="0" w:color="auto"/>
      </w:divBdr>
    </w:div>
    <w:div w:id="1959330230">
      <w:bodyDiv w:val="1"/>
      <w:marLeft w:val="0"/>
      <w:marRight w:val="0"/>
      <w:marTop w:val="0"/>
      <w:marBottom w:val="0"/>
      <w:divBdr>
        <w:top w:val="none" w:sz="0" w:space="0" w:color="auto"/>
        <w:left w:val="none" w:sz="0" w:space="0" w:color="auto"/>
        <w:bottom w:val="none" w:sz="0" w:space="0" w:color="auto"/>
        <w:right w:val="none" w:sz="0" w:space="0" w:color="auto"/>
      </w:divBdr>
    </w:div>
    <w:div w:id="1990010925">
      <w:bodyDiv w:val="1"/>
      <w:marLeft w:val="0"/>
      <w:marRight w:val="0"/>
      <w:marTop w:val="0"/>
      <w:marBottom w:val="0"/>
      <w:divBdr>
        <w:top w:val="none" w:sz="0" w:space="0" w:color="auto"/>
        <w:left w:val="none" w:sz="0" w:space="0" w:color="auto"/>
        <w:bottom w:val="none" w:sz="0" w:space="0" w:color="auto"/>
        <w:right w:val="none" w:sz="0" w:space="0" w:color="auto"/>
      </w:divBdr>
    </w:div>
    <w:div w:id="2029670382">
      <w:bodyDiv w:val="1"/>
      <w:marLeft w:val="0"/>
      <w:marRight w:val="0"/>
      <w:marTop w:val="0"/>
      <w:marBottom w:val="0"/>
      <w:divBdr>
        <w:top w:val="none" w:sz="0" w:space="0" w:color="auto"/>
        <w:left w:val="none" w:sz="0" w:space="0" w:color="auto"/>
        <w:bottom w:val="none" w:sz="0" w:space="0" w:color="auto"/>
        <w:right w:val="none" w:sz="0" w:space="0" w:color="auto"/>
      </w:divBdr>
    </w:div>
    <w:div w:id="2094274397">
      <w:bodyDiv w:val="1"/>
      <w:marLeft w:val="0"/>
      <w:marRight w:val="0"/>
      <w:marTop w:val="0"/>
      <w:marBottom w:val="0"/>
      <w:divBdr>
        <w:top w:val="none" w:sz="0" w:space="0" w:color="auto"/>
        <w:left w:val="none" w:sz="0" w:space="0" w:color="auto"/>
        <w:bottom w:val="none" w:sz="0" w:space="0" w:color="auto"/>
        <w:right w:val="none" w:sz="0" w:space="0" w:color="auto"/>
      </w:divBdr>
    </w:div>
    <w:div w:id="210765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2423</Words>
  <Characters>13087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luciano.escobar_ext</dc:creator>
  <cp:lastModifiedBy>luciano.escobar_ext</cp:lastModifiedBy>
  <cp:revision>12</cp:revision>
  <dcterms:created xsi:type="dcterms:W3CDTF">2023-03-06T15:12:00Z</dcterms:created>
  <dcterms:modified xsi:type="dcterms:W3CDTF">2023-03-10T20:14:00Z</dcterms:modified>
</cp:coreProperties>
</file>