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209" w:rsidRPr="004F14D1" w:rsidRDefault="004F14D1" w:rsidP="004F14D1">
      <w:pPr>
        <w:spacing w:after="0" w:line="360" w:lineRule="auto"/>
        <w:jc w:val="center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 xml:space="preserve">TEMA </w:t>
      </w:r>
      <w:proofErr w:type="gramStart"/>
      <w:r>
        <w:rPr>
          <w:rFonts w:ascii="Arial Narrow" w:hAnsi="Arial Narrow" w:cs="Arial"/>
          <w:sz w:val="20"/>
        </w:rPr>
        <w:t>1</w:t>
      </w:r>
      <w:proofErr w:type="gramEnd"/>
      <w:r>
        <w:rPr>
          <w:rFonts w:ascii="Arial Narrow" w:hAnsi="Arial Narrow" w:cs="Arial"/>
          <w:sz w:val="20"/>
        </w:rPr>
        <w:t>: INTRODUÇÃO À POO EM JAVA</w:t>
      </w:r>
    </w:p>
    <w:p w:rsidR="0013792C" w:rsidRDefault="0013792C" w:rsidP="004F14D1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4F14D1">
        <w:rPr>
          <w:rFonts w:ascii="Arial Narrow" w:hAnsi="Arial Narrow" w:cs="Arial"/>
          <w:sz w:val="20"/>
        </w:rPr>
        <w:t xml:space="preserve">Uma classe é um modelo a partir do qual se produzem os objetos. Ela define o comportamento e os atributos que </w:t>
      </w:r>
    </w:p>
    <w:p w:rsidR="00FF0096" w:rsidRDefault="00FF0096" w:rsidP="004F14D1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</w:p>
    <w:p w:rsidR="00FC142D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Programação paralela em Java: Threads</w:t>
      </w:r>
    </w:p>
    <w:p w:rsidR="00FC142D" w:rsidRPr="00147EB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Na era da computação da moderna, podemos executar múltiplas tarefas concomitantemente graças aos já mencionados </w:t>
      </w:r>
      <w:proofErr w:type="spellStart"/>
      <w:r w:rsidRPr="00147EB1">
        <w:rPr>
          <w:rFonts w:ascii="Arial Narrow" w:hAnsi="Arial Narrow" w:cs="Arial"/>
          <w:sz w:val="20"/>
        </w:rPr>
        <w:t>hyperthreading</w:t>
      </w:r>
      <w:proofErr w:type="spellEnd"/>
      <w:r w:rsidRPr="00147EB1">
        <w:rPr>
          <w:rFonts w:ascii="Arial Narrow" w:hAnsi="Arial Narrow" w:cs="Arial"/>
          <w:sz w:val="20"/>
        </w:rPr>
        <w:t xml:space="preserve">, CPU de núcleo múltiplo e sistemas operacionais multitarefa </w:t>
      </w:r>
      <w:proofErr w:type="spellStart"/>
      <w:r w:rsidRPr="00147EB1">
        <w:rPr>
          <w:rFonts w:ascii="Arial Narrow" w:hAnsi="Arial Narrow" w:cs="Arial"/>
          <w:sz w:val="20"/>
        </w:rPr>
        <w:t>preemptiva</w:t>
      </w:r>
      <w:proofErr w:type="spellEnd"/>
      <w:r w:rsidRPr="00147EB1">
        <w:rPr>
          <w:rFonts w:ascii="Arial Narrow" w:hAnsi="Arial Narrow" w:cs="Arial"/>
          <w:sz w:val="20"/>
        </w:rPr>
        <w:t>.</w:t>
      </w:r>
    </w:p>
    <w:p w:rsidR="00FC142D" w:rsidRPr="00147EB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O termo thread ou processo leve consiste em uma </w:t>
      </w:r>
      <w:proofErr w:type="spellStart"/>
      <w:r w:rsidRPr="00147EB1">
        <w:rPr>
          <w:rFonts w:ascii="Arial Narrow" w:hAnsi="Arial Narrow" w:cs="Arial"/>
          <w:sz w:val="20"/>
        </w:rPr>
        <w:t>sequência</w:t>
      </w:r>
      <w:proofErr w:type="spellEnd"/>
      <w:r w:rsidRPr="00147EB1">
        <w:rPr>
          <w:rFonts w:ascii="Arial Narrow" w:hAnsi="Arial Narrow" w:cs="Arial"/>
          <w:sz w:val="20"/>
        </w:rPr>
        <w:t xml:space="preserve"> de instruções, uma linha de execução dentro de um processo.</w:t>
      </w:r>
    </w:p>
    <w:p w:rsidR="00FC142D" w:rsidRPr="00147EB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EXECUÇÃO DE SOFTWARE POR UM COMPUTADOR TEÓRICO</w:t>
      </w:r>
    </w:p>
    <w:p w:rsidR="00FC142D" w:rsidRPr="00147EB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Configuração: CPU genérica de núcleo único</w:t>
      </w:r>
    </w:p>
    <w:p w:rsidR="00FC142D" w:rsidRPr="00147EB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Nossa primeira configuração era muito comum há pouco mais de uma década. Imagine que você está usando o Word para fazer um trabalho e, ao mesmo tempo, está calculando a soma </w:t>
      </w:r>
      <w:proofErr w:type="spellStart"/>
      <w:r w:rsidRPr="00FF0096">
        <w:rPr>
          <w:rFonts w:ascii="Arial Narrow" w:hAnsi="Arial Narrow" w:cs="Arial"/>
          <w:sz w:val="20"/>
        </w:rPr>
        <w:t>hash</w:t>
      </w:r>
      <w:proofErr w:type="spellEnd"/>
      <w:r w:rsidRPr="00147EB1">
        <w:rPr>
          <w:rFonts w:ascii="Arial Narrow" w:hAnsi="Arial Narrow" w:cs="Arial"/>
          <w:sz w:val="20"/>
        </w:rPr>
        <w:t> (soma utilizando algoritmo) de um arquivo.</w:t>
      </w:r>
    </w:p>
    <w:p w:rsidR="00FC142D" w:rsidRPr="00147EB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Os sistemas operacionais multitarefa </w:t>
      </w:r>
      <w:proofErr w:type="spellStart"/>
      <w:r w:rsidRPr="00147EB1">
        <w:rPr>
          <w:rFonts w:ascii="Arial Narrow" w:hAnsi="Arial Narrow" w:cs="Arial"/>
          <w:sz w:val="20"/>
        </w:rPr>
        <w:t>preemptiva</w:t>
      </w:r>
      <w:proofErr w:type="spellEnd"/>
      <w:r w:rsidRPr="00147EB1">
        <w:rPr>
          <w:rFonts w:ascii="Arial Narrow" w:hAnsi="Arial Narrow" w:cs="Arial"/>
          <w:sz w:val="20"/>
        </w:rPr>
        <w:t xml:space="preserve"> </w:t>
      </w:r>
      <w:proofErr w:type="gramStart"/>
      <w:r w:rsidRPr="00147EB1">
        <w:rPr>
          <w:rFonts w:ascii="Arial Narrow" w:hAnsi="Arial Narrow" w:cs="Arial"/>
          <w:sz w:val="20"/>
        </w:rPr>
        <w:t>implementam</w:t>
      </w:r>
      <w:proofErr w:type="gramEnd"/>
      <w:r w:rsidRPr="00147EB1">
        <w:rPr>
          <w:rFonts w:ascii="Arial Narrow" w:hAnsi="Arial Narrow" w:cs="Arial"/>
          <w:sz w:val="20"/>
        </w:rPr>
        <w:t xml:space="preserve"> o chamado </w:t>
      </w:r>
      <w:r w:rsidRPr="00FF0096">
        <w:rPr>
          <w:rFonts w:ascii="Arial Narrow" w:hAnsi="Arial Narrow" w:cs="Arial"/>
          <w:sz w:val="20"/>
        </w:rPr>
        <w:t>escalonador de processos</w:t>
      </w:r>
      <w:r w:rsidRPr="00147EB1">
        <w:rPr>
          <w:rFonts w:ascii="Arial Narrow" w:hAnsi="Arial Narrow" w:cs="Arial"/>
          <w:sz w:val="20"/>
        </w:rPr>
        <w:t>. O escalonador utiliza algoritmos que gerenciam o tempo de CPU que cada processo pode utilizar. Assim, quando o tempo é atingido, uma interrupção faz com que o estado atual da CPU (registradores, contador de execução de programa e outros parâmetros) seja salvo em memória, ou seja, o processo é tirado do contexto da execução e outro processo é carregado no contexto.</w:t>
      </w:r>
    </w:p>
    <w:p w:rsidR="00FC142D" w:rsidRPr="00147EB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Toda vez que o tempo determinado pelo escalonador é atingido, essa troca de contexto ocorre, e as operações são interrompidas mesmo que ainda não finalizadas. A sua execução é retomada quando o processo volta ao contexto.</w:t>
      </w:r>
    </w:p>
    <w:p w:rsidR="00FC142D" w:rsidRPr="00147EB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Configuração: CPU </w:t>
      </w:r>
      <w:proofErr w:type="spellStart"/>
      <w:r w:rsidRPr="00147EB1">
        <w:rPr>
          <w:rFonts w:ascii="Arial Narrow" w:hAnsi="Arial Narrow" w:cs="Arial"/>
          <w:sz w:val="20"/>
        </w:rPr>
        <w:t>multinúcleo</w:t>
      </w:r>
      <w:proofErr w:type="spellEnd"/>
    </w:p>
    <w:p w:rsidR="00FC142D" w:rsidRPr="00147EB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Vamos então considerar a segunda configuração. Agora, temos mais de um núcleo. Cada núcleo da CPU, diferentemente do caso da </w:t>
      </w:r>
      <w:proofErr w:type="spellStart"/>
      <w:r w:rsidRPr="00147EB1">
        <w:rPr>
          <w:rFonts w:ascii="Arial Narrow" w:hAnsi="Arial Narrow" w:cs="Arial"/>
          <w:sz w:val="20"/>
        </w:rPr>
        <w:t>hyperthreading</w:t>
      </w:r>
      <w:proofErr w:type="spellEnd"/>
      <w:r w:rsidRPr="00147EB1">
        <w:rPr>
          <w:rFonts w:ascii="Arial Narrow" w:hAnsi="Arial Narrow" w:cs="Arial"/>
          <w:sz w:val="20"/>
        </w:rPr>
        <w:t xml:space="preserve">, é um </w:t>
      </w:r>
      <w:proofErr w:type="spellStart"/>
      <w:r w:rsidRPr="00147EB1">
        <w:rPr>
          <w:rFonts w:ascii="Arial Narrow" w:hAnsi="Arial Narrow" w:cs="Arial"/>
          <w:sz w:val="20"/>
        </w:rPr>
        <w:t>pipeline</w:t>
      </w:r>
      <w:proofErr w:type="spellEnd"/>
      <w:r w:rsidRPr="00147EB1">
        <w:rPr>
          <w:rFonts w:ascii="Arial Narrow" w:hAnsi="Arial Narrow" w:cs="Arial"/>
          <w:sz w:val="20"/>
        </w:rPr>
        <w:t xml:space="preserve"> completo e independente dos demais. Sendo assim, o núcleo </w:t>
      </w:r>
      <w:proofErr w:type="gramStart"/>
      <w:r w:rsidRPr="00147EB1">
        <w:rPr>
          <w:rFonts w:ascii="Arial Narrow" w:hAnsi="Arial Narrow" w:cs="Arial"/>
          <w:sz w:val="20"/>
        </w:rPr>
        <w:t>0</w:t>
      </w:r>
      <w:proofErr w:type="gramEnd"/>
      <w:r w:rsidRPr="00147EB1">
        <w:rPr>
          <w:rFonts w:ascii="Arial Narrow" w:hAnsi="Arial Narrow" w:cs="Arial"/>
          <w:sz w:val="20"/>
        </w:rPr>
        <w:t xml:space="preserve"> tem seus próprios registradores, de forma que a execução de um código pelo núcleo 1 não interferirá no outro.</w:t>
      </w:r>
    </w:p>
    <w:p w:rsidR="00FC142D" w:rsidRPr="004F14D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Sempre que um software é executado, ele dispara um processo. Os valores de registrador, a pilha de execução, os dados e a área de memória fazem parte do processo. Quando um processo é carregado em memória para ser executado, uma área de memória é reservada e se torna exclusiva. Um processo pode criar </w:t>
      </w:r>
      <w:proofErr w:type="spellStart"/>
      <w:r w:rsidRPr="00FF0096">
        <w:rPr>
          <w:rFonts w:ascii="Arial Narrow" w:hAnsi="Arial Narrow" w:cs="Arial"/>
          <w:sz w:val="20"/>
        </w:rPr>
        <w:t>subprocessos</w:t>
      </w:r>
      <w:proofErr w:type="spellEnd"/>
      <w:r w:rsidRPr="00147EB1">
        <w:rPr>
          <w:rFonts w:ascii="Arial Narrow" w:hAnsi="Arial Narrow" w:cs="Arial"/>
          <w:sz w:val="20"/>
        </w:rPr>
        <w:t xml:space="preserve">, chamados também de </w:t>
      </w:r>
      <w:r w:rsidRPr="00FF0096">
        <w:rPr>
          <w:rFonts w:ascii="Arial Narrow" w:hAnsi="Arial Narrow" w:cs="Arial"/>
          <w:sz w:val="20"/>
        </w:rPr>
        <w:t>processos filhos</w:t>
      </w:r>
      <w:r w:rsidRPr="00147EB1">
        <w:rPr>
          <w:rFonts w:ascii="Arial Narrow" w:hAnsi="Arial Narrow" w:cs="Arial"/>
          <w:sz w:val="20"/>
        </w:rPr>
        <w:t>.</w:t>
      </w:r>
    </w:p>
    <w:p w:rsidR="006405DC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O que são Threads</w:t>
      </w:r>
    </w:p>
    <w:p w:rsidR="00FC142D" w:rsidRPr="00147EB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gramStart"/>
      <w:r w:rsidRPr="00147EB1">
        <w:rPr>
          <w:rFonts w:ascii="Arial Narrow" w:hAnsi="Arial Narrow" w:cs="Arial"/>
          <w:sz w:val="20"/>
        </w:rPr>
        <w:t>As threads</w:t>
      </w:r>
      <w:proofErr w:type="gramEnd"/>
      <w:r w:rsidRPr="00147EB1">
        <w:rPr>
          <w:rFonts w:ascii="Arial Narrow" w:hAnsi="Arial Narrow" w:cs="Arial"/>
          <w:sz w:val="20"/>
        </w:rPr>
        <w:t xml:space="preserve"> são linhas de execução de programa contidas nos processos. Diferentemente deles, elas não possuem uma área de memória exclusiva, mas compartilham o mesmo espaço. Por serem mais simples que os processos, sua criação, finalização e trocas de contexto são mais rápidas, oferecendo a possibilidade de paralelismo com baixo custo computacional, quando comparadas aos processos. O fato de compartilharem a memória também facilita a troca de dados, reduzindo a latência envolvida nos mecanismos de comunicação </w:t>
      </w:r>
      <w:proofErr w:type="spellStart"/>
      <w:r w:rsidRPr="00147EB1">
        <w:rPr>
          <w:rFonts w:ascii="Arial Narrow" w:hAnsi="Arial Narrow" w:cs="Arial"/>
          <w:sz w:val="20"/>
        </w:rPr>
        <w:t>interprocessos</w:t>
      </w:r>
      <w:proofErr w:type="spellEnd"/>
      <w:r w:rsidRPr="00147EB1">
        <w:rPr>
          <w:rFonts w:ascii="Arial Narrow" w:hAnsi="Arial Narrow" w:cs="Arial"/>
          <w:sz w:val="20"/>
        </w:rPr>
        <w:t>.</w:t>
      </w:r>
    </w:p>
    <w:p w:rsidR="00FC142D" w:rsidRPr="00FC142D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C142D">
        <w:rPr>
          <w:rFonts w:ascii="Arial Narrow" w:hAnsi="Arial Narrow" w:cs="Arial"/>
          <w:sz w:val="20"/>
        </w:rPr>
        <w:t>THREADS EM JAVA</w:t>
      </w:r>
    </w:p>
    <w:p w:rsidR="00FC142D" w:rsidRPr="00147EB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A linguagem Java é uma linguagem de programação </w:t>
      </w:r>
      <w:proofErr w:type="spellStart"/>
      <w:r w:rsidRPr="00147EB1">
        <w:rPr>
          <w:rFonts w:ascii="Arial Narrow" w:hAnsi="Arial Narrow" w:cs="Arial"/>
          <w:sz w:val="20"/>
        </w:rPr>
        <w:t>multithread</w:t>
      </w:r>
      <w:proofErr w:type="spellEnd"/>
      <w:r w:rsidRPr="00147EB1">
        <w:rPr>
          <w:rFonts w:ascii="Arial Narrow" w:hAnsi="Arial Narrow" w:cs="Arial"/>
          <w:sz w:val="20"/>
        </w:rPr>
        <w:t xml:space="preserve">, o que significa que Java suporta o conceito de threads. Como vimos, uma thread pode ser </w:t>
      </w:r>
      <w:proofErr w:type="spellStart"/>
      <w:r w:rsidRPr="00147EB1">
        <w:rPr>
          <w:rFonts w:ascii="Arial Narrow" w:hAnsi="Arial Narrow" w:cs="Arial"/>
          <w:sz w:val="20"/>
        </w:rPr>
        <w:t>preemptada</w:t>
      </w:r>
      <w:proofErr w:type="spellEnd"/>
      <w:r w:rsidRPr="00147EB1">
        <w:rPr>
          <w:rFonts w:ascii="Arial Narrow" w:hAnsi="Arial Narrow" w:cs="Arial"/>
          <w:sz w:val="20"/>
        </w:rPr>
        <w:t xml:space="preserve"> da execução e isso é feito pelo sistema operacional que emite comandos para o hardware. Por isso, nas primeiras versões da MVJ (Máquina Virtual Java) o uso de threads era dependente da plataforma. Logo, se o programa usasse threads, ele perdia a portabilidade oferecida pela MVJ. Com a evolução da tecnologia, a MVJ passou a abstrair essa funcionalidade, de forma que tal limitação não existe atualmente.</w:t>
      </w:r>
    </w:p>
    <w:p w:rsidR="00FC142D" w:rsidRPr="00147EB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Uma thread é uma maneira de </w:t>
      </w:r>
      <w:proofErr w:type="gramStart"/>
      <w:r w:rsidRPr="00147EB1">
        <w:rPr>
          <w:rFonts w:ascii="Arial Narrow" w:hAnsi="Arial Narrow" w:cs="Arial"/>
          <w:sz w:val="20"/>
        </w:rPr>
        <w:t>implementar</w:t>
      </w:r>
      <w:proofErr w:type="gramEnd"/>
      <w:r w:rsidRPr="00147EB1">
        <w:rPr>
          <w:rFonts w:ascii="Arial Narrow" w:hAnsi="Arial Narrow" w:cs="Arial"/>
          <w:sz w:val="20"/>
        </w:rPr>
        <w:t xml:space="preserve"> múltiplos caminhos de execução em uma aplicação.</w:t>
      </w:r>
    </w:p>
    <w:p w:rsidR="00FC142D" w:rsidRPr="00147EB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gramStart"/>
      <w:r w:rsidRPr="00147EB1">
        <w:rPr>
          <w:rFonts w:ascii="Arial Narrow" w:hAnsi="Arial Narrow" w:cs="Arial"/>
          <w:sz w:val="20"/>
        </w:rPr>
        <w:lastRenderedPageBreak/>
        <w:t>A nível do</w:t>
      </w:r>
      <w:proofErr w:type="gramEnd"/>
      <w:r w:rsidRPr="00147EB1">
        <w:rPr>
          <w:rFonts w:ascii="Arial Narrow" w:hAnsi="Arial Narrow" w:cs="Arial"/>
          <w:sz w:val="20"/>
        </w:rPr>
        <w:t xml:space="preserve"> sistema operacional (SO), diversos programas são executados </w:t>
      </w:r>
      <w:proofErr w:type="spellStart"/>
      <w:r w:rsidRPr="00147EB1">
        <w:rPr>
          <w:rFonts w:ascii="Arial Narrow" w:hAnsi="Arial Narrow" w:cs="Arial"/>
          <w:sz w:val="20"/>
        </w:rPr>
        <w:t>preemptivamente</w:t>
      </w:r>
      <w:proofErr w:type="spellEnd"/>
      <w:r w:rsidRPr="00147EB1">
        <w:rPr>
          <w:rFonts w:ascii="Arial Narrow" w:hAnsi="Arial Narrow" w:cs="Arial"/>
          <w:sz w:val="20"/>
        </w:rPr>
        <w:t xml:space="preserve"> e/ou em paralelo, com o SO fazendo o gerenciamento do tempo de execução. Um programa, por sua vez, pode possuir uma ou mais linhas de execução capazes de realizar tarefas distintas simultaneamente (ou quase).</w:t>
      </w:r>
    </w:p>
    <w:p w:rsidR="00FC142D" w:rsidRPr="00147EB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Toda thread possui uma prioridade. A prioridade de </w:t>
      </w:r>
      <w:proofErr w:type="gramStart"/>
      <w:r w:rsidRPr="00147EB1">
        <w:rPr>
          <w:rFonts w:ascii="Arial Narrow" w:hAnsi="Arial Narrow" w:cs="Arial"/>
          <w:sz w:val="20"/>
        </w:rPr>
        <w:t>uma thread</w:t>
      </w:r>
      <w:proofErr w:type="gramEnd"/>
      <w:r w:rsidRPr="00147EB1">
        <w:rPr>
          <w:rFonts w:ascii="Arial Narrow" w:hAnsi="Arial Narrow" w:cs="Arial"/>
          <w:sz w:val="20"/>
        </w:rPr>
        <w:t xml:space="preserve"> é utilizada pelo escalonador da MVJ para decidir o agendamento de que thread vai utilizar a CPU. Threads com maior prioridade têm preferência na execução, porém é importante notar que ter preferência não é ter controle total. Suponha que uma aplicação possua apenas </w:t>
      </w:r>
      <w:proofErr w:type="gramStart"/>
      <w:r w:rsidRPr="00147EB1">
        <w:rPr>
          <w:rFonts w:ascii="Arial Narrow" w:hAnsi="Arial Narrow" w:cs="Arial"/>
          <w:sz w:val="20"/>
        </w:rPr>
        <w:t>duas threads</w:t>
      </w:r>
      <w:proofErr w:type="gramEnd"/>
      <w:r w:rsidRPr="00147EB1">
        <w:rPr>
          <w:rFonts w:ascii="Arial Narrow" w:hAnsi="Arial Narrow" w:cs="Arial"/>
          <w:sz w:val="20"/>
        </w:rPr>
        <w:t xml:space="preserve">, uma com prioridade máxima e a outra com prioridade mínima. Mesmo nessa situação extrema, o escalonador deverá, em algum momento, </w:t>
      </w:r>
      <w:proofErr w:type="spellStart"/>
      <w:r w:rsidRPr="00147EB1">
        <w:rPr>
          <w:rFonts w:ascii="Arial Narrow" w:hAnsi="Arial Narrow" w:cs="Arial"/>
          <w:sz w:val="20"/>
        </w:rPr>
        <w:t>preemptar</w:t>
      </w:r>
      <w:proofErr w:type="spellEnd"/>
      <w:r w:rsidRPr="00147EB1">
        <w:rPr>
          <w:rFonts w:ascii="Arial Narrow" w:hAnsi="Arial Narrow" w:cs="Arial"/>
          <w:sz w:val="20"/>
        </w:rPr>
        <w:t xml:space="preserve"> a thread de maior prioridade e permitir que a outra receba algum tempo de CPU. Na verdade, a forma como </w:t>
      </w:r>
      <w:proofErr w:type="gramStart"/>
      <w:r w:rsidRPr="00147EB1">
        <w:rPr>
          <w:rFonts w:ascii="Arial Narrow" w:hAnsi="Arial Narrow" w:cs="Arial"/>
          <w:sz w:val="20"/>
        </w:rPr>
        <w:t>as threads</w:t>
      </w:r>
      <w:proofErr w:type="gramEnd"/>
      <w:r w:rsidRPr="00147EB1">
        <w:rPr>
          <w:rFonts w:ascii="Arial Narrow" w:hAnsi="Arial Narrow" w:cs="Arial"/>
          <w:sz w:val="20"/>
        </w:rPr>
        <w:t xml:space="preserve"> e os processos são escalonados depende da política do escalonador.</w:t>
      </w:r>
    </w:p>
    <w:p w:rsidR="00FC142D" w:rsidRPr="00147EB1" w:rsidRDefault="00FC142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Isso é necessário para que haja algum paralelismo entre </w:t>
      </w:r>
      <w:proofErr w:type="gramStart"/>
      <w:r w:rsidRPr="00147EB1">
        <w:rPr>
          <w:rFonts w:ascii="Arial Narrow" w:hAnsi="Arial Narrow" w:cs="Arial"/>
          <w:sz w:val="20"/>
        </w:rPr>
        <w:t>as threads</w:t>
      </w:r>
      <w:proofErr w:type="gramEnd"/>
      <w:r w:rsidRPr="00147EB1">
        <w:rPr>
          <w:rFonts w:ascii="Arial Narrow" w:hAnsi="Arial Narrow" w:cs="Arial"/>
          <w:sz w:val="20"/>
        </w:rPr>
        <w:t xml:space="preserve">. Do contrário, a execução se tornaria serial, com a fila sendo estabelecida pela prioridade. Num caso extremo, em que </w:t>
      </w:r>
      <w:proofErr w:type="gramStart"/>
      <w:r w:rsidRPr="00147EB1">
        <w:rPr>
          <w:rFonts w:ascii="Arial Narrow" w:hAnsi="Arial Narrow" w:cs="Arial"/>
          <w:sz w:val="20"/>
        </w:rPr>
        <w:t>novas threads</w:t>
      </w:r>
      <w:proofErr w:type="gramEnd"/>
      <w:r w:rsidRPr="00147EB1">
        <w:rPr>
          <w:rFonts w:ascii="Arial Narrow" w:hAnsi="Arial Narrow" w:cs="Arial"/>
          <w:sz w:val="20"/>
        </w:rPr>
        <w:t xml:space="preserve"> de alta prioridade continuassem sendo criadas, threads de baixa prioridade seriam adiadas indefinidamente.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A prioridade de </w:t>
      </w:r>
      <w:proofErr w:type="gramStart"/>
      <w:r w:rsidRPr="00147EB1">
        <w:rPr>
          <w:rFonts w:ascii="Arial Narrow" w:hAnsi="Arial Narrow" w:cs="Arial"/>
          <w:sz w:val="20"/>
        </w:rPr>
        <w:t>uma thread</w:t>
      </w:r>
      <w:proofErr w:type="gramEnd"/>
      <w:r w:rsidRPr="00147EB1">
        <w:rPr>
          <w:rFonts w:ascii="Arial Narrow" w:hAnsi="Arial Narrow" w:cs="Arial"/>
          <w:sz w:val="20"/>
        </w:rPr>
        <w:t xml:space="preserve"> não garante um comportamento determinístico. Ter maior prioridade significa apenas isso. O programador não sabe quando a thread será agendada.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Em Java, há dois tipos de threads: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spellStart"/>
      <w:r w:rsidRPr="00147EB1">
        <w:rPr>
          <w:rFonts w:ascii="Arial Narrow" w:hAnsi="Arial Narrow" w:cs="Arial"/>
          <w:sz w:val="20"/>
        </w:rPr>
        <w:t>Daemon</w:t>
      </w:r>
      <w:proofErr w:type="spellEnd"/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As </w:t>
      </w:r>
      <w:proofErr w:type="spellStart"/>
      <w:r w:rsidRPr="00147EB1">
        <w:rPr>
          <w:rFonts w:ascii="Arial Narrow" w:hAnsi="Arial Narrow" w:cs="Arial"/>
          <w:sz w:val="20"/>
        </w:rPr>
        <w:t>daemon</w:t>
      </w:r>
      <w:proofErr w:type="spellEnd"/>
      <w:r w:rsidRPr="00147EB1">
        <w:rPr>
          <w:rFonts w:ascii="Arial Narrow" w:hAnsi="Arial Narrow" w:cs="Arial"/>
          <w:sz w:val="20"/>
        </w:rPr>
        <w:t xml:space="preserve"> threads são threads de baixa prioridade, sempre executadas em segundo plano. </w:t>
      </w:r>
      <w:proofErr w:type="gramStart"/>
      <w:r w:rsidRPr="00147EB1">
        <w:rPr>
          <w:rFonts w:ascii="Arial Narrow" w:hAnsi="Arial Narrow" w:cs="Arial"/>
          <w:sz w:val="20"/>
        </w:rPr>
        <w:t>Essas threads</w:t>
      </w:r>
      <w:proofErr w:type="gramEnd"/>
      <w:r w:rsidRPr="00147EB1">
        <w:rPr>
          <w:rFonts w:ascii="Arial Narrow" w:hAnsi="Arial Narrow" w:cs="Arial"/>
          <w:sz w:val="20"/>
        </w:rPr>
        <w:t xml:space="preserve"> provêm serviços para as threads de usuário (</w:t>
      </w:r>
      <w:proofErr w:type="spellStart"/>
      <w:r w:rsidRPr="00147EB1">
        <w:rPr>
          <w:rFonts w:ascii="Arial Narrow" w:hAnsi="Arial Narrow" w:cs="Arial"/>
          <w:sz w:val="20"/>
        </w:rPr>
        <w:t>user</w:t>
      </w:r>
      <w:proofErr w:type="spellEnd"/>
      <w:r w:rsidRPr="00147EB1">
        <w:rPr>
          <w:rFonts w:ascii="Arial Narrow" w:hAnsi="Arial Narrow" w:cs="Arial"/>
          <w:sz w:val="20"/>
        </w:rPr>
        <w:t xml:space="preserve"> threads), e sua existência depende delas, pois se todas as threads de usuário finalizarem, a MVJ forçará o encerramento da </w:t>
      </w:r>
      <w:proofErr w:type="spellStart"/>
      <w:r w:rsidRPr="00147EB1">
        <w:rPr>
          <w:rFonts w:ascii="Arial Narrow" w:hAnsi="Arial Narrow" w:cs="Arial"/>
          <w:sz w:val="20"/>
        </w:rPr>
        <w:t>daemon</w:t>
      </w:r>
      <w:proofErr w:type="spellEnd"/>
      <w:r w:rsidRPr="00147EB1">
        <w:rPr>
          <w:rFonts w:ascii="Arial Narrow" w:hAnsi="Arial Narrow" w:cs="Arial"/>
          <w:sz w:val="20"/>
        </w:rPr>
        <w:t xml:space="preserve"> thread, mesmo que suas tarefas não tenham sido concluídas. O </w:t>
      </w:r>
      <w:proofErr w:type="spellStart"/>
      <w:r w:rsidRPr="00FF0096">
        <w:rPr>
          <w:rFonts w:ascii="Arial Narrow" w:hAnsi="Arial Narrow" w:cs="Arial"/>
          <w:sz w:val="20"/>
        </w:rPr>
        <w:t>Garbage</w:t>
      </w:r>
      <w:proofErr w:type="spellEnd"/>
      <w:r w:rsidRPr="00147EB1">
        <w:rPr>
          <w:rFonts w:ascii="Arial Narrow" w:hAnsi="Arial Narrow" w:cs="Arial"/>
          <w:sz w:val="20"/>
        </w:rPr>
        <w:t xml:space="preserve"> </w:t>
      </w:r>
      <w:proofErr w:type="spellStart"/>
      <w:r w:rsidRPr="00FF0096">
        <w:rPr>
          <w:rFonts w:ascii="Arial Narrow" w:hAnsi="Arial Narrow" w:cs="Arial"/>
          <w:sz w:val="20"/>
        </w:rPr>
        <w:t>Collector</w:t>
      </w:r>
      <w:proofErr w:type="spellEnd"/>
      <w:r w:rsidRPr="00147EB1">
        <w:rPr>
          <w:rFonts w:ascii="Arial Narrow" w:hAnsi="Arial Narrow" w:cs="Arial"/>
          <w:sz w:val="20"/>
        </w:rPr>
        <w:t xml:space="preserve"> (GC) é um exemplo de </w:t>
      </w:r>
      <w:proofErr w:type="spellStart"/>
      <w:r w:rsidRPr="00147EB1">
        <w:rPr>
          <w:rFonts w:ascii="Arial Narrow" w:hAnsi="Arial Narrow" w:cs="Arial"/>
          <w:sz w:val="20"/>
        </w:rPr>
        <w:t>daemon</w:t>
      </w:r>
      <w:proofErr w:type="spellEnd"/>
      <w:r w:rsidRPr="00147EB1">
        <w:rPr>
          <w:rFonts w:ascii="Arial Narrow" w:hAnsi="Arial Narrow" w:cs="Arial"/>
          <w:sz w:val="20"/>
        </w:rPr>
        <w:t xml:space="preserve"> thread. Isso esclarece por que não temos controle sobre quando o GC será executado e nem se o método “finalize” será realizado.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spellStart"/>
      <w:r w:rsidRPr="00147EB1">
        <w:rPr>
          <w:rFonts w:ascii="Arial Narrow" w:hAnsi="Arial Narrow" w:cs="Arial"/>
          <w:sz w:val="20"/>
        </w:rPr>
        <w:t>User</w:t>
      </w:r>
      <w:proofErr w:type="spellEnd"/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Threads de usuário são </w:t>
      </w:r>
      <w:proofErr w:type="gramStart"/>
      <w:r w:rsidRPr="00147EB1">
        <w:rPr>
          <w:rFonts w:ascii="Arial Narrow" w:hAnsi="Arial Narrow" w:cs="Arial"/>
          <w:sz w:val="20"/>
        </w:rPr>
        <w:t>criadas</w:t>
      </w:r>
      <w:proofErr w:type="gramEnd"/>
      <w:r w:rsidRPr="00147EB1">
        <w:rPr>
          <w:rFonts w:ascii="Arial Narrow" w:hAnsi="Arial Narrow" w:cs="Arial"/>
          <w:sz w:val="20"/>
        </w:rPr>
        <w:t xml:space="preserve"> pela aplicação e finalizadas por ela. A MVJ não força sua finalização e aguardará que </w:t>
      </w:r>
      <w:proofErr w:type="gramStart"/>
      <w:r w:rsidRPr="00147EB1">
        <w:rPr>
          <w:rFonts w:ascii="Arial Narrow" w:hAnsi="Arial Narrow" w:cs="Arial"/>
          <w:sz w:val="20"/>
        </w:rPr>
        <w:t>as threads</w:t>
      </w:r>
      <w:proofErr w:type="gramEnd"/>
      <w:r w:rsidRPr="00147EB1">
        <w:rPr>
          <w:rFonts w:ascii="Arial Narrow" w:hAnsi="Arial Narrow" w:cs="Arial"/>
          <w:sz w:val="20"/>
        </w:rPr>
        <w:t xml:space="preserve"> completem suas tarefas. Esse tipo de thread executa em primeiro plano e possui prioridades mais altas que as </w:t>
      </w:r>
      <w:proofErr w:type="spellStart"/>
      <w:r w:rsidRPr="00147EB1">
        <w:rPr>
          <w:rFonts w:ascii="Arial Narrow" w:hAnsi="Arial Narrow" w:cs="Arial"/>
          <w:sz w:val="20"/>
        </w:rPr>
        <w:t>daemon</w:t>
      </w:r>
      <w:proofErr w:type="spellEnd"/>
      <w:r w:rsidRPr="00147EB1">
        <w:rPr>
          <w:rFonts w:ascii="Arial Narrow" w:hAnsi="Arial Narrow" w:cs="Arial"/>
          <w:sz w:val="20"/>
        </w:rPr>
        <w:t xml:space="preserve"> threads. Isso não permite ao usuário ter certeza de quando </w:t>
      </w:r>
      <w:proofErr w:type="gramStart"/>
      <w:r w:rsidRPr="00147EB1">
        <w:rPr>
          <w:rFonts w:ascii="Arial Narrow" w:hAnsi="Arial Narrow" w:cs="Arial"/>
          <w:sz w:val="20"/>
        </w:rPr>
        <w:t>sua thread</w:t>
      </w:r>
      <w:proofErr w:type="gramEnd"/>
      <w:r w:rsidRPr="00147EB1">
        <w:rPr>
          <w:rFonts w:ascii="Arial Narrow" w:hAnsi="Arial Narrow" w:cs="Arial"/>
          <w:sz w:val="20"/>
        </w:rPr>
        <w:t xml:space="preserve"> entrará em execução, por isso mecanismos adicionais precisam ser usados para garantir a </w:t>
      </w:r>
      <w:proofErr w:type="spellStart"/>
      <w:r w:rsidRPr="00147EB1">
        <w:rPr>
          <w:rFonts w:ascii="Arial Narrow" w:hAnsi="Arial Narrow" w:cs="Arial"/>
          <w:sz w:val="20"/>
        </w:rPr>
        <w:t>sincronicidade</w:t>
      </w:r>
      <w:proofErr w:type="spellEnd"/>
      <w:r w:rsidRPr="00147EB1">
        <w:rPr>
          <w:rFonts w:ascii="Arial Narrow" w:hAnsi="Arial Narrow" w:cs="Arial"/>
          <w:sz w:val="20"/>
        </w:rPr>
        <w:t xml:space="preserve"> entre as threads. Veremos esses mecanismos mais à frente.</w:t>
      </w:r>
    </w:p>
    <w:p w:rsidR="00F603FB" w:rsidRPr="00F603FB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603FB">
        <w:rPr>
          <w:rFonts w:ascii="Arial Narrow" w:hAnsi="Arial Narrow" w:cs="Arial"/>
          <w:sz w:val="20"/>
        </w:rPr>
        <w:t>CICLO DE VIDA DE THREAD EM JAVA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Quando a MVJ inicia, normalmente há apenas </w:t>
      </w:r>
      <w:proofErr w:type="gramStart"/>
      <w:r w:rsidRPr="00147EB1">
        <w:rPr>
          <w:rFonts w:ascii="Arial Narrow" w:hAnsi="Arial Narrow" w:cs="Arial"/>
          <w:sz w:val="20"/>
        </w:rPr>
        <w:t>uma thread</w:t>
      </w:r>
      <w:proofErr w:type="gramEnd"/>
      <w:r w:rsidRPr="00147EB1">
        <w:rPr>
          <w:rFonts w:ascii="Arial Narrow" w:hAnsi="Arial Narrow" w:cs="Arial"/>
          <w:sz w:val="20"/>
        </w:rPr>
        <w:t xml:space="preserve"> não </w:t>
      </w:r>
      <w:proofErr w:type="spellStart"/>
      <w:r w:rsidRPr="00147EB1">
        <w:rPr>
          <w:rFonts w:ascii="Arial Narrow" w:hAnsi="Arial Narrow" w:cs="Arial"/>
          <w:sz w:val="20"/>
        </w:rPr>
        <w:t>daemon</w:t>
      </w:r>
      <w:proofErr w:type="spellEnd"/>
      <w:r w:rsidRPr="00147EB1">
        <w:rPr>
          <w:rFonts w:ascii="Arial Narrow" w:hAnsi="Arial Narrow" w:cs="Arial"/>
          <w:sz w:val="20"/>
        </w:rPr>
        <w:t>, que tipicamente chama o método “</w:t>
      </w:r>
      <w:proofErr w:type="spellStart"/>
      <w:r w:rsidRPr="00147EB1">
        <w:rPr>
          <w:rFonts w:ascii="Arial Narrow" w:hAnsi="Arial Narrow" w:cs="Arial"/>
          <w:sz w:val="20"/>
        </w:rPr>
        <w:t>main</w:t>
      </w:r>
      <w:proofErr w:type="spellEnd"/>
      <w:r w:rsidRPr="00147EB1">
        <w:rPr>
          <w:rFonts w:ascii="Arial Narrow" w:hAnsi="Arial Narrow" w:cs="Arial"/>
          <w:sz w:val="20"/>
        </w:rPr>
        <w:t>” das classes designadas. A MVJ continua a executar threads até que o método “</w:t>
      </w:r>
      <w:proofErr w:type="spellStart"/>
      <w:r w:rsidRPr="00147EB1">
        <w:rPr>
          <w:rFonts w:ascii="Arial Narrow" w:hAnsi="Arial Narrow" w:cs="Arial"/>
          <w:sz w:val="20"/>
        </w:rPr>
        <w:t>exit</w:t>
      </w:r>
      <w:proofErr w:type="spellEnd"/>
      <w:r w:rsidRPr="00147EB1">
        <w:rPr>
          <w:rFonts w:ascii="Arial Narrow" w:hAnsi="Arial Narrow" w:cs="Arial"/>
          <w:sz w:val="20"/>
        </w:rPr>
        <w:t>” da classe “</w:t>
      </w:r>
      <w:proofErr w:type="spellStart"/>
      <w:r w:rsidRPr="00147EB1">
        <w:rPr>
          <w:rFonts w:ascii="Arial Narrow" w:hAnsi="Arial Narrow" w:cs="Arial"/>
          <w:sz w:val="20"/>
        </w:rPr>
        <w:t>Runtime</w:t>
      </w:r>
      <w:proofErr w:type="spellEnd"/>
      <w:r w:rsidRPr="00147EB1">
        <w:rPr>
          <w:rFonts w:ascii="Arial Narrow" w:hAnsi="Arial Narrow" w:cs="Arial"/>
          <w:sz w:val="20"/>
        </w:rPr>
        <w:t xml:space="preserve">” é chamado e o gerenciador de segurança permite a saída ou até que </w:t>
      </w:r>
      <w:proofErr w:type="gramStart"/>
      <w:r w:rsidRPr="00147EB1">
        <w:rPr>
          <w:rFonts w:ascii="Arial Narrow" w:hAnsi="Arial Narrow" w:cs="Arial"/>
          <w:sz w:val="20"/>
        </w:rPr>
        <w:t>todas as threads</w:t>
      </w:r>
      <w:proofErr w:type="gramEnd"/>
      <w:r w:rsidRPr="00147EB1">
        <w:rPr>
          <w:rFonts w:ascii="Arial Narrow" w:hAnsi="Arial Narrow" w:cs="Arial"/>
          <w:sz w:val="20"/>
        </w:rPr>
        <w:t xml:space="preserve"> que não são </w:t>
      </w:r>
      <w:proofErr w:type="spellStart"/>
      <w:r w:rsidRPr="00147EB1">
        <w:rPr>
          <w:rFonts w:ascii="Arial Narrow" w:hAnsi="Arial Narrow" w:cs="Arial"/>
          <w:sz w:val="20"/>
        </w:rPr>
        <w:t>daemon</w:t>
      </w:r>
      <w:proofErr w:type="spellEnd"/>
      <w:r w:rsidRPr="00147EB1">
        <w:rPr>
          <w:rFonts w:ascii="Arial Narrow" w:hAnsi="Arial Narrow" w:cs="Arial"/>
          <w:sz w:val="20"/>
        </w:rPr>
        <w:t xml:space="preserve"> estejam mortas (ORACLE AMERICA INC., s.d.).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Há duas maneiras de se criar </w:t>
      </w:r>
      <w:proofErr w:type="gramStart"/>
      <w:r w:rsidRPr="00147EB1">
        <w:rPr>
          <w:rFonts w:ascii="Arial Narrow" w:hAnsi="Arial Narrow" w:cs="Arial"/>
          <w:sz w:val="20"/>
        </w:rPr>
        <w:t>uma thread</w:t>
      </w:r>
      <w:proofErr w:type="gramEnd"/>
      <w:r w:rsidRPr="00147EB1">
        <w:rPr>
          <w:rFonts w:ascii="Arial Narrow" w:hAnsi="Arial Narrow" w:cs="Arial"/>
          <w:sz w:val="20"/>
        </w:rPr>
        <w:t xml:space="preserve"> em Java: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Declarar a classe como subclasse da classe Thread.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Declarar uma classe que </w:t>
      </w:r>
      <w:proofErr w:type="gramStart"/>
      <w:r w:rsidRPr="00147EB1">
        <w:rPr>
          <w:rFonts w:ascii="Arial Narrow" w:hAnsi="Arial Narrow" w:cs="Arial"/>
          <w:sz w:val="20"/>
        </w:rPr>
        <w:t>implementa</w:t>
      </w:r>
      <w:proofErr w:type="gramEnd"/>
      <w:r w:rsidRPr="00147EB1">
        <w:rPr>
          <w:rFonts w:ascii="Arial Narrow" w:hAnsi="Arial Narrow" w:cs="Arial"/>
          <w:sz w:val="20"/>
        </w:rPr>
        <w:t xml:space="preserve"> a interface “</w:t>
      </w:r>
      <w:proofErr w:type="spellStart"/>
      <w:r w:rsidRPr="00147EB1">
        <w:rPr>
          <w:rFonts w:ascii="Arial Narrow" w:hAnsi="Arial Narrow" w:cs="Arial"/>
          <w:sz w:val="20"/>
        </w:rPr>
        <w:t>Runnable</w:t>
      </w:r>
      <w:proofErr w:type="spellEnd"/>
      <w:r w:rsidRPr="00147EB1">
        <w:rPr>
          <w:rFonts w:ascii="Arial Narrow" w:hAnsi="Arial Narrow" w:cs="Arial"/>
          <w:sz w:val="20"/>
        </w:rPr>
        <w:t>”.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Toda thread possui um nome, mesmo que ele não seja especificado. Nesse caso, um nome será automaticamente gerado. Veremos os detalhes de criação e uso de threads logo mais. Uma thread pode existir em </w:t>
      </w:r>
      <w:proofErr w:type="gramStart"/>
      <w:r w:rsidRPr="00147EB1">
        <w:rPr>
          <w:rFonts w:ascii="Arial Narrow" w:hAnsi="Arial Narrow" w:cs="Arial"/>
          <w:sz w:val="20"/>
        </w:rPr>
        <w:t>6</w:t>
      </w:r>
      <w:proofErr w:type="gramEnd"/>
      <w:r w:rsidRPr="00147EB1">
        <w:rPr>
          <w:rFonts w:ascii="Arial Narrow" w:hAnsi="Arial Narrow" w:cs="Arial"/>
          <w:sz w:val="20"/>
        </w:rPr>
        <w:t xml:space="preserve"> estados.</w:t>
      </w:r>
    </w:p>
    <w:p w:rsidR="00F603FB" w:rsidRPr="00F603FB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603FB">
        <w:rPr>
          <w:rFonts w:ascii="Arial Narrow" w:hAnsi="Arial Narrow" w:cs="Arial"/>
          <w:sz w:val="20"/>
        </w:rPr>
        <w:t>NEW</w:t>
      </w:r>
    </w:p>
    <w:p w:rsidR="00F603FB" w:rsidRPr="00F603FB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gramStart"/>
      <w:r w:rsidRPr="00F603FB">
        <w:rPr>
          <w:rFonts w:ascii="Arial Narrow" w:hAnsi="Arial Narrow" w:cs="Arial"/>
          <w:sz w:val="20"/>
        </w:rPr>
        <w:t>A thread</w:t>
      </w:r>
      <w:proofErr w:type="gramEnd"/>
      <w:r w:rsidRPr="00F603FB">
        <w:rPr>
          <w:rFonts w:ascii="Arial Narrow" w:hAnsi="Arial Narrow" w:cs="Arial"/>
          <w:sz w:val="20"/>
        </w:rPr>
        <w:t xml:space="preserve"> está nesse estado quando é criada e ainda não está agendada para execução (SCHILDT, 2014).</w:t>
      </w:r>
    </w:p>
    <w:p w:rsidR="00F603FB" w:rsidRPr="00F603FB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603FB">
        <w:rPr>
          <w:rFonts w:ascii="Arial Narrow" w:hAnsi="Arial Narrow" w:cs="Arial"/>
          <w:sz w:val="20"/>
        </w:rPr>
        <w:t>RUNNABLE</w:t>
      </w:r>
    </w:p>
    <w:p w:rsidR="00F603FB" w:rsidRPr="00F603FB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gramStart"/>
      <w:r w:rsidRPr="00F603FB">
        <w:rPr>
          <w:rFonts w:ascii="Arial Narrow" w:hAnsi="Arial Narrow" w:cs="Arial"/>
          <w:sz w:val="20"/>
        </w:rPr>
        <w:lastRenderedPageBreak/>
        <w:t>A thread</w:t>
      </w:r>
      <w:proofErr w:type="gramEnd"/>
      <w:r w:rsidRPr="00F603FB">
        <w:rPr>
          <w:rFonts w:ascii="Arial Narrow" w:hAnsi="Arial Narrow" w:cs="Arial"/>
          <w:sz w:val="20"/>
        </w:rPr>
        <w:t xml:space="preserve"> entra nesse estado quando sua execução é agendada (escalonamento) ou quando entra no contexto de execução, isto é, passa a ser processada pela CPU (SCHILDT, 2014).</w:t>
      </w:r>
    </w:p>
    <w:p w:rsidR="00F603FB" w:rsidRPr="00F603FB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603FB">
        <w:rPr>
          <w:rFonts w:ascii="Arial Narrow" w:hAnsi="Arial Narrow" w:cs="Arial"/>
          <w:sz w:val="20"/>
        </w:rPr>
        <w:t>BLOCKED</w:t>
      </w:r>
    </w:p>
    <w:p w:rsidR="00F603FB" w:rsidRPr="00F603FB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gramStart"/>
      <w:r w:rsidRPr="00F603FB">
        <w:rPr>
          <w:rFonts w:ascii="Arial Narrow" w:hAnsi="Arial Narrow" w:cs="Arial"/>
          <w:sz w:val="20"/>
        </w:rPr>
        <w:t>A thread</w:t>
      </w:r>
      <w:proofErr w:type="gramEnd"/>
      <w:r w:rsidRPr="00F603FB">
        <w:rPr>
          <w:rFonts w:ascii="Arial Narrow" w:hAnsi="Arial Narrow" w:cs="Arial"/>
          <w:sz w:val="20"/>
        </w:rPr>
        <w:t xml:space="preserve"> passa para este estado quando sua execução é suspensa enquanto aguarda uma trava (</w:t>
      </w:r>
      <w:proofErr w:type="spellStart"/>
      <w:r w:rsidRPr="00147EB1">
        <w:rPr>
          <w:rFonts w:ascii="Arial Narrow" w:hAnsi="Arial Narrow" w:cs="Arial"/>
          <w:sz w:val="20"/>
        </w:rPr>
        <w:t>lock</w:t>
      </w:r>
      <w:proofErr w:type="spellEnd"/>
      <w:r w:rsidRPr="00F603FB">
        <w:rPr>
          <w:rFonts w:ascii="Arial Narrow" w:hAnsi="Arial Narrow" w:cs="Arial"/>
          <w:sz w:val="20"/>
        </w:rPr>
        <w:t xml:space="preserve">). </w:t>
      </w:r>
      <w:proofErr w:type="gramStart"/>
      <w:r w:rsidRPr="00F603FB">
        <w:rPr>
          <w:rFonts w:ascii="Arial Narrow" w:hAnsi="Arial Narrow" w:cs="Arial"/>
          <w:sz w:val="20"/>
        </w:rPr>
        <w:t>A thread</w:t>
      </w:r>
      <w:proofErr w:type="gramEnd"/>
      <w:r w:rsidRPr="00F603FB">
        <w:rPr>
          <w:rFonts w:ascii="Arial Narrow" w:hAnsi="Arial Narrow" w:cs="Arial"/>
          <w:sz w:val="20"/>
        </w:rPr>
        <w:t xml:space="preserve"> sai desse estado quando obtém a trava (SCHILDT, 2014).</w:t>
      </w:r>
    </w:p>
    <w:p w:rsidR="00F603FB" w:rsidRPr="00F603FB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603FB">
        <w:rPr>
          <w:rFonts w:ascii="Arial Narrow" w:hAnsi="Arial Narrow" w:cs="Arial"/>
          <w:sz w:val="20"/>
        </w:rPr>
        <w:t>TIMED_WAITING</w:t>
      </w:r>
    </w:p>
    <w:p w:rsidR="00F603FB" w:rsidRPr="00F603FB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gramStart"/>
      <w:r w:rsidRPr="00F603FB">
        <w:rPr>
          <w:rFonts w:ascii="Arial Narrow" w:hAnsi="Arial Narrow" w:cs="Arial"/>
          <w:sz w:val="20"/>
        </w:rPr>
        <w:t>A thread</w:t>
      </w:r>
      <w:proofErr w:type="gramEnd"/>
      <w:r w:rsidRPr="00F603FB">
        <w:rPr>
          <w:rFonts w:ascii="Arial Narrow" w:hAnsi="Arial Narrow" w:cs="Arial"/>
          <w:sz w:val="20"/>
        </w:rPr>
        <w:t xml:space="preserve"> entra nesse estado se for suspensa por um período, por exemplo, pela chamada do método “</w:t>
      </w:r>
      <w:proofErr w:type="spellStart"/>
      <w:r w:rsidRPr="00F603FB">
        <w:rPr>
          <w:rFonts w:ascii="Arial Narrow" w:hAnsi="Arial Narrow" w:cs="Arial"/>
          <w:sz w:val="20"/>
        </w:rPr>
        <w:t>sleep</w:t>
      </w:r>
      <w:proofErr w:type="spellEnd"/>
      <w:r w:rsidRPr="00F603FB">
        <w:rPr>
          <w:rFonts w:ascii="Arial Narrow" w:hAnsi="Arial Narrow" w:cs="Arial"/>
          <w:sz w:val="20"/>
        </w:rPr>
        <w:t xml:space="preserve"> ()” (dormindo), ou quando o timeout de “</w:t>
      </w:r>
      <w:proofErr w:type="spellStart"/>
      <w:r w:rsidRPr="00F603FB">
        <w:rPr>
          <w:rFonts w:ascii="Arial Narrow" w:hAnsi="Arial Narrow" w:cs="Arial"/>
          <w:sz w:val="20"/>
        </w:rPr>
        <w:t>wait</w:t>
      </w:r>
      <w:proofErr w:type="spellEnd"/>
      <w:r w:rsidRPr="00F603FB">
        <w:rPr>
          <w:rFonts w:ascii="Arial Narrow" w:hAnsi="Arial Narrow" w:cs="Arial"/>
          <w:sz w:val="20"/>
        </w:rPr>
        <w:t xml:space="preserve"> ()” (esperando) ou “</w:t>
      </w:r>
      <w:proofErr w:type="spellStart"/>
      <w:r w:rsidRPr="00F603FB">
        <w:rPr>
          <w:rFonts w:ascii="Arial Narrow" w:hAnsi="Arial Narrow" w:cs="Arial"/>
          <w:sz w:val="20"/>
        </w:rPr>
        <w:t>join</w:t>
      </w:r>
      <w:proofErr w:type="spellEnd"/>
      <w:r w:rsidRPr="00F603FB">
        <w:rPr>
          <w:rFonts w:ascii="Arial Narrow" w:hAnsi="Arial Narrow" w:cs="Arial"/>
          <w:sz w:val="20"/>
        </w:rPr>
        <w:t xml:space="preserve"> ()” (juntando) ocorre. </w:t>
      </w:r>
      <w:proofErr w:type="gramStart"/>
      <w:r w:rsidRPr="00F603FB">
        <w:rPr>
          <w:rFonts w:ascii="Arial Narrow" w:hAnsi="Arial Narrow" w:cs="Arial"/>
          <w:sz w:val="20"/>
        </w:rPr>
        <w:t>A thread</w:t>
      </w:r>
      <w:proofErr w:type="gramEnd"/>
      <w:r w:rsidRPr="00F603FB">
        <w:rPr>
          <w:rFonts w:ascii="Arial Narrow" w:hAnsi="Arial Narrow" w:cs="Arial"/>
          <w:sz w:val="20"/>
        </w:rPr>
        <w:t xml:space="preserve"> sai desse estado quando o período de suspensão é transcorrido (SCHILDT, 2014).</w:t>
      </w:r>
    </w:p>
    <w:p w:rsidR="00F603FB" w:rsidRPr="00F603FB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603FB">
        <w:rPr>
          <w:rFonts w:ascii="Arial Narrow" w:hAnsi="Arial Narrow" w:cs="Arial"/>
          <w:sz w:val="20"/>
        </w:rPr>
        <w:t>WAITING</w:t>
      </w:r>
    </w:p>
    <w:p w:rsidR="00F603FB" w:rsidRPr="00F603FB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603FB">
        <w:rPr>
          <w:rFonts w:ascii="Arial Narrow" w:hAnsi="Arial Narrow" w:cs="Arial"/>
          <w:sz w:val="20"/>
        </w:rPr>
        <w:t>A chamada aos métodos “</w:t>
      </w:r>
      <w:proofErr w:type="spellStart"/>
      <w:r w:rsidRPr="00F603FB">
        <w:rPr>
          <w:rFonts w:ascii="Arial Narrow" w:hAnsi="Arial Narrow" w:cs="Arial"/>
          <w:sz w:val="20"/>
        </w:rPr>
        <w:t>wait</w:t>
      </w:r>
      <w:proofErr w:type="spellEnd"/>
      <w:r w:rsidRPr="00F603FB">
        <w:rPr>
          <w:rFonts w:ascii="Arial Narrow" w:hAnsi="Arial Narrow" w:cs="Arial"/>
          <w:sz w:val="20"/>
        </w:rPr>
        <w:t xml:space="preserve"> ()” ou “</w:t>
      </w:r>
      <w:proofErr w:type="spellStart"/>
      <w:r w:rsidRPr="00F603FB">
        <w:rPr>
          <w:rFonts w:ascii="Arial Narrow" w:hAnsi="Arial Narrow" w:cs="Arial"/>
          <w:sz w:val="20"/>
        </w:rPr>
        <w:t>join</w:t>
      </w:r>
      <w:proofErr w:type="spellEnd"/>
      <w:r w:rsidRPr="00F603FB">
        <w:rPr>
          <w:rFonts w:ascii="Arial Narrow" w:hAnsi="Arial Narrow" w:cs="Arial"/>
          <w:sz w:val="20"/>
        </w:rPr>
        <w:t xml:space="preserve"> ()” sem timeout ou “park ()” (estacionado) leva a thread ao estado de “WAITING” (SCHILDT, 2014).</w:t>
      </w:r>
    </w:p>
    <w:p w:rsidR="00F603FB" w:rsidRPr="00F603FB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603FB">
        <w:rPr>
          <w:rFonts w:ascii="Arial Narrow" w:hAnsi="Arial Narrow" w:cs="Arial"/>
          <w:sz w:val="20"/>
        </w:rPr>
        <w:t>TERMINATED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603FB">
        <w:rPr>
          <w:rFonts w:ascii="Arial Narrow" w:hAnsi="Arial Narrow" w:cs="Arial"/>
          <w:sz w:val="20"/>
        </w:rPr>
        <w:t>O último estado ocorre quando a thread encerra sua execução (SCHILDT, 2014).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É possível que em algumas literaturas você encontre essa máquina de estados com nomes diferentes. Conceitualmente, a execução </w:t>
      </w:r>
      <w:proofErr w:type="gramStart"/>
      <w:r w:rsidRPr="00147EB1">
        <w:rPr>
          <w:rFonts w:ascii="Arial Narrow" w:hAnsi="Arial Narrow" w:cs="Arial"/>
          <w:sz w:val="20"/>
        </w:rPr>
        <w:t>da thread</w:t>
      </w:r>
      <w:proofErr w:type="gramEnd"/>
      <w:r w:rsidRPr="00147EB1">
        <w:rPr>
          <w:rFonts w:ascii="Arial Narrow" w:hAnsi="Arial Narrow" w:cs="Arial"/>
          <w:sz w:val="20"/>
        </w:rPr>
        <w:t xml:space="preserve"> pode envolver mais estados, e, sendo assim, você pode representar o ciclo de vida de uma thread de outras formas. Mas além de isso não invalidar a máquina mostrada em nossa figura, esses estados são os especificados pela enumeração “</w:t>
      </w:r>
      <w:proofErr w:type="spellStart"/>
      <w:r w:rsidRPr="00147EB1">
        <w:rPr>
          <w:rFonts w:ascii="Arial Narrow" w:hAnsi="Arial Narrow" w:cs="Arial"/>
          <w:sz w:val="20"/>
        </w:rPr>
        <w:t>State</w:t>
      </w:r>
      <w:proofErr w:type="spellEnd"/>
      <w:r w:rsidRPr="00147EB1">
        <w:rPr>
          <w:rFonts w:ascii="Arial Narrow" w:hAnsi="Arial Narrow" w:cs="Arial"/>
          <w:sz w:val="20"/>
        </w:rPr>
        <w:t>” (ORACLE AMERICA INC., s.d.) da classe “Thread” e retornados pelo método “</w:t>
      </w:r>
      <w:proofErr w:type="spellStart"/>
      <w:proofErr w:type="gramStart"/>
      <w:r w:rsidRPr="00147EB1">
        <w:rPr>
          <w:rFonts w:ascii="Arial Narrow" w:hAnsi="Arial Narrow" w:cs="Arial"/>
          <w:sz w:val="20"/>
        </w:rPr>
        <w:t>getState</w:t>
      </w:r>
      <w:proofErr w:type="spellEnd"/>
      <w:proofErr w:type="gramEnd"/>
      <w:r w:rsidRPr="00147EB1">
        <w:rPr>
          <w:rFonts w:ascii="Arial Narrow" w:hAnsi="Arial Narrow" w:cs="Arial"/>
          <w:sz w:val="20"/>
        </w:rPr>
        <w:t xml:space="preserve"> ()”. Isso significa que, na prática, esses são os estados com os quais você irá operar numa </w:t>
      </w:r>
      <w:proofErr w:type="gramStart"/>
      <w:r w:rsidRPr="00147EB1">
        <w:rPr>
          <w:rFonts w:ascii="Arial Narrow" w:hAnsi="Arial Narrow" w:cs="Arial"/>
          <w:sz w:val="20"/>
        </w:rPr>
        <w:t>implementação</w:t>
      </w:r>
      <w:proofErr w:type="gramEnd"/>
      <w:r w:rsidRPr="00147EB1">
        <w:rPr>
          <w:rFonts w:ascii="Arial Narrow" w:hAnsi="Arial Narrow" w:cs="Arial"/>
          <w:sz w:val="20"/>
        </w:rPr>
        <w:t xml:space="preserve"> de thread em Java.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Convém observar que, quando uma aplicação inicia, </w:t>
      </w:r>
      <w:proofErr w:type="gramStart"/>
      <w:r w:rsidRPr="00147EB1">
        <w:rPr>
          <w:rFonts w:ascii="Arial Narrow" w:hAnsi="Arial Narrow" w:cs="Arial"/>
          <w:sz w:val="20"/>
        </w:rPr>
        <w:t>uma thread</w:t>
      </w:r>
      <w:proofErr w:type="gramEnd"/>
      <w:r w:rsidRPr="00147EB1">
        <w:rPr>
          <w:rFonts w:ascii="Arial Narrow" w:hAnsi="Arial Narrow" w:cs="Arial"/>
          <w:sz w:val="20"/>
        </w:rPr>
        <w:t xml:space="preserve"> começa a ser executada. </w:t>
      </w:r>
      <w:proofErr w:type="gramStart"/>
      <w:r w:rsidRPr="00147EB1">
        <w:rPr>
          <w:rFonts w:ascii="Arial Narrow" w:hAnsi="Arial Narrow" w:cs="Arial"/>
          <w:sz w:val="20"/>
        </w:rPr>
        <w:t>Essa thread</w:t>
      </w:r>
      <w:proofErr w:type="gramEnd"/>
      <w:r w:rsidRPr="00147EB1">
        <w:rPr>
          <w:rFonts w:ascii="Arial Narrow" w:hAnsi="Arial Narrow" w:cs="Arial"/>
          <w:sz w:val="20"/>
        </w:rPr>
        <w:t xml:space="preserve"> é usualmente conhecida como thread principal (</w:t>
      </w:r>
      <w:proofErr w:type="spellStart"/>
      <w:r w:rsidRPr="00147EB1">
        <w:rPr>
          <w:rFonts w:ascii="Arial Narrow" w:hAnsi="Arial Narrow" w:cs="Arial"/>
          <w:sz w:val="20"/>
        </w:rPr>
        <w:t>main</w:t>
      </w:r>
      <w:proofErr w:type="spellEnd"/>
      <w:r w:rsidRPr="00147EB1">
        <w:rPr>
          <w:rFonts w:ascii="Arial Narrow" w:hAnsi="Arial Narrow" w:cs="Arial"/>
          <w:sz w:val="20"/>
        </w:rPr>
        <w:t xml:space="preserve"> thread) e existirá sempre, mesmo que você não tenha empregado threads no seu programa. Nesse caso, você terá um programa </w:t>
      </w:r>
      <w:proofErr w:type="spellStart"/>
      <w:r w:rsidRPr="00FF0096">
        <w:rPr>
          <w:rFonts w:ascii="Arial Narrow" w:hAnsi="Arial Narrow" w:cs="Arial"/>
          <w:sz w:val="20"/>
        </w:rPr>
        <w:t>single</w:t>
      </w:r>
      <w:proofErr w:type="spellEnd"/>
      <w:r w:rsidRPr="00FF0096">
        <w:rPr>
          <w:rFonts w:ascii="Arial Narrow" w:hAnsi="Arial Narrow" w:cs="Arial"/>
          <w:sz w:val="20"/>
        </w:rPr>
        <w:t xml:space="preserve"> thread</w:t>
      </w:r>
      <w:r w:rsidRPr="00147EB1">
        <w:rPr>
          <w:rFonts w:ascii="Arial Narrow" w:hAnsi="Arial Narrow" w:cs="Arial"/>
          <w:sz w:val="20"/>
        </w:rPr>
        <w:t xml:space="preserve">, ou seja, de </w:t>
      </w:r>
      <w:proofErr w:type="gramStart"/>
      <w:r w:rsidRPr="00147EB1">
        <w:rPr>
          <w:rFonts w:ascii="Arial Narrow" w:hAnsi="Arial Narrow" w:cs="Arial"/>
          <w:sz w:val="20"/>
        </w:rPr>
        <w:t>thread única</w:t>
      </w:r>
      <w:proofErr w:type="gramEnd"/>
      <w:r w:rsidRPr="00147EB1">
        <w:rPr>
          <w:rFonts w:ascii="Arial Narrow" w:hAnsi="Arial Narrow" w:cs="Arial"/>
          <w:sz w:val="20"/>
        </w:rPr>
        <w:t xml:space="preserve">. </w:t>
      </w:r>
      <w:proofErr w:type="gramStart"/>
      <w:r w:rsidRPr="00147EB1">
        <w:rPr>
          <w:rFonts w:ascii="Arial Narrow" w:hAnsi="Arial Narrow" w:cs="Arial"/>
          <w:sz w:val="20"/>
        </w:rPr>
        <w:t>A thread</w:t>
      </w:r>
      <w:proofErr w:type="gramEnd"/>
      <w:r w:rsidRPr="00147EB1">
        <w:rPr>
          <w:rFonts w:ascii="Arial Narrow" w:hAnsi="Arial Narrow" w:cs="Arial"/>
          <w:sz w:val="20"/>
        </w:rPr>
        <w:t xml:space="preserve"> principal criará as demais threads, caso necessário, e deverá ser a última a encerrar sua execução.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Quando </w:t>
      </w:r>
      <w:proofErr w:type="gramStart"/>
      <w:r w:rsidRPr="00147EB1">
        <w:rPr>
          <w:rFonts w:ascii="Arial Narrow" w:hAnsi="Arial Narrow" w:cs="Arial"/>
          <w:sz w:val="20"/>
        </w:rPr>
        <w:t>uma thread</w:t>
      </w:r>
      <w:proofErr w:type="gramEnd"/>
      <w:r w:rsidRPr="00147EB1">
        <w:rPr>
          <w:rFonts w:ascii="Arial Narrow" w:hAnsi="Arial Narrow" w:cs="Arial"/>
          <w:sz w:val="20"/>
        </w:rPr>
        <w:t xml:space="preserve"> cria outra, a mais recente é chamada de thread filha. Ao </w:t>
      </w:r>
      <w:proofErr w:type="gramStart"/>
      <w:r w:rsidRPr="00147EB1">
        <w:rPr>
          <w:rFonts w:ascii="Arial Narrow" w:hAnsi="Arial Narrow" w:cs="Arial"/>
          <w:sz w:val="20"/>
        </w:rPr>
        <w:t>ser gerada</w:t>
      </w:r>
      <w:proofErr w:type="gramEnd"/>
      <w:r w:rsidRPr="00147EB1">
        <w:rPr>
          <w:rFonts w:ascii="Arial Narrow" w:hAnsi="Arial Narrow" w:cs="Arial"/>
          <w:sz w:val="20"/>
        </w:rPr>
        <w:t xml:space="preserve">, a thread receberá, inicialmente, a mesma prioridade daquela que a criou. Além disso, </w:t>
      </w:r>
      <w:proofErr w:type="gramStart"/>
      <w:r w:rsidRPr="00147EB1">
        <w:rPr>
          <w:rFonts w:ascii="Arial Narrow" w:hAnsi="Arial Narrow" w:cs="Arial"/>
          <w:sz w:val="20"/>
        </w:rPr>
        <w:t>uma thread</w:t>
      </w:r>
      <w:proofErr w:type="gramEnd"/>
      <w:r w:rsidRPr="00147EB1">
        <w:rPr>
          <w:rFonts w:ascii="Arial Narrow" w:hAnsi="Arial Narrow" w:cs="Arial"/>
          <w:sz w:val="20"/>
        </w:rPr>
        <w:t xml:space="preserve"> será criada como </w:t>
      </w:r>
      <w:proofErr w:type="spellStart"/>
      <w:r w:rsidRPr="00147EB1">
        <w:rPr>
          <w:rFonts w:ascii="Arial Narrow" w:hAnsi="Arial Narrow" w:cs="Arial"/>
          <w:sz w:val="20"/>
        </w:rPr>
        <w:t>daemon</w:t>
      </w:r>
      <w:proofErr w:type="spellEnd"/>
      <w:r w:rsidRPr="00147EB1">
        <w:rPr>
          <w:rFonts w:ascii="Arial Narrow" w:hAnsi="Arial Narrow" w:cs="Arial"/>
          <w:sz w:val="20"/>
        </w:rPr>
        <w:t xml:space="preserve"> apenas se a sua thread criadora for um </w:t>
      </w:r>
      <w:proofErr w:type="spellStart"/>
      <w:r w:rsidRPr="00147EB1">
        <w:rPr>
          <w:rFonts w:ascii="Arial Narrow" w:hAnsi="Arial Narrow" w:cs="Arial"/>
          <w:sz w:val="20"/>
        </w:rPr>
        <w:t>daemon</w:t>
      </w:r>
      <w:proofErr w:type="spellEnd"/>
      <w:r w:rsidRPr="00147EB1">
        <w:rPr>
          <w:rFonts w:ascii="Arial Narrow" w:hAnsi="Arial Narrow" w:cs="Arial"/>
          <w:sz w:val="20"/>
        </w:rPr>
        <w:t xml:space="preserve">. Todavia, a thread pode ser transformada em </w:t>
      </w:r>
      <w:proofErr w:type="spellStart"/>
      <w:r w:rsidRPr="00147EB1">
        <w:rPr>
          <w:rFonts w:ascii="Arial Narrow" w:hAnsi="Arial Narrow" w:cs="Arial"/>
          <w:sz w:val="20"/>
        </w:rPr>
        <w:t>daemon</w:t>
      </w:r>
      <w:proofErr w:type="spellEnd"/>
      <w:r w:rsidRPr="00147EB1">
        <w:rPr>
          <w:rFonts w:ascii="Arial Narrow" w:hAnsi="Arial Narrow" w:cs="Arial"/>
          <w:sz w:val="20"/>
        </w:rPr>
        <w:t xml:space="preserve"> posteriormente, pelo uso do método “</w:t>
      </w:r>
      <w:proofErr w:type="spellStart"/>
      <w:proofErr w:type="gramStart"/>
      <w:r w:rsidRPr="00147EB1">
        <w:rPr>
          <w:rFonts w:ascii="Arial Narrow" w:hAnsi="Arial Narrow" w:cs="Arial"/>
          <w:sz w:val="20"/>
        </w:rPr>
        <w:t>setDaemon</w:t>
      </w:r>
      <w:proofErr w:type="spellEnd"/>
      <w:proofErr w:type="gramEnd"/>
      <w:r w:rsidRPr="00147EB1">
        <w:rPr>
          <w:rFonts w:ascii="Arial Narrow" w:hAnsi="Arial Narrow" w:cs="Arial"/>
          <w:sz w:val="20"/>
        </w:rPr>
        <w:t>()”.</w:t>
      </w:r>
    </w:p>
    <w:p w:rsidR="00F603FB" w:rsidRPr="00F603FB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603FB">
        <w:rPr>
          <w:rFonts w:ascii="Arial Narrow" w:hAnsi="Arial Narrow" w:cs="Arial"/>
          <w:sz w:val="20"/>
        </w:rPr>
        <w:t xml:space="preserve">CRIANDO </w:t>
      </w:r>
      <w:proofErr w:type="gramStart"/>
      <w:r w:rsidRPr="00F603FB">
        <w:rPr>
          <w:rFonts w:ascii="Arial Narrow" w:hAnsi="Arial Narrow" w:cs="Arial"/>
          <w:sz w:val="20"/>
        </w:rPr>
        <w:t>UMA THREAD</w:t>
      </w:r>
      <w:proofErr w:type="gramEnd"/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Trata-se mais de oferecer alternativas em linha com os conceitos de orientação a objetos (OO). A extensão de uma classe normalmente faz sentido se a subclasse vai acrescentar comportamentos ou modificar a sua classe pai.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Mecanismo de herança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Utilizar o mecanismo de herança com o único objetivo de criar </w:t>
      </w:r>
      <w:proofErr w:type="gramStart"/>
      <w:r w:rsidRPr="00147EB1">
        <w:rPr>
          <w:rFonts w:ascii="Arial Narrow" w:hAnsi="Arial Narrow" w:cs="Arial"/>
          <w:sz w:val="20"/>
        </w:rPr>
        <w:t>uma thread</w:t>
      </w:r>
      <w:proofErr w:type="gramEnd"/>
      <w:r w:rsidRPr="00147EB1">
        <w:rPr>
          <w:rFonts w:ascii="Arial Narrow" w:hAnsi="Arial Narrow" w:cs="Arial"/>
          <w:sz w:val="20"/>
        </w:rPr>
        <w:t xml:space="preserve"> pode não ser a abordagem mais interessante. Mas, se houver a intenção de se acrescentar ou modificar métodos da classe “Thread”, então a extensão dessa classe se molda melhor, do ponto de vista conceitual.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gramStart"/>
      <w:r w:rsidRPr="00147EB1">
        <w:rPr>
          <w:rFonts w:ascii="Arial Narrow" w:hAnsi="Arial Narrow" w:cs="Arial"/>
          <w:sz w:val="20"/>
        </w:rPr>
        <w:t>Implementação</w:t>
      </w:r>
      <w:proofErr w:type="gramEnd"/>
      <w:r w:rsidRPr="00147EB1">
        <w:rPr>
          <w:rFonts w:ascii="Arial Narrow" w:hAnsi="Arial Narrow" w:cs="Arial"/>
          <w:sz w:val="20"/>
        </w:rPr>
        <w:t xml:space="preserve"> de “</w:t>
      </w:r>
      <w:proofErr w:type="spellStart"/>
      <w:r w:rsidRPr="00147EB1">
        <w:rPr>
          <w:rFonts w:ascii="Arial Narrow" w:hAnsi="Arial Narrow" w:cs="Arial"/>
          <w:sz w:val="20"/>
        </w:rPr>
        <w:t>Runnable</w:t>
      </w:r>
      <w:proofErr w:type="spellEnd"/>
      <w:r w:rsidRPr="00147EB1">
        <w:rPr>
          <w:rFonts w:ascii="Arial Narrow" w:hAnsi="Arial Narrow" w:cs="Arial"/>
          <w:sz w:val="20"/>
        </w:rPr>
        <w:t>”</w:t>
      </w:r>
    </w:p>
    <w:p w:rsidR="00F603FB" w:rsidRPr="00147EB1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A implementação do método “</w:t>
      </w:r>
      <w:proofErr w:type="spellStart"/>
      <w:r w:rsidRPr="00147EB1">
        <w:rPr>
          <w:rFonts w:ascii="Arial Narrow" w:hAnsi="Arial Narrow" w:cs="Arial"/>
          <w:sz w:val="20"/>
        </w:rPr>
        <w:t>run</w:t>
      </w:r>
      <w:proofErr w:type="spellEnd"/>
      <w:r w:rsidRPr="00147EB1">
        <w:rPr>
          <w:rFonts w:ascii="Arial Narrow" w:hAnsi="Arial Narrow" w:cs="Arial"/>
          <w:sz w:val="20"/>
        </w:rPr>
        <w:t xml:space="preserve"> ()” da interface “</w:t>
      </w:r>
      <w:proofErr w:type="spellStart"/>
      <w:r w:rsidRPr="00147EB1">
        <w:rPr>
          <w:rFonts w:ascii="Arial Narrow" w:hAnsi="Arial Narrow" w:cs="Arial"/>
          <w:sz w:val="20"/>
        </w:rPr>
        <w:t>Runnable</w:t>
      </w:r>
      <w:proofErr w:type="spellEnd"/>
      <w:r w:rsidRPr="00147EB1">
        <w:rPr>
          <w:rFonts w:ascii="Arial Narrow" w:hAnsi="Arial Narrow" w:cs="Arial"/>
          <w:sz w:val="20"/>
        </w:rPr>
        <w:t xml:space="preserve">” parece se adequar melhor à criação de </w:t>
      </w:r>
      <w:proofErr w:type="gramStart"/>
      <w:r w:rsidRPr="00147EB1">
        <w:rPr>
          <w:rFonts w:ascii="Arial Narrow" w:hAnsi="Arial Narrow" w:cs="Arial"/>
          <w:sz w:val="20"/>
        </w:rPr>
        <w:t>uma thread</w:t>
      </w:r>
      <w:proofErr w:type="gramEnd"/>
      <w:r w:rsidRPr="00147EB1">
        <w:rPr>
          <w:rFonts w:ascii="Arial Narrow" w:hAnsi="Arial Narrow" w:cs="Arial"/>
          <w:sz w:val="20"/>
        </w:rPr>
        <w:t>. Além disso, como Java não aceita herança múltipla, estender a classe Thread pode complicar desnecessariamente o modelo de classes, caso não haja a necessidade de se alterar o seu comportamento. Essa razão também está estreitamente ligada aos princípios de OO.</w:t>
      </w:r>
    </w:p>
    <w:p w:rsidR="00F603FB" w:rsidRPr="00FF0096" w:rsidRDefault="00F603FB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F0096">
        <w:rPr>
          <w:rFonts w:ascii="Arial Narrow" w:hAnsi="Arial Narrow" w:cs="Arial"/>
          <w:sz w:val="20"/>
        </w:rPr>
        <w:t>Identificar a sincronização entre threads em Java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lastRenderedPageBreak/>
        <w:t>Imagine que desejamos realizar uma busca textual em um documento com milhares de páginas, com a intenção de contar o número de vezes em que determinado padrão ocorre.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Podemos criar </w:t>
      </w:r>
      <w:proofErr w:type="gramStart"/>
      <w:r w:rsidRPr="00147EB1">
        <w:rPr>
          <w:rFonts w:ascii="Arial Narrow" w:hAnsi="Arial Narrow" w:cs="Arial"/>
          <w:sz w:val="20"/>
        </w:rPr>
        <w:t>um certo</w:t>
      </w:r>
      <w:proofErr w:type="gramEnd"/>
      <w:r w:rsidRPr="00147EB1">
        <w:rPr>
          <w:rFonts w:ascii="Arial Narrow" w:hAnsi="Arial Narrow" w:cs="Arial"/>
          <w:sz w:val="20"/>
        </w:rPr>
        <w:t xml:space="preserve"> número de threads e repartir as páginas do documento entre as threads, deixando a própria aplicação consolidar o resultado. Essa solução, embora tecnicamente engenhosa, é mais simples de descrever do que de fazer. Mas ao paralelizar uma aplicação com o uso de threads, duas questões importantes se colocam: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F0096">
        <w:rPr>
          <w:rFonts w:ascii="Arial Narrow" w:hAnsi="Arial Narrow" w:cs="Arial"/>
          <w:sz w:val="20"/>
        </w:rPr>
        <w:t xml:space="preserve">Como realizar a comunicação entre </w:t>
      </w:r>
      <w:proofErr w:type="gramStart"/>
      <w:r w:rsidRPr="00FF0096">
        <w:rPr>
          <w:rFonts w:ascii="Arial Narrow" w:hAnsi="Arial Narrow" w:cs="Arial"/>
          <w:sz w:val="20"/>
        </w:rPr>
        <w:t>as threads</w:t>
      </w:r>
      <w:proofErr w:type="gramEnd"/>
      <w:r w:rsidRPr="00FF0096">
        <w:rPr>
          <w:rFonts w:ascii="Arial Narrow" w:hAnsi="Arial Narrow" w:cs="Arial"/>
          <w:sz w:val="20"/>
        </w:rPr>
        <w:t>?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F0096">
        <w:rPr>
          <w:rFonts w:ascii="Arial Narrow" w:hAnsi="Arial Narrow" w:cs="Arial"/>
          <w:sz w:val="20"/>
        </w:rPr>
        <w:t>Como coordenar as execuções de cada thread?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gramStart"/>
      <w:r w:rsidRPr="00147EB1">
        <w:rPr>
          <w:rFonts w:ascii="Arial Narrow" w:hAnsi="Arial Narrow" w:cs="Arial"/>
          <w:sz w:val="20"/>
        </w:rPr>
        <w:t>cada</w:t>
      </w:r>
      <w:proofErr w:type="gramEnd"/>
      <w:r w:rsidRPr="00147EB1">
        <w:rPr>
          <w:rFonts w:ascii="Arial Narrow" w:hAnsi="Arial Narrow" w:cs="Arial"/>
          <w:sz w:val="20"/>
        </w:rPr>
        <w:t xml:space="preserve"> thread está varrendo em paralelo determinado trecho do documento. Como </w:t>
      </w:r>
      <w:proofErr w:type="gramStart"/>
      <w:r w:rsidRPr="00147EB1">
        <w:rPr>
          <w:rFonts w:ascii="Arial Narrow" w:hAnsi="Arial Narrow" w:cs="Arial"/>
          <w:sz w:val="20"/>
        </w:rPr>
        <w:t>dissemos,</w:t>
      </w:r>
      <w:proofErr w:type="gramEnd"/>
      <w:r w:rsidRPr="00147EB1">
        <w:rPr>
          <w:rFonts w:ascii="Arial Narrow" w:hAnsi="Arial Narrow" w:cs="Arial"/>
          <w:sz w:val="20"/>
        </w:rPr>
        <w:t xml:space="preserve"> cada uma faz a contagem do número de vezes que o padrão ocorre. Sabemos que threads compartilham o espaço de memória, então seria bem inteligente se fizéssemos com que cada thread incrementasse a mesma variável responsável pela contagem. Mas aí está nosso primeiro problema: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Cada thread pode estar sendo </w:t>
      </w:r>
      <w:proofErr w:type="gramStart"/>
      <w:r w:rsidRPr="00147EB1">
        <w:rPr>
          <w:rFonts w:ascii="Arial Narrow" w:hAnsi="Arial Narrow" w:cs="Arial"/>
          <w:sz w:val="20"/>
        </w:rPr>
        <w:t>executada em um núcleo de CPU distinto</w:t>
      </w:r>
      <w:proofErr w:type="gramEnd"/>
      <w:r w:rsidRPr="00147EB1">
        <w:rPr>
          <w:rFonts w:ascii="Arial Narrow" w:hAnsi="Arial Narrow" w:cs="Arial"/>
          <w:sz w:val="20"/>
        </w:rPr>
        <w:t>, o que significa que elas estão, de fato, correndo em paralelo. Suponha, agora, que duas encontrem o padrão buscado ao mesmo tempo e decidam incrementar a variável de contagem também simultaneamente.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Lembre-se que no nosso exemplo </w:t>
      </w:r>
      <w:proofErr w:type="gramStart"/>
      <w:r w:rsidRPr="00147EB1">
        <w:rPr>
          <w:rFonts w:ascii="Arial Narrow" w:hAnsi="Arial Narrow" w:cs="Arial"/>
          <w:sz w:val="20"/>
        </w:rPr>
        <w:t>as duas threads</w:t>
      </w:r>
      <w:proofErr w:type="gramEnd"/>
      <w:r w:rsidRPr="00147EB1">
        <w:rPr>
          <w:rFonts w:ascii="Arial Narrow" w:hAnsi="Arial Narrow" w:cs="Arial"/>
          <w:sz w:val="20"/>
        </w:rPr>
        <w:t xml:space="preserve"> estão fazendo tudo simultaneamente e que, sendo assim, elas lerão o valor acumulado (digamos que seja X).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Ambas farão o incremento desse valor em uma unidade (X+1) e ambas tentarão escrever </w:t>
      </w:r>
      <w:proofErr w:type="gramStart"/>
      <w:r w:rsidRPr="00147EB1">
        <w:rPr>
          <w:rFonts w:ascii="Arial Narrow" w:hAnsi="Arial Narrow" w:cs="Arial"/>
          <w:sz w:val="20"/>
        </w:rPr>
        <w:t>esse</w:t>
      </w:r>
      <w:proofErr w:type="gramEnd"/>
      <w:r w:rsidRPr="00147EB1">
        <w:rPr>
          <w:rFonts w:ascii="Arial Narrow" w:hAnsi="Arial Narrow" w:cs="Arial"/>
          <w:sz w:val="20"/>
        </w:rPr>
        <w:t xml:space="preserve"> novo valor em memória. Duas coisas podem ocorrer: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A colisão na escrita pode fazer com que uma escrita seja descartada.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Diferenças de microssegundos podem fazer com que as escritas ocorram com uma defasagem infinitesimal. Nesse caso, X+1 seria escrito duas vezes.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Em ambos os casos, o resultado será incorreto (o certo é X+2).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Podemos resolver esse problema se conseguirmos coordenar </w:t>
      </w:r>
      <w:proofErr w:type="gramStart"/>
      <w:r w:rsidRPr="00147EB1">
        <w:rPr>
          <w:rFonts w:ascii="Arial Narrow" w:hAnsi="Arial Narrow" w:cs="Arial"/>
          <w:sz w:val="20"/>
        </w:rPr>
        <w:t>as duas threads</w:t>
      </w:r>
      <w:proofErr w:type="gramEnd"/>
      <w:r w:rsidRPr="00147EB1">
        <w:rPr>
          <w:rFonts w:ascii="Arial Narrow" w:hAnsi="Arial Narrow" w:cs="Arial"/>
          <w:sz w:val="20"/>
        </w:rPr>
        <w:t xml:space="preserve"> de maneira que, quando uma inicie uma operação sobre a variável, a outra aguarde até que a operação esteja finalizada. Para fazermos essa coordenação será preciso que </w:t>
      </w:r>
      <w:proofErr w:type="gramStart"/>
      <w:r w:rsidRPr="00147EB1">
        <w:rPr>
          <w:rFonts w:ascii="Arial Narrow" w:hAnsi="Arial Narrow" w:cs="Arial"/>
          <w:sz w:val="20"/>
        </w:rPr>
        <w:t>as threads</w:t>
      </w:r>
      <w:proofErr w:type="gramEnd"/>
      <w:r w:rsidRPr="00147EB1">
        <w:rPr>
          <w:rFonts w:ascii="Arial Narrow" w:hAnsi="Arial Narrow" w:cs="Arial"/>
          <w:sz w:val="20"/>
        </w:rPr>
        <w:t xml:space="preserve"> troquem mensagens, contudo elas são entidades semi-independentes rodando em núcleos distintos da CPU. Não se trata de dois objetos instanciados na mesma aplicação.</w:t>
      </w:r>
    </w:p>
    <w:p w:rsidR="00B565AF" w:rsidRPr="00B565AF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B565AF">
        <w:rPr>
          <w:rFonts w:ascii="Arial Narrow" w:hAnsi="Arial Narrow" w:cs="Arial"/>
          <w:sz w:val="20"/>
        </w:rPr>
        <w:t>SEMÁFOROS</w:t>
      </w:r>
    </w:p>
    <w:p w:rsidR="00B565AF" w:rsidRPr="00B565AF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B565AF">
        <w:rPr>
          <w:rFonts w:ascii="Arial Narrow" w:hAnsi="Arial Narrow" w:cs="Arial"/>
          <w:sz w:val="20"/>
        </w:rPr>
        <w:t>As técnicas para evitar os problemas já mencionados envolvem uso de travas, atomização de operações, semáforos, monitores e outras. Essencialmente, o que buscamos é evitar as causas que levam aos problemas. Por exemplo, ao usarmos uma trava sobre um recurso, evitamos o que é chamado de condição de corrida.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Conceitualmente, o semáforo é um mecanismo que controla o acesso de processos ou threads a um recurso compartilhado. Ele pode ser usado para controlar o acesso a uma região crítica (recurso) ou para sinalização entre </w:t>
      </w:r>
      <w:proofErr w:type="gramStart"/>
      <w:r w:rsidRPr="00147EB1">
        <w:rPr>
          <w:rFonts w:ascii="Arial Narrow" w:hAnsi="Arial Narrow" w:cs="Arial"/>
          <w:sz w:val="20"/>
        </w:rPr>
        <w:t>duas threads</w:t>
      </w:r>
      <w:proofErr w:type="gramEnd"/>
      <w:r w:rsidRPr="00147EB1">
        <w:rPr>
          <w:rFonts w:ascii="Arial Narrow" w:hAnsi="Arial Narrow" w:cs="Arial"/>
          <w:sz w:val="20"/>
        </w:rPr>
        <w:t xml:space="preserve">. Por meio do semáforo podemos definir quantos acessos simultâneos podem ser feitos a um recurso. Para isso, uma variável de controle é usada e são definidos métodos para a solicitação de acesso ao recurso e de restituição do acesso </w:t>
      </w:r>
      <w:proofErr w:type="gramStart"/>
      <w:r w:rsidRPr="00147EB1">
        <w:rPr>
          <w:rFonts w:ascii="Arial Narrow" w:hAnsi="Arial Narrow" w:cs="Arial"/>
          <w:sz w:val="20"/>
        </w:rPr>
        <w:t>após</w:t>
      </w:r>
      <w:proofErr w:type="gramEnd"/>
      <w:r w:rsidRPr="00147EB1">
        <w:rPr>
          <w:rFonts w:ascii="Arial Narrow" w:hAnsi="Arial Narrow" w:cs="Arial"/>
          <w:sz w:val="20"/>
        </w:rPr>
        <w:t xml:space="preserve"> terminado o uso do recurso obtido.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Esse processo acontece da seguinte forma: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Solicitação de acesso ao recurso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Quando </w:t>
      </w:r>
      <w:proofErr w:type="gramStart"/>
      <w:r w:rsidRPr="00147EB1">
        <w:rPr>
          <w:rFonts w:ascii="Arial Narrow" w:hAnsi="Arial Narrow" w:cs="Arial"/>
          <w:sz w:val="20"/>
        </w:rPr>
        <w:t>uma thread</w:t>
      </w:r>
      <w:proofErr w:type="gramEnd"/>
      <w:r w:rsidRPr="00147EB1">
        <w:rPr>
          <w:rFonts w:ascii="Arial Narrow" w:hAnsi="Arial Narrow" w:cs="Arial"/>
          <w:sz w:val="20"/>
        </w:rPr>
        <w:t xml:space="preserve"> deseja acesso a um recurso compartilhado, ela invoca o método de solicitação de acesso. O número máximo de acessos ao recurso é dado pela variável de controle.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Controle de acessos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lastRenderedPageBreak/>
        <w:t>Quando uma solicitação de acesso é feita, se o número de acessos que já foi concedido for menor do que o valor da variável de controle, o acesso é permitido e a variável é decrementada. Se o acesso for negado, a thread é colocada em espera numa fila.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Liberação do recurso obtido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Quando </w:t>
      </w:r>
      <w:proofErr w:type="gramStart"/>
      <w:r w:rsidRPr="00147EB1">
        <w:rPr>
          <w:rFonts w:ascii="Arial Narrow" w:hAnsi="Arial Narrow" w:cs="Arial"/>
          <w:sz w:val="20"/>
        </w:rPr>
        <w:t>uma thread</w:t>
      </w:r>
      <w:proofErr w:type="gramEnd"/>
      <w:r w:rsidRPr="00147EB1">
        <w:rPr>
          <w:rFonts w:ascii="Arial Narrow" w:hAnsi="Arial Narrow" w:cs="Arial"/>
          <w:sz w:val="20"/>
        </w:rPr>
        <w:t xml:space="preserve"> termina de usar o recurso obtido, ela invoca o método que o libera e a variável de controle é incrementada. Nesse </w:t>
      </w:r>
      <w:proofErr w:type="gramStart"/>
      <w:r w:rsidRPr="00147EB1">
        <w:rPr>
          <w:rFonts w:ascii="Arial Narrow" w:hAnsi="Arial Narrow" w:cs="Arial"/>
          <w:sz w:val="20"/>
        </w:rPr>
        <w:t>momento</w:t>
      </w:r>
      <w:proofErr w:type="gramEnd"/>
      <w:r w:rsidRPr="00147EB1">
        <w:rPr>
          <w:rFonts w:ascii="Arial Narrow" w:hAnsi="Arial Narrow" w:cs="Arial"/>
          <w:sz w:val="20"/>
        </w:rPr>
        <w:t>, a próxima thread da fila é despertada para acessar o recurso.</w:t>
      </w:r>
    </w:p>
    <w:p w:rsidR="00B565AF" w:rsidRPr="00B565AF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B565AF">
        <w:rPr>
          <w:rFonts w:ascii="Arial Narrow" w:hAnsi="Arial Narrow" w:cs="Arial"/>
          <w:sz w:val="20"/>
        </w:rPr>
        <w:t xml:space="preserve">Desde a versão </w:t>
      </w:r>
      <w:proofErr w:type="gramStart"/>
      <w:r w:rsidRPr="00B565AF">
        <w:rPr>
          <w:rFonts w:ascii="Arial Narrow" w:hAnsi="Arial Narrow" w:cs="Arial"/>
          <w:sz w:val="20"/>
        </w:rPr>
        <w:t>5</w:t>
      </w:r>
      <w:proofErr w:type="gramEnd"/>
      <w:r w:rsidRPr="00B565AF">
        <w:rPr>
          <w:rFonts w:ascii="Arial Narrow" w:hAnsi="Arial Narrow" w:cs="Arial"/>
          <w:sz w:val="20"/>
        </w:rPr>
        <w:t>, Java oferece uma implementação de semáforo por meio da classe “</w:t>
      </w:r>
      <w:proofErr w:type="spellStart"/>
      <w:r w:rsidRPr="00B565AF">
        <w:rPr>
          <w:rFonts w:ascii="Arial Narrow" w:hAnsi="Arial Narrow" w:cs="Arial"/>
          <w:sz w:val="20"/>
        </w:rPr>
        <w:t>Semaphore</w:t>
      </w:r>
      <w:proofErr w:type="spellEnd"/>
      <w:r w:rsidRPr="00B565AF">
        <w:rPr>
          <w:rFonts w:ascii="Arial Narrow" w:hAnsi="Arial Narrow" w:cs="Arial"/>
          <w:sz w:val="20"/>
        </w:rPr>
        <w:t>” (ORACLE AMERICA INC., s.d.). Os métodos para acesso e liberação de recursos dessa classe são:</w:t>
      </w:r>
    </w:p>
    <w:p w:rsidR="00B565AF" w:rsidRPr="00B565AF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Clique nas barras para ver as informações.</w:t>
      </w:r>
    </w:p>
    <w:p w:rsidR="00B565AF" w:rsidRPr="00B565AF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spellStart"/>
      <w:r w:rsidRPr="00B565AF">
        <w:rPr>
          <w:rFonts w:ascii="Arial Narrow" w:hAnsi="Arial Narrow" w:cs="Arial"/>
          <w:sz w:val="20"/>
        </w:rPr>
        <w:t>Acquire</w:t>
      </w:r>
      <w:proofErr w:type="spellEnd"/>
      <w:r w:rsidRPr="00B565AF">
        <w:rPr>
          <w:rFonts w:ascii="Arial Narrow" w:hAnsi="Arial Narrow" w:cs="Arial"/>
          <w:sz w:val="20"/>
        </w:rPr>
        <w:t xml:space="preserve"> ()</w:t>
      </w:r>
    </w:p>
    <w:p w:rsidR="00B565AF" w:rsidRPr="00B565AF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B565AF">
        <w:rPr>
          <w:rFonts w:ascii="Arial Narrow" w:hAnsi="Arial Narrow" w:cs="Arial"/>
          <w:sz w:val="20"/>
        </w:rPr>
        <w:t>Solicita acesso a um recurso ou uma região crítica, realizando o bloqueio até que uma permissão de acesso esteja disponível ou a thread seja interrompida.</w:t>
      </w:r>
    </w:p>
    <w:p w:rsidR="00B565AF" w:rsidRPr="00B565AF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B565AF">
        <w:rPr>
          <w:rFonts w:ascii="Arial Narrow" w:hAnsi="Arial Narrow" w:cs="Arial"/>
          <w:sz w:val="20"/>
        </w:rPr>
        <w:t>Release ()</w:t>
      </w:r>
    </w:p>
    <w:p w:rsidR="00B565AF" w:rsidRPr="00B565AF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B565AF">
        <w:rPr>
          <w:rFonts w:ascii="Arial Narrow" w:hAnsi="Arial Narrow" w:cs="Arial"/>
          <w:sz w:val="20"/>
        </w:rPr>
        <w:t xml:space="preserve">Método responsável pela liberação do recurso </w:t>
      </w:r>
      <w:proofErr w:type="gramStart"/>
      <w:r w:rsidRPr="00B565AF">
        <w:rPr>
          <w:rFonts w:ascii="Arial Narrow" w:hAnsi="Arial Narrow" w:cs="Arial"/>
          <w:sz w:val="20"/>
        </w:rPr>
        <w:t>pela thread</w:t>
      </w:r>
      <w:proofErr w:type="gramEnd"/>
      <w:r w:rsidRPr="00B565AF">
        <w:rPr>
          <w:rFonts w:ascii="Arial Narrow" w:hAnsi="Arial Narrow" w:cs="Arial"/>
          <w:sz w:val="20"/>
        </w:rPr>
        <w:t>.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Em Java, o número de acessos simultâneos permitidos é definido pelo construtor na instanciação do objeto.</w:t>
      </w:r>
    </w:p>
    <w:p w:rsidR="00B565AF" w:rsidRPr="00FF0096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spellStart"/>
      <w:proofErr w:type="gramStart"/>
      <w:r w:rsidRPr="00147EB1">
        <w:rPr>
          <w:rFonts w:ascii="Arial Narrow" w:hAnsi="Arial Narrow" w:cs="Arial"/>
          <w:sz w:val="20"/>
        </w:rPr>
        <w:t>public</w:t>
      </w:r>
      <w:proofErr w:type="spellEnd"/>
      <w:proofErr w:type="gramEnd"/>
      <w:r w:rsidRPr="00FF0096">
        <w:rPr>
          <w:rFonts w:ascii="Arial Narrow" w:hAnsi="Arial Narrow" w:cs="Arial"/>
          <w:sz w:val="20"/>
        </w:rPr>
        <w:t xml:space="preserve"> </w:t>
      </w:r>
      <w:proofErr w:type="spellStart"/>
      <w:r w:rsidRPr="00147EB1">
        <w:rPr>
          <w:rFonts w:ascii="Arial Narrow" w:hAnsi="Arial Narrow" w:cs="Arial"/>
          <w:sz w:val="20"/>
        </w:rPr>
        <w:t>class</w:t>
      </w:r>
      <w:proofErr w:type="spellEnd"/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Exemplo</w:t>
      </w:r>
    </w:p>
    <w:p w:rsidR="00B565AF" w:rsidRPr="00FF0096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{</w:t>
      </w:r>
    </w:p>
    <w:p w:rsidR="00B565AF" w:rsidRPr="00FF0096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F0096">
        <w:rPr>
          <w:rFonts w:ascii="Arial Narrow" w:hAnsi="Arial Narrow" w:cs="Arial"/>
          <w:sz w:val="20"/>
        </w:rPr>
        <w:t xml:space="preserve">  </w:t>
      </w:r>
      <w:r w:rsidRPr="00147EB1">
        <w:rPr>
          <w:rFonts w:ascii="Arial Narrow" w:hAnsi="Arial Narrow" w:cs="Arial"/>
          <w:sz w:val="20"/>
        </w:rPr>
        <w:t>// (...)</w:t>
      </w:r>
    </w:p>
    <w:p w:rsidR="00B565AF" w:rsidRPr="00FF0096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F0096">
        <w:rPr>
          <w:rFonts w:ascii="Arial Narrow" w:hAnsi="Arial Narrow" w:cs="Arial"/>
          <w:sz w:val="20"/>
        </w:rPr>
        <w:t xml:space="preserve">  </w:t>
      </w:r>
      <w:proofErr w:type="spellStart"/>
      <w:r w:rsidRPr="00147EB1">
        <w:rPr>
          <w:rFonts w:ascii="Arial Narrow" w:hAnsi="Arial Narrow" w:cs="Arial"/>
          <w:sz w:val="20"/>
        </w:rPr>
        <w:t>Semaphore</w:t>
      </w:r>
      <w:proofErr w:type="spellEnd"/>
      <w:r w:rsidRPr="00FF0096">
        <w:rPr>
          <w:rFonts w:ascii="Arial Narrow" w:hAnsi="Arial Narrow" w:cs="Arial"/>
          <w:sz w:val="20"/>
        </w:rPr>
        <w:t xml:space="preserve"> sem </w:t>
      </w:r>
      <w:r w:rsidRPr="00147EB1">
        <w:rPr>
          <w:rFonts w:ascii="Arial Narrow" w:hAnsi="Arial Narrow" w:cs="Arial"/>
          <w:sz w:val="20"/>
        </w:rPr>
        <w:t>=</w:t>
      </w:r>
      <w:r w:rsidRPr="00FF0096">
        <w:rPr>
          <w:rFonts w:ascii="Arial Narrow" w:hAnsi="Arial Narrow" w:cs="Arial"/>
          <w:sz w:val="20"/>
        </w:rPr>
        <w:t xml:space="preserve"> </w:t>
      </w:r>
      <w:proofErr w:type="spellStart"/>
      <w:r w:rsidRPr="00147EB1">
        <w:rPr>
          <w:rFonts w:ascii="Arial Narrow" w:hAnsi="Arial Narrow" w:cs="Arial"/>
          <w:sz w:val="20"/>
        </w:rPr>
        <w:t>new</w:t>
      </w:r>
      <w:proofErr w:type="spellEnd"/>
      <w:r w:rsidRPr="00FF0096">
        <w:rPr>
          <w:rFonts w:ascii="Arial Narrow" w:hAnsi="Arial Narrow" w:cs="Arial"/>
          <w:sz w:val="20"/>
        </w:rPr>
        <w:t xml:space="preserve"> </w:t>
      </w:r>
      <w:proofErr w:type="spellStart"/>
      <w:r w:rsidRPr="00147EB1">
        <w:rPr>
          <w:rFonts w:ascii="Arial Narrow" w:hAnsi="Arial Narrow" w:cs="Arial"/>
          <w:sz w:val="20"/>
        </w:rPr>
        <w:t>Semaphore</w:t>
      </w:r>
      <w:proofErr w:type="spellEnd"/>
      <w:r w:rsidRPr="00FF0096">
        <w:rPr>
          <w:rFonts w:ascii="Arial Narrow" w:hAnsi="Arial Narrow" w:cs="Arial"/>
          <w:sz w:val="20"/>
        </w:rPr>
        <w:t xml:space="preserve"> </w:t>
      </w:r>
      <w:proofErr w:type="gramStart"/>
      <w:r w:rsidRPr="00147EB1">
        <w:rPr>
          <w:rFonts w:ascii="Arial Narrow" w:hAnsi="Arial Narrow" w:cs="Arial"/>
          <w:sz w:val="20"/>
        </w:rPr>
        <w:t>(</w:t>
      </w:r>
      <w:r w:rsidRPr="00FF0096">
        <w:rPr>
          <w:rFonts w:ascii="Arial Narrow" w:hAnsi="Arial Narrow" w:cs="Arial"/>
          <w:sz w:val="20"/>
        </w:rPr>
        <w:t xml:space="preserve"> </w:t>
      </w:r>
      <w:proofErr w:type="gramEnd"/>
      <w:r w:rsidRPr="00147EB1">
        <w:rPr>
          <w:rFonts w:ascii="Arial Narrow" w:hAnsi="Arial Narrow" w:cs="Arial"/>
          <w:sz w:val="20"/>
        </w:rPr>
        <w:t>50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,</w:t>
      </w:r>
      <w:r w:rsidRPr="00FF0096">
        <w:rPr>
          <w:rFonts w:ascii="Arial Narrow" w:hAnsi="Arial Narrow" w:cs="Arial"/>
          <w:sz w:val="20"/>
        </w:rPr>
        <w:t xml:space="preserve"> </w:t>
      </w:r>
      <w:proofErr w:type="spellStart"/>
      <w:r w:rsidRPr="00147EB1">
        <w:rPr>
          <w:rFonts w:ascii="Arial Narrow" w:hAnsi="Arial Narrow" w:cs="Arial"/>
          <w:sz w:val="20"/>
        </w:rPr>
        <w:t>true</w:t>
      </w:r>
      <w:proofErr w:type="spellEnd"/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);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//Define até 50 acessos e o uso de FIFO</w:t>
      </w:r>
    </w:p>
    <w:p w:rsidR="00B565AF" w:rsidRPr="00FF0096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F0096">
        <w:rPr>
          <w:rFonts w:ascii="Arial Narrow" w:hAnsi="Arial Narrow" w:cs="Arial"/>
          <w:sz w:val="20"/>
        </w:rPr>
        <w:t xml:space="preserve">  </w:t>
      </w:r>
      <w:proofErr w:type="spellStart"/>
      <w:proofErr w:type="gramStart"/>
      <w:r w:rsidRPr="00FF0096">
        <w:rPr>
          <w:rFonts w:ascii="Arial Narrow" w:hAnsi="Arial Narrow" w:cs="Arial"/>
          <w:sz w:val="20"/>
        </w:rPr>
        <w:t>sem</w:t>
      </w:r>
      <w:r w:rsidRPr="00147EB1">
        <w:rPr>
          <w:rFonts w:ascii="Arial Narrow" w:hAnsi="Arial Narrow" w:cs="Arial"/>
          <w:sz w:val="20"/>
        </w:rPr>
        <w:t>.</w:t>
      </w:r>
      <w:proofErr w:type="gramEnd"/>
      <w:r w:rsidRPr="00FF0096">
        <w:rPr>
          <w:rFonts w:ascii="Arial Narrow" w:hAnsi="Arial Narrow" w:cs="Arial"/>
          <w:sz w:val="20"/>
        </w:rPr>
        <w:t>acquire</w:t>
      </w:r>
      <w:proofErr w:type="spellEnd"/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(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);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//Solicita 1 acesso</w:t>
      </w:r>
    </w:p>
    <w:p w:rsidR="00B565AF" w:rsidRPr="00FF0096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F0096">
        <w:rPr>
          <w:rFonts w:ascii="Arial Narrow" w:hAnsi="Arial Narrow" w:cs="Arial"/>
          <w:sz w:val="20"/>
        </w:rPr>
        <w:t xml:space="preserve">  </w:t>
      </w:r>
      <w:r w:rsidRPr="00147EB1">
        <w:rPr>
          <w:rFonts w:ascii="Arial Narrow" w:hAnsi="Arial Narrow" w:cs="Arial"/>
          <w:sz w:val="20"/>
        </w:rPr>
        <w:t>...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// Região crítica</w:t>
      </w:r>
    </w:p>
    <w:p w:rsidR="00B565AF" w:rsidRPr="00FF0096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F0096">
        <w:rPr>
          <w:rFonts w:ascii="Arial Narrow" w:hAnsi="Arial Narrow" w:cs="Arial"/>
          <w:sz w:val="20"/>
        </w:rPr>
        <w:t xml:space="preserve">  </w:t>
      </w:r>
      <w:proofErr w:type="spellStart"/>
      <w:proofErr w:type="gramStart"/>
      <w:r w:rsidRPr="00FF0096">
        <w:rPr>
          <w:rFonts w:ascii="Arial Narrow" w:hAnsi="Arial Narrow" w:cs="Arial"/>
          <w:sz w:val="20"/>
        </w:rPr>
        <w:t>sem</w:t>
      </w:r>
      <w:r w:rsidRPr="00147EB1">
        <w:rPr>
          <w:rFonts w:ascii="Arial Narrow" w:hAnsi="Arial Narrow" w:cs="Arial"/>
          <w:sz w:val="20"/>
        </w:rPr>
        <w:t>.</w:t>
      </w:r>
      <w:proofErr w:type="gramEnd"/>
      <w:r w:rsidRPr="00FF0096">
        <w:rPr>
          <w:rFonts w:ascii="Arial Narrow" w:hAnsi="Arial Narrow" w:cs="Arial"/>
          <w:sz w:val="20"/>
        </w:rPr>
        <w:t>release</w:t>
      </w:r>
      <w:proofErr w:type="spellEnd"/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(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);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//Libera o acesso obtido</w:t>
      </w:r>
    </w:p>
    <w:p w:rsidR="00B565AF" w:rsidRPr="00FF0096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F0096">
        <w:rPr>
          <w:rFonts w:ascii="Arial Narrow" w:hAnsi="Arial Narrow" w:cs="Arial"/>
          <w:sz w:val="20"/>
        </w:rPr>
        <w:t xml:space="preserve">  </w:t>
      </w:r>
      <w:r w:rsidRPr="00147EB1">
        <w:rPr>
          <w:rFonts w:ascii="Arial Narrow" w:hAnsi="Arial Narrow" w:cs="Arial"/>
          <w:sz w:val="20"/>
        </w:rPr>
        <w:t>...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//Código não crítico</w:t>
      </w:r>
    </w:p>
    <w:p w:rsidR="00B565AF" w:rsidRPr="00FF0096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F0096">
        <w:rPr>
          <w:rFonts w:ascii="Arial Narrow" w:hAnsi="Arial Narrow" w:cs="Arial"/>
          <w:sz w:val="20"/>
        </w:rPr>
        <w:t xml:space="preserve">  </w:t>
      </w:r>
      <w:proofErr w:type="spellStart"/>
      <w:proofErr w:type="gramStart"/>
      <w:r w:rsidRPr="00FF0096">
        <w:rPr>
          <w:rFonts w:ascii="Arial Narrow" w:hAnsi="Arial Narrow" w:cs="Arial"/>
          <w:sz w:val="20"/>
        </w:rPr>
        <w:t>sem</w:t>
      </w:r>
      <w:r w:rsidRPr="00147EB1">
        <w:rPr>
          <w:rFonts w:ascii="Arial Narrow" w:hAnsi="Arial Narrow" w:cs="Arial"/>
          <w:sz w:val="20"/>
        </w:rPr>
        <w:t>.</w:t>
      </w:r>
      <w:proofErr w:type="gramEnd"/>
      <w:r w:rsidRPr="00FF0096">
        <w:rPr>
          <w:rFonts w:ascii="Arial Narrow" w:hAnsi="Arial Narrow" w:cs="Arial"/>
          <w:sz w:val="20"/>
        </w:rPr>
        <w:t>acquire</w:t>
      </w:r>
      <w:proofErr w:type="spellEnd"/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(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4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);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//Solicita 4 acessos</w:t>
      </w:r>
    </w:p>
    <w:p w:rsidR="00B565AF" w:rsidRPr="00FF0096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F0096">
        <w:rPr>
          <w:rFonts w:ascii="Arial Narrow" w:hAnsi="Arial Narrow" w:cs="Arial"/>
          <w:sz w:val="20"/>
        </w:rPr>
        <w:t xml:space="preserve">  </w:t>
      </w:r>
      <w:r w:rsidRPr="00147EB1">
        <w:rPr>
          <w:rFonts w:ascii="Arial Narrow" w:hAnsi="Arial Narrow" w:cs="Arial"/>
          <w:sz w:val="20"/>
        </w:rPr>
        <w:t>...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// Região crítica</w:t>
      </w:r>
    </w:p>
    <w:p w:rsidR="00B565AF" w:rsidRPr="00FF0096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F0096">
        <w:rPr>
          <w:rFonts w:ascii="Arial Narrow" w:hAnsi="Arial Narrow" w:cs="Arial"/>
          <w:sz w:val="20"/>
        </w:rPr>
        <w:t xml:space="preserve">  </w:t>
      </w:r>
      <w:proofErr w:type="spellStart"/>
      <w:proofErr w:type="gramStart"/>
      <w:r w:rsidRPr="00FF0096">
        <w:rPr>
          <w:rFonts w:ascii="Arial Narrow" w:hAnsi="Arial Narrow" w:cs="Arial"/>
          <w:sz w:val="20"/>
        </w:rPr>
        <w:t>sem</w:t>
      </w:r>
      <w:r w:rsidRPr="00147EB1">
        <w:rPr>
          <w:rFonts w:ascii="Arial Narrow" w:hAnsi="Arial Narrow" w:cs="Arial"/>
          <w:sz w:val="20"/>
        </w:rPr>
        <w:t>.</w:t>
      </w:r>
      <w:proofErr w:type="gramEnd"/>
      <w:r w:rsidRPr="00FF0096">
        <w:rPr>
          <w:rFonts w:ascii="Arial Narrow" w:hAnsi="Arial Narrow" w:cs="Arial"/>
          <w:sz w:val="20"/>
        </w:rPr>
        <w:t>release</w:t>
      </w:r>
      <w:proofErr w:type="spellEnd"/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(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4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);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//Libera os 4 acessos obtidos</w:t>
      </w:r>
    </w:p>
    <w:p w:rsidR="00B565AF" w:rsidRPr="00FF0096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F0096">
        <w:rPr>
          <w:rFonts w:ascii="Arial Narrow" w:hAnsi="Arial Narrow" w:cs="Arial"/>
          <w:sz w:val="20"/>
        </w:rPr>
        <w:t xml:space="preserve">  </w:t>
      </w:r>
      <w:r w:rsidRPr="00147EB1">
        <w:rPr>
          <w:rFonts w:ascii="Arial Narrow" w:hAnsi="Arial Narrow" w:cs="Arial"/>
          <w:sz w:val="20"/>
        </w:rPr>
        <w:t>...</w:t>
      </w:r>
      <w:r w:rsidRPr="00FF0096">
        <w:rPr>
          <w:rFonts w:ascii="Arial Narrow" w:hAnsi="Arial Narrow" w:cs="Arial"/>
          <w:sz w:val="20"/>
        </w:rPr>
        <w:t xml:space="preserve"> </w:t>
      </w:r>
      <w:r w:rsidRPr="00147EB1">
        <w:rPr>
          <w:rFonts w:ascii="Arial Narrow" w:hAnsi="Arial Narrow" w:cs="Arial"/>
          <w:sz w:val="20"/>
        </w:rPr>
        <w:t>//Código não crítico</w:t>
      </w:r>
    </w:p>
    <w:p w:rsidR="00B565AF" w:rsidRPr="00147EB1" w:rsidRDefault="00B565AF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gramStart"/>
      <w:r w:rsidRPr="00147EB1">
        <w:rPr>
          <w:rFonts w:ascii="Arial Narrow" w:hAnsi="Arial Narrow" w:cs="Arial"/>
          <w:sz w:val="20"/>
        </w:rPr>
        <w:t>}</w:t>
      </w:r>
      <w:proofErr w:type="gramEnd"/>
    </w:p>
    <w:p w:rsidR="00997A66" w:rsidRPr="00147EB1" w:rsidRDefault="00997A66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F0096">
        <w:rPr>
          <w:rFonts w:ascii="Arial Narrow" w:hAnsi="Arial Narrow" w:cs="Arial"/>
          <w:sz w:val="20"/>
        </w:rPr>
        <w:t>Exemplo</w:t>
      </w:r>
    </w:p>
    <w:p w:rsidR="00997A66" w:rsidRPr="00147EB1" w:rsidRDefault="00997A66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Imagine que temos um semáforo que permite apenas um acesso à região crítica e que essa permissão de acesso foi concedida a </w:t>
      </w:r>
      <w:proofErr w:type="gramStart"/>
      <w:r w:rsidRPr="00147EB1">
        <w:rPr>
          <w:rFonts w:ascii="Arial Narrow" w:hAnsi="Arial Narrow" w:cs="Arial"/>
          <w:sz w:val="20"/>
        </w:rPr>
        <w:t>uma thread</w:t>
      </w:r>
      <w:proofErr w:type="gramEnd"/>
      <w:r w:rsidRPr="00147EB1">
        <w:rPr>
          <w:rFonts w:ascii="Arial Narrow" w:hAnsi="Arial Narrow" w:cs="Arial"/>
          <w:sz w:val="20"/>
        </w:rPr>
        <w:t xml:space="preserve"> (thread 0). Em seguida, uma nova permissão é solicitada, mas como não há acessos disponíveis, a thread (thread </w:t>
      </w:r>
      <w:proofErr w:type="gramStart"/>
      <w:r w:rsidRPr="00147EB1">
        <w:rPr>
          <w:rFonts w:ascii="Arial Narrow" w:hAnsi="Arial Narrow" w:cs="Arial"/>
          <w:sz w:val="20"/>
        </w:rPr>
        <w:t>1</w:t>
      </w:r>
      <w:proofErr w:type="gramEnd"/>
      <w:r w:rsidRPr="00147EB1">
        <w:rPr>
          <w:rFonts w:ascii="Arial Narrow" w:hAnsi="Arial Narrow" w:cs="Arial"/>
          <w:sz w:val="20"/>
        </w:rPr>
        <w:t xml:space="preserve">) é posta em espera. Quando a thread </w:t>
      </w:r>
      <w:proofErr w:type="gramStart"/>
      <w:r w:rsidRPr="00147EB1">
        <w:rPr>
          <w:rFonts w:ascii="Arial Narrow" w:hAnsi="Arial Narrow" w:cs="Arial"/>
          <w:sz w:val="20"/>
        </w:rPr>
        <w:t>0</w:t>
      </w:r>
      <w:proofErr w:type="gramEnd"/>
      <w:r w:rsidRPr="00147EB1">
        <w:rPr>
          <w:rFonts w:ascii="Arial Narrow" w:hAnsi="Arial Narrow" w:cs="Arial"/>
          <w:sz w:val="20"/>
        </w:rPr>
        <w:t xml:space="preserve"> liberar o acesso, se uma terceira thread (thread 2) solicitar permissão de acesso antes de que a thread 1 seja capaz de fazê-lo, ela obterá a permissão e bloqueará a thread 1 novamente.</w:t>
      </w:r>
    </w:p>
    <w:p w:rsidR="00997A66" w:rsidRPr="00147EB1" w:rsidRDefault="00997A66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Semáforo</w:t>
      </w:r>
    </w:p>
    <w:p w:rsidR="00997A66" w:rsidRPr="00147EB1" w:rsidRDefault="00997A66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Não verifica se a liberação de acesso veio da </w:t>
      </w:r>
      <w:proofErr w:type="gramStart"/>
      <w:r w:rsidRPr="00147EB1">
        <w:rPr>
          <w:rFonts w:ascii="Arial Narrow" w:hAnsi="Arial Narrow" w:cs="Arial"/>
          <w:sz w:val="20"/>
        </w:rPr>
        <w:t>mesma thread</w:t>
      </w:r>
      <w:proofErr w:type="gramEnd"/>
      <w:r w:rsidRPr="00147EB1">
        <w:rPr>
          <w:rFonts w:ascii="Arial Narrow" w:hAnsi="Arial Narrow" w:cs="Arial"/>
          <w:sz w:val="20"/>
        </w:rPr>
        <w:t xml:space="preserve"> que a solicitou.</w:t>
      </w:r>
    </w:p>
    <w:p w:rsidR="00997A66" w:rsidRPr="00147EB1" w:rsidRDefault="00997A66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spellStart"/>
      <w:r w:rsidRPr="00147EB1">
        <w:rPr>
          <w:rFonts w:ascii="Arial Narrow" w:hAnsi="Arial Narrow" w:cs="Arial"/>
          <w:sz w:val="20"/>
        </w:rPr>
        <w:t>Mutex</w:t>
      </w:r>
      <w:proofErr w:type="spellEnd"/>
    </w:p>
    <w:p w:rsidR="00997A66" w:rsidRPr="00147EB1" w:rsidRDefault="00997A66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Faz a verificação para garantir que a liberação veio </w:t>
      </w:r>
      <w:proofErr w:type="gramStart"/>
      <w:r w:rsidRPr="00147EB1">
        <w:rPr>
          <w:rFonts w:ascii="Arial Narrow" w:hAnsi="Arial Narrow" w:cs="Arial"/>
          <w:sz w:val="20"/>
        </w:rPr>
        <w:t>da thread</w:t>
      </w:r>
      <w:proofErr w:type="gramEnd"/>
      <w:r w:rsidRPr="00147EB1">
        <w:rPr>
          <w:rFonts w:ascii="Arial Narrow" w:hAnsi="Arial Narrow" w:cs="Arial"/>
          <w:sz w:val="20"/>
        </w:rPr>
        <w:t xml:space="preserve"> que a solicitou.</w:t>
      </w:r>
    </w:p>
    <w:p w:rsidR="00997A66" w:rsidRPr="00997A66" w:rsidRDefault="00997A66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997A66">
        <w:rPr>
          <w:rFonts w:ascii="Arial Narrow" w:hAnsi="Arial Narrow" w:cs="Arial"/>
          <w:sz w:val="20"/>
        </w:rPr>
        <w:t>MONITORES</w:t>
      </w:r>
    </w:p>
    <w:p w:rsidR="00997A66" w:rsidRPr="00997A66" w:rsidRDefault="00997A66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997A66">
        <w:rPr>
          <w:rFonts w:ascii="Arial Narrow" w:hAnsi="Arial Narrow" w:cs="Arial"/>
          <w:sz w:val="20"/>
        </w:rPr>
        <w:t>Vamos retornar ao problema hipotético apresentado no início do módulo. Nele, precisamos proceder ao</w:t>
      </w:r>
      <w:r w:rsidRPr="00147EB1">
        <w:rPr>
          <w:rFonts w:ascii="Arial Narrow" w:hAnsi="Arial Narrow" w:cs="Arial"/>
          <w:sz w:val="20"/>
        </w:rPr>
        <w:t xml:space="preserve"> </w:t>
      </w:r>
      <w:hyperlink r:id="rId4" w:history="1">
        <w:r w:rsidRPr="00147EB1">
          <w:rPr>
            <w:rFonts w:ascii="Arial Narrow" w:hAnsi="Arial Narrow" w:cs="Arial"/>
            <w:sz w:val="20"/>
          </w:rPr>
          <w:t>incremento de uma variável</w:t>
        </w:r>
      </w:hyperlink>
      <w:r w:rsidRPr="00997A66">
        <w:rPr>
          <w:rFonts w:ascii="Arial Narrow" w:hAnsi="Arial Narrow" w:cs="Arial"/>
          <w:sz w:val="20"/>
        </w:rPr>
        <w:t xml:space="preserve">, garantindo que </w:t>
      </w:r>
      <w:proofErr w:type="gramStart"/>
      <w:r w:rsidRPr="00997A66">
        <w:rPr>
          <w:rFonts w:ascii="Arial Narrow" w:hAnsi="Arial Narrow" w:cs="Arial"/>
          <w:sz w:val="20"/>
        </w:rPr>
        <w:t>nenhuma outra thread</w:t>
      </w:r>
      <w:proofErr w:type="gramEnd"/>
      <w:r w:rsidRPr="00997A66">
        <w:rPr>
          <w:rFonts w:ascii="Arial Narrow" w:hAnsi="Arial Narrow" w:cs="Arial"/>
          <w:sz w:val="20"/>
        </w:rPr>
        <w:t xml:space="preserve"> opere sobre ela antes de terminarmos de incrementá-la.</w:t>
      </w:r>
    </w:p>
    <w:p w:rsidR="00B565AF" w:rsidRPr="00147EB1" w:rsidRDefault="00997A66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lastRenderedPageBreak/>
        <w:t>Em outras palavras, estamos transformando a operação de incremento em uma operação atômica, ou seja, indivisível. Uma vez iniciada, nenhum acesso à variável será possível até que a operação termine.</w:t>
      </w:r>
    </w:p>
    <w:p w:rsidR="00997A66" w:rsidRPr="00997A66" w:rsidRDefault="00997A66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997A66">
        <w:rPr>
          <w:rFonts w:ascii="Arial Narrow" w:hAnsi="Arial Narrow" w:cs="Arial"/>
          <w:sz w:val="20"/>
        </w:rPr>
        <w:t xml:space="preserve">Para casos como esse, a linguagem Java provê um mecanismo chamado de monitor. Um monitor é uma </w:t>
      </w:r>
      <w:proofErr w:type="gramStart"/>
      <w:r w:rsidRPr="00997A66">
        <w:rPr>
          <w:rFonts w:ascii="Arial Narrow" w:hAnsi="Arial Narrow" w:cs="Arial"/>
          <w:sz w:val="20"/>
        </w:rPr>
        <w:t>implementação</w:t>
      </w:r>
      <w:proofErr w:type="gramEnd"/>
      <w:r w:rsidRPr="00997A66">
        <w:rPr>
          <w:rFonts w:ascii="Arial Narrow" w:hAnsi="Arial Narrow" w:cs="Arial"/>
          <w:sz w:val="20"/>
        </w:rPr>
        <w:t xml:space="preserve"> de sincronização de threads que permite:</w:t>
      </w:r>
    </w:p>
    <w:p w:rsidR="00997A66" w:rsidRPr="00997A66" w:rsidRDefault="00997A66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hyperlink r:id="rId5" w:history="1">
        <w:r w:rsidRPr="00147EB1">
          <w:rPr>
            <w:rFonts w:ascii="Arial Narrow" w:hAnsi="Arial Narrow" w:cs="Arial"/>
            <w:sz w:val="20"/>
          </w:rPr>
          <w:t>Exclusão mútua entre threads</w:t>
        </w:r>
      </w:hyperlink>
    </w:p>
    <w:p w:rsidR="00997A66" w:rsidRPr="00997A66" w:rsidRDefault="00997A66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997A66">
        <w:rPr>
          <w:rFonts w:ascii="Arial Narrow" w:hAnsi="Arial Narrow" w:cs="Arial"/>
          <w:sz w:val="20"/>
        </w:rPr>
        <w:t xml:space="preserve">No monitor, a exclusão mútua é feita por meio de um </w:t>
      </w:r>
      <w:proofErr w:type="spellStart"/>
      <w:r w:rsidRPr="00997A66">
        <w:rPr>
          <w:rFonts w:ascii="Arial Narrow" w:hAnsi="Arial Narrow" w:cs="Arial"/>
          <w:sz w:val="20"/>
        </w:rPr>
        <w:t>mutex</w:t>
      </w:r>
      <w:proofErr w:type="spellEnd"/>
      <w:r w:rsidRPr="00997A66">
        <w:rPr>
          <w:rFonts w:ascii="Arial Narrow" w:hAnsi="Arial Narrow" w:cs="Arial"/>
          <w:sz w:val="20"/>
        </w:rPr>
        <w:t xml:space="preserve"> (</w:t>
      </w:r>
      <w:proofErr w:type="spellStart"/>
      <w:r w:rsidRPr="00147EB1">
        <w:rPr>
          <w:rFonts w:ascii="Arial Narrow" w:hAnsi="Arial Narrow" w:cs="Arial"/>
          <w:sz w:val="20"/>
        </w:rPr>
        <w:t>lock</w:t>
      </w:r>
      <w:proofErr w:type="spellEnd"/>
      <w:r w:rsidRPr="00997A66">
        <w:rPr>
          <w:rFonts w:ascii="Arial Narrow" w:hAnsi="Arial Narrow" w:cs="Arial"/>
          <w:sz w:val="20"/>
        </w:rPr>
        <w:t>) que garante o acesso exclusivo à região monitorada.</w:t>
      </w:r>
    </w:p>
    <w:p w:rsidR="00997A66" w:rsidRPr="00997A66" w:rsidRDefault="00997A66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hyperlink r:id="rId6" w:history="1">
        <w:r w:rsidRPr="00147EB1">
          <w:rPr>
            <w:rFonts w:ascii="Arial Narrow" w:hAnsi="Arial Narrow" w:cs="Arial"/>
            <w:sz w:val="20"/>
          </w:rPr>
          <w:t>Cooperação entre threads</w:t>
        </w:r>
      </w:hyperlink>
    </w:p>
    <w:p w:rsidR="00997A66" w:rsidRPr="00997A66" w:rsidRDefault="00997A66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997A66">
        <w:rPr>
          <w:rFonts w:ascii="Arial Narrow" w:hAnsi="Arial Narrow" w:cs="Arial"/>
          <w:sz w:val="20"/>
        </w:rPr>
        <w:t xml:space="preserve">A cooperação implica que </w:t>
      </w:r>
      <w:proofErr w:type="gramStart"/>
      <w:r w:rsidRPr="00997A66">
        <w:rPr>
          <w:rFonts w:ascii="Arial Narrow" w:hAnsi="Arial Narrow" w:cs="Arial"/>
          <w:sz w:val="20"/>
        </w:rPr>
        <w:t>uma thread</w:t>
      </w:r>
      <w:proofErr w:type="gramEnd"/>
      <w:r w:rsidRPr="00997A66">
        <w:rPr>
          <w:rFonts w:ascii="Arial Narrow" w:hAnsi="Arial Narrow" w:cs="Arial"/>
          <w:sz w:val="20"/>
        </w:rPr>
        <w:t xml:space="preserve"> possa abrir mão temporariamente do acesso ao recurso, enquanto aguarda que alguma condição ocorra. Para isso, um sistema de sinalização entre </w:t>
      </w:r>
      <w:proofErr w:type="gramStart"/>
      <w:r w:rsidRPr="00997A66">
        <w:rPr>
          <w:rFonts w:ascii="Arial Narrow" w:hAnsi="Arial Narrow" w:cs="Arial"/>
          <w:sz w:val="20"/>
        </w:rPr>
        <w:t>as threads</w:t>
      </w:r>
      <w:proofErr w:type="gramEnd"/>
      <w:r w:rsidRPr="00997A66">
        <w:rPr>
          <w:rFonts w:ascii="Arial Narrow" w:hAnsi="Arial Narrow" w:cs="Arial"/>
          <w:sz w:val="20"/>
        </w:rPr>
        <w:t xml:space="preserve"> deve ser provido.</w:t>
      </w:r>
    </w:p>
    <w:p w:rsidR="00997A66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Classes, objetos ou regiões de códigos monitorados são ditos “</w:t>
      </w:r>
      <w:proofErr w:type="spellStart"/>
      <w:r w:rsidRPr="00FF0096">
        <w:rPr>
          <w:rFonts w:ascii="Arial Narrow" w:hAnsi="Arial Narrow" w:cs="Arial"/>
          <w:sz w:val="20"/>
        </w:rPr>
        <w:t>thread-safe</w:t>
      </w:r>
      <w:proofErr w:type="spellEnd"/>
      <w:r w:rsidRPr="00147EB1">
        <w:rPr>
          <w:rFonts w:ascii="Arial Narrow" w:hAnsi="Arial Narrow" w:cs="Arial"/>
          <w:sz w:val="20"/>
        </w:rPr>
        <w:t>”, indicando que seu uso por threads é seguro.</w:t>
      </w:r>
    </w:p>
    <w:p w:rsidR="00DC4E1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A linguagem Java </w:t>
      </w:r>
      <w:proofErr w:type="gramStart"/>
      <w:r w:rsidRPr="00147EB1">
        <w:rPr>
          <w:rFonts w:ascii="Arial Narrow" w:hAnsi="Arial Narrow" w:cs="Arial"/>
          <w:sz w:val="20"/>
        </w:rPr>
        <w:t>implementa</w:t>
      </w:r>
      <w:proofErr w:type="gramEnd"/>
      <w:r w:rsidRPr="00147EB1">
        <w:rPr>
          <w:rFonts w:ascii="Arial Narrow" w:hAnsi="Arial Narrow" w:cs="Arial"/>
          <w:sz w:val="20"/>
        </w:rPr>
        <w:t xml:space="preserve"> o conceito de monitor por meio da palavra reservada </w:t>
      </w:r>
      <w:r w:rsidRPr="00FF0096">
        <w:rPr>
          <w:rFonts w:ascii="Arial Narrow" w:hAnsi="Arial Narrow" w:cs="Arial"/>
          <w:sz w:val="20"/>
        </w:rPr>
        <w:t>“</w:t>
      </w:r>
      <w:proofErr w:type="spellStart"/>
      <w:r w:rsidRPr="00FF0096">
        <w:rPr>
          <w:rFonts w:ascii="Arial Narrow" w:hAnsi="Arial Narrow" w:cs="Arial"/>
          <w:sz w:val="20"/>
        </w:rPr>
        <w:t>synchronized</w:t>
      </w:r>
      <w:proofErr w:type="spellEnd"/>
      <w:r w:rsidRPr="00FF0096">
        <w:rPr>
          <w:rFonts w:ascii="Arial Narrow" w:hAnsi="Arial Narrow" w:cs="Arial"/>
          <w:sz w:val="20"/>
        </w:rPr>
        <w:t>”</w:t>
      </w:r>
      <w:r w:rsidRPr="00147EB1">
        <w:rPr>
          <w:rFonts w:ascii="Arial Narrow" w:hAnsi="Arial Narrow" w:cs="Arial"/>
          <w:sz w:val="20"/>
        </w:rPr>
        <w:t xml:space="preserve">. Esse termo é utilizado para marcar regiões críticas de código que, portanto, deverão ser monitoradas. Em Java, cada objeto está associado a um monitor, o qual </w:t>
      </w:r>
      <w:proofErr w:type="gramStart"/>
      <w:r w:rsidRPr="00147EB1">
        <w:rPr>
          <w:rFonts w:ascii="Arial Narrow" w:hAnsi="Arial Narrow" w:cs="Arial"/>
          <w:sz w:val="20"/>
        </w:rPr>
        <w:t>uma thread</w:t>
      </w:r>
      <w:proofErr w:type="gramEnd"/>
      <w:r w:rsidRPr="00147EB1">
        <w:rPr>
          <w:rFonts w:ascii="Arial Narrow" w:hAnsi="Arial Narrow" w:cs="Arial"/>
          <w:sz w:val="20"/>
        </w:rPr>
        <w:t xml:space="preserve"> pode travar ou destravar. O uso de “</w:t>
      </w:r>
      <w:proofErr w:type="spellStart"/>
      <w:r w:rsidRPr="00147EB1">
        <w:rPr>
          <w:rFonts w:ascii="Arial Narrow" w:hAnsi="Arial Narrow" w:cs="Arial"/>
          <w:sz w:val="20"/>
        </w:rPr>
        <w:t>synchronized</w:t>
      </w:r>
      <w:proofErr w:type="spellEnd"/>
      <w:r w:rsidRPr="00147EB1">
        <w:rPr>
          <w:rFonts w:ascii="Arial Narrow" w:hAnsi="Arial Narrow" w:cs="Arial"/>
          <w:sz w:val="20"/>
        </w:rPr>
        <w:t>” pode ser aplicado a um método ou a uma região menor de código.</w:t>
      </w:r>
    </w:p>
    <w:p w:rsidR="00DC4E1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Quando um método sincronizado (</w:t>
      </w:r>
      <w:proofErr w:type="spellStart"/>
      <w:r w:rsidRPr="00147EB1">
        <w:rPr>
          <w:rFonts w:ascii="Arial Narrow" w:hAnsi="Arial Narrow" w:cs="Arial"/>
          <w:sz w:val="20"/>
        </w:rPr>
        <w:t>synchronized</w:t>
      </w:r>
      <w:proofErr w:type="spellEnd"/>
      <w:r w:rsidRPr="00147EB1">
        <w:rPr>
          <w:rFonts w:ascii="Arial Narrow" w:hAnsi="Arial Narrow" w:cs="Arial"/>
          <w:sz w:val="20"/>
        </w:rPr>
        <w:t>) é invocado, ele automaticamente dá início ao travamento da região crítica. A execução do método não começa até que o bloqueio tenha sido garantido. Uma vez terminado, mesmo que o método tenha sido encerrado anormalmente, o travamento é liberado. É importante perceber que quando se trata de um método de instância, o travamento é feito no monitor associado àquela instância. Em oposição, métodos “</w:t>
      </w:r>
      <w:proofErr w:type="spellStart"/>
      <w:r w:rsidRPr="00147EB1">
        <w:rPr>
          <w:rFonts w:ascii="Arial Narrow" w:hAnsi="Arial Narrow" w:cs="Arial"/>
          <w:sz w:val="20"/>
        </w:rPr>
        <w:t>static</w:t>
      </w:r>
      <w:proofErr w:type="spellEnd"/>
      <w:r w:rsidRPr="00147EB1">
        <w:rPr>
          <w:rFonts w:ascii="Arial Narrow" w:hAnsi="Arial Narrow" w:cs="Arial"/>
          <w:sz w:val="20"/>
        </w:rPr>
        <w:t>” realizam o travamento do monitor associado ao objeto “</w:t>
      </w:r>
      <w:proofErr w:type="spellStart"/>
      <w:r w:rsidRPr="00147EB1">
        <w:rPr>
          <w:rFonts w:ascii="Arial Narrow" w:hAnsi="Arial Narrow" w:cs="Arial"/>
          <w:sz w:val="20"/>
        </w:rPr>
        <w:t>Class</w:t>
      </w:r>
      <w:proofErr w:type="spellEnd"/>
      <w:r w:rsidRPr="00147EB1">
        <w:rPr>
          <w:rFonts w:ascii="Arial Narrow" w:hAnsi="Arial Narrow" w:cs="Arial"/>
          <w:sz w:val="20"/>
        </w:rPr>
        <w:t>”, representativo da classe na qual o método foi definido (ORACLE AMERICA INC., s.d.).</w:t>
      </w:r>
    </w:p>
    <w:p w:rsidR="00DC4E1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Em Java, todo objeto possui um “</w:t>
      </w:r>
      <w:proofErr w:type="spellStart"/>
      <w:r w:rsidRPr="00147EB1">
        <w:rPr>
          <w:rFonts w:ascii="Arial Narrow" w:hAnsi="Arial Narrow" w:cs="Arial"/>
          <w:sz w:val="20"/>
        </w:rPr>
        <w:t>wait-set</w:t>
      </w:r>
      <w:proofErr w:type="spellEnd"/>
      <w:r w:rsidRPr="00147EB1">
        <w:rPr>
          <w:rFonts w:ascii="Arial Narrow" w:hAnsi="Arial Narrow" w:cs="Arial"/>
          <w:sz w:val="20"/>
        </w:rPr>
        <w:t xml:space="preserve">” associado que </w:t>
      </w:r>
      <w:proofErr w:type="gramStart"/>
      <w:r w:rsidRPr="00147EB1">
        <w:rPr>
          <w:rFonts w:ascii="Arial Narrow" w:hAnsi="Arial Narrow" w:cs="Arial"/>
          <w:sz w:val="20"/>
        </w:rPr>
        <w:t>implementa</w:t>
      </w:r>
      <w:proofErr w:type="gramEnd"/>
      <w:r w:rsidRPr="00147EB1">
        <w:rPr>
          <w:rFonts w:ascii="Arial Narrow" w:hAnsi="Arial Narrow" w:cs="Arial"/>
          <w:sz w:val="20"/>
        </w:rPr>
        <w:t xml:space="preserve"> o conceito de conjunto de threads. Essa estrutura é utilizada para permitir a cooperação entre </w:t>
      </w:r>
      <w:proofErr w:type="gramStart"/>
      <w:r w:rsidRPr="00147EB1">
        <w:rPr>
          <w:rFonts w:ascii="Arial Narrow" w:hAnsi="Arial Narrow" w:cs="Arial"/>
          <w:sz w:val="20"/>
        </w:rPr>
        <w:t>as threads</w:t>
      </w:r>
      <w:proofErr w:type="gramEnd"/>
      <w:r w:rsidRPr="00147EB1">
        <w:rPr>
          <w:rFonts w:ascii="Arial Narrow" w:hAnsi="Arial Narrow" w:cs="Arial"/>
          <w:sz w:val="20"/>
        </w:rPr>
        <w:t>, fornecendo os seguintes métodos:</w:t>
      </w:r>
    </w:p>
    <w:p w:rsidR="00DC4E1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spellStart"/>
      <w:proofErr w:type="gramStart"/>
      <w:r w:rsidRPr="00147EB1">
        <w:rPr>
          <w:rFonts w:ascii="Arial Narrow" w:hAnsi="Arial Narrow" w:cs="Arial"/>
          <w:sz w:val="20"/>
        </w:rPr>
        <w:t>wait</w:t>
      </w:r>
      <w:proofErr w:type="spellEnd"/>
      <w:proofErr w:type="gramEnd"/>
      <w:r w:rsidRPr="00147EB1">
        <w:rPr>
          <w:rFonts w:ascii="Arial Narrow" w:hAnsi="Arial Narrow" w:cs="Arial"/>
          <w:sz w:val="20"/>
        </w:rPr>
        <w:t>()</w:t>
      </w:r>
    </w:p>
    <w:p w:rsidR="00DC4E1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Adiciona a thread ao conjunto “</w:t>
      </w:r>
      <w:proofErr w:type="spellStart"/>
      <w:r w:rsidRPr="00147EB1">
        <w:rPr>
          <w:rFonts w:ascii="Arial Narrow" w:hAnsi="Arial Narrow" w:cs="Arial"/>
          <w:sz w:val="20"/>
        </w:rPr>
        <w:t>wait-set</w:t>
      </w:r>
      <w:proofErr w:type="spellEnd"/>
      <w:r w:rsidRPr="00147EB1">
        <w:rPr>
          <w:rFonts w:ascii="Arial Narrow" w:hAnsi="Arial Narrow" w:cs="Arial"/>
          <w:sz w:val="20"/>
        </w:rPr>
        <w:t xml:space="preserve">”, liberando a trava que </w:t>
      </w:r>
      <w:proofErr w:type="gramStart"/>
      <w:r w:rsidRPr="00147EB1">
        <w:rPr>
          <w:rFonts w:ascii="Arial Narrow" w:hAnsi="Arial Narrow" w:cs="Arial"/>
          <w:sz w:val="20"/>
        </w:rPr>
        <w:t>aquela thread</w:t>
      </w:r>
      <w:proofErr w:type="gramEnd"/>
      <w:r w:rsidRPr="00147EB1">
        <w:rPr>
          <w:rFonts w:ascii="Arial Narrow" w:hAnsi="Arial Narrow" w:cs="Arial"/>
          <w:sz w:val="20"/>
        </w:rPr>
        <w:t xml:space="preserve"> possui e suspendendo sua execução. A MVJ mantém uma estrutura de dados com </w:t>
      </w:r>
      <w:proofErr w:type="gramStart"/>
      <w:r w:rsidRPr="00147EB1">
        <w:rPr>
          <w:rFonts w:ascii="Arial Narrow" w:hAnsi="Arial Narrow" w:cs="Arial"/>
          <w:sz w:val="20"/>
        </w:rPr>
        <w:t>as threads</w:t>
      </w:r>
      <w:proofErr w:type="gramEnd"/>
      <w:r w:rsidRPr="00147EB1">
        <w:rPr>
          <w:rFonts w:ascii="Arial Narrow" w:hAnsi="Arial Narrow" w:cs="Arial"/>
          <w:sz w:val="20"/>
        </w:rPr>
        <w:t xml:space="preserve"> adormecidas que aguardam acesso à região crítica do objeto.</w:t>
      </w:r>
    </w:p>
    <w:p w:rsidR="00FC142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spellStart"/>
      <w:proofErr w:type="gramStart"/>
      <w:r w:rsidRPr="00147EB1">
        <w:rPr>
          <w:rFonts w:ascii="Arial Narrow" w:hAnsi="Arial Narrow" w:cs="Arial"/>
          <w:sz w:val="20"/>
        </w:rPr>
        <w:t>notify</w:t>
      </w:r>
      <w:proofErr w:type="spellEnd"/>
      <w:proofErr w:type="gramEnd"/>
      <w:r w:rsidRPr="00147EB1">
        <w:rPr>
          <w:rFonts w:ascii="Arial Narrow" w:hAnsi="Arial Narrow" w:cs="Arial"/>
          <w:sz w:val="20"/>
        </w:rPr>
        <w:t>()</w:t>
      </w:r>
    </w:p>
    <w:p w:rsidR="00DC4E1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Acorda a </w:t>
      </w:r>
      <w:proofErr w:type="gramStart"/>
      <w:r w:rsidRPr="00147EB1">
        <w:rPr>
          <w:rFonts w:ascii="Arial Narrow" w:hAnsi="Arial Narrow" w:cs="Arial"/>
          <w:sz w:val="20"/>
        </w:rPr>
        <w:t>próxima thread</w:t>
      </w:r>
      <w:proofErr w:type="gramEnd"/>
      <w:r w:rsidRPr="00147EB1">
        <w:rPr>
          <w:rFonts w:ascii="Arial Narrow" w:hAnsi="Arial Narrow" w:cs="Arial"/>
          <w:sz w:val="20"/>
        </w:rPr>
        <w:t xml:space="preserve"> que está aguardando na fila e garante o acesso exclusivo à thread despertada. Nesse momento a thread é removida da estrutura de espera.</w:t>
      </w:r>
    </w:p>
    <w:p w:rsidR="00DC4E1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proofErr w:type="spellStart"/>
      <w:proofErr w:type="gramStart"/>
      <w:r w:rsidRPr="00147EB1">
        <w:rPr>
          <w:rFonts w:ascii="Arial Narrow" w:hAnsi="Arial Narrow" w:cs="Arial"/>
          <w:sz w:val="20"/>
        </w:rPr>
        <w:t>notifyAll</w:t>
      </w:r>
      <w:proofErr w:type="spellEnd"/>
      <w:proofErr w:type="gramEnd"/>
      <w:r w:rsidRPr="00147EB1">
        <w:rPr>
          <w:rFonts w:ascii="Arial Narrow" w:hAnsi="Arial Narrow" w:cs="Arial"/>
          <w:sz w:val="20"/>
        </w:rPr>
        <w:t>()</w:t>
      </w:r>
    </w:p>
    <w:p w:rsidR="00DC4E1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 xml:space="preserve">Faz basicamente o mesmo que o método </w:t>
      </w:r>
      <w:proofErr w:type="spellStart"/>
      <w:r w:rsidRPr="00147EB1">
        <w:rPr>
          <w:rFonts w:ascii="Arial Narrow" w:hAnsi="Arial Narrow" w:cs="Arial"/>
          <w:sz w:val="20"/>
        </w:rPr>
        <w:t>notify</w:t>
      </w:r>
      <w:proofErr w:type="spellEnd"/>
      <w:r w:rsidRPr="00147EB1">
        <w:rPr>
          <w:rFonts w:ascii="Arial Narrow" w:hAnsi="Arial Narrow" w:cs="Arial"/>
          <w:sz w:val="20"/>
        </w:rPr>
        <w:t xml:space="preserve"> (), mas acordando e removendo </w:t>
      </w:r>
      <w:proofErr w:type="gramStart"/>
      <w:r w:rsidRPr="00147EB1">
        <w:rPr>
          <w:rFonts w:ascii="Arial Narrow" w:hAnsi="Arial Narrow" w:cs="Arial"/>
          <w:sz w:val="20"/>
        </w:rPr>
        <w:t>todas as threads</w:t>
      </w:r>
      <w:proofErr w:type="gramEnd"/>
      <w:r w:rsidRPr="00147EB1">
        <w:rPr>
          <w:rFonts w:ascii="Arial Narrow" w:hAnsi="Arial Narrow" w:cs="Arial"/>
          <w:sz w:val="20"/>
        </w:rPr>
        <w:t xml:space="preserve"> da estrutura de espera. Entretanto, mesmo nesse caso apenas </w:t>
      </w:r>
      <w:proofErr w:type="gramStart"/>
      <w:r w:rsidRPr="00147EB1">
        <w:rPr>
          <w:rFonts w:ascii="Arial Narrow" w:hAnsi="Arial Narrow" w:cs="Arial"/>
          <w:sz w:val="20"/>
        </w:rPr>
        <w:t>uma única thread</w:t>
      </w:r>
      <w:proofErr w:type="gramEnd"/>
      <w:r w:rsidRPr="00147EB1">
        <w:rPr>
          <w:rFonts w:ascii="Arial Narrow" w:hAnsi="Arial Narrow" w:cs="Arial"/>
          <w:sz w:val="20"/>
        </w:rPr>
        <w:t xml:space="preserve"> obterá o travamento do monitor, isto é, o acesso exclusivo à região crítica.</w:t>
      </w:r>
    </w:p>
    <w:p w:rsidR="00DC4E1D" w:rsidRPr="00DC4E1D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DC4E1D">
        <w:rPr>
          <w:rFonts w:ascii="Arial Narrow" w:hAnsi="Arial Narrow" w:cs="Arial"/>
          <w:sz w:val="20"/>
        </w:rPr>
        <w:t>OBJETOS IMUTÁVEIS</w:t>
      </w:r>
    </w:p>
    <w:p w:rsidR="00DC4E1D" w:rsidRPr="00DC4E1D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DC4E1D">
        <w:rPr>
          <w:rFonts w:ascii="Arial Narrow" w:hAnsi="Arial Narrow" w:cs="Arial"/>
          <w:sz w:val="20"/>
        </w:rPr>
        <w:t>Um objeto é considerado</w:t>
      </w:r>
      <w:r w:rsidRPr="00147EB1">
        <w:rPr>
          <w:rFonts w:ascii="Arial Narrow" w:hAnsi="Arial Narrow" w:cs="Arial"/>
          <w:sz w:val="20"/>
        </w:rPr>
        <w:t xml:space="preserve"> imutável </w:t>
      </w:r>
      <w:r w:rsidRPr="00DC4E1D">
        <w:rPr>
          <w:rFonts w:ascii="Arial Narrow" w:hAnsi="Arial Narrow" w:cs="Arial"/>
          <w:sz w:val="20"/>
        </w:rPr>
        <w:t xml:space="preserve">quando seu estado não pode ser modificado após sua criação. Objetos podem ser construídos para ser imutáveis, mas a própria linguagem Java oferece classes de objetos com essa característica. O tipo “String” é um caso de classe que define objetos imutáveis. Caso sejam necessários objetos string mutáveis, Java disponibiliza duas classes, </w:t>
      </w:r>
      <w:proofErr w:type="spellStart"/>
      <w:proofErr w:type="gramStart"/>
      <w:r w:rsidRPr="00DC4E1D">
        <w:rPr>
          <w:rFonts w:ascii="Arial Narrow" w:hAnsi="Arial Narrow" w:cs="Arial"/>
          <w:sz w:val="20"/>
        </w:rPr>
        <w:t>StringBuffer</w:t>
      </w:r>
      <w:proofErr w:type="spellEnd"/>
      <w:proofErr w:type="gramEnd"/>
      <w:r w:rsidRPr="00DC4E1D">
        <w:rPr>
          <w:rFonts w:ascii="Arial Narrow" w:hAnsi="Arial Narrow" w:cs="Arial"/>
          <w:sz w:val="20"/>
        </w:rPr>
        <w:t xml:space="preserve"> e </w:t>
      </w:r>
      <w:proofErr w:type="spellStart"/>
      <w:r w:rsidRPr="00DC4E1D">
        <w:rPr>
          <w:rFonts w:ascii="Arial Narrow" w:hAnsi="Arial Narrow" w:cs="Arial"/>
          <w:sz w:val="20"/>
        </w:rPr>
        <w:t>StringBuilder</w:t>
      </w:r>
      <w:proofErr w:type="spellEnd"/>
      <w:r w:rsidRPr="00DC4E1D">
        <w:rPr>
          <w:rFonts w:ascii="Arial Narrow" w:hAnsi="Arial Narrow" w:cs="Arial"/>
          <w:sz w:val="20"/>
        </w:rPr>
        <w:t>, que permitem criar objetos do tipo String mutáveis (SCHILDT, 2014).</w:t>
      </w:r>
    </w:p>
    <w:p w:rsidR="00DC4E1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lastRenderedPageBreak/>
        <w:t>O conceito de objeto imutável pode parecer uma restrição problemática, mas na verdade há vantagens. Uma vez que já se sabe que o objeto não pode ser modificado, o código se torna mais seguro e o processo de coleta de lixo mais simples. Já a restrição pode ser contornada ao criar um novo objeto do mesmo tipo que contenha as alterações desejadas.</w:t>
      </w:r>
    </w:p>
    <w:p w:rsidR="00DC4E1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Se um objeto não pode ter seu estado alterado, não há risco de que ele se apresente num estado inconsistente, ou seja, que tenha seu valor lido durante um procedimento que o modifica, por exemplo. Acessos múltiplos de threads também não poderão corrompê-lo. Assim, objetos imutáveis são “</w:t>
      </w:r>
      <w:proofErr w:type="spellStart"/>
      <w:r w:rsidRPr="00147EB1">
        <w:rPr>
          <w:rFonts w:ascii="Arial Narrow" w:hAnsi="Arial Narrow" w:cs="Arial"/>
          <w:sz w:val="20"/>
        </w:rPr>
        <w:t>thread-safe</w:t>
      </w:r>
      <w:proofErr w:type="spellEnd"/>
      <w:r w:rsidRPr="00147EB1">
        <w:rPr>
          <w:rFonts w:ascii="Arial Narrow" w:hAnsi="Arial Narrow" w:cs="Arial"/>
          <w:sz w:val="20"/>
        </w:rPr>
        <w:t>”.</w:t>
      </w:r>
    </w:p>
    <w:p w:rsidR="00DC4E1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147EB1">
        <w:rPr>
          <w:rFonts w:ascii="Arial Narrow" w:hAnsi="Arial Narrow" w:cs="Arial"/>
          <w:sz w:val="20"/>
        </w:rPr>
        <w:t>Em linhas gerais, se você deseja criar um objeto imutável, métodos que alteram o estado do objeto (</w:t>
      </w:r>
      <w:r w:rsidRPr="00FF0096">
        <w:rPr>
          <w:rFonts w:ascii="Arial Narrow" w:hAnsi="Arial Narrow" w:cs="Arial"/>
          <w:sz w:val="20"/>
        </w:rPr>
        <w:t>set</w:t>
      </w:r>
      <w:r w:rsidRPr="00147EB1">
        <w:rPr>
          <w:rFonts w:ascii="Arial Narrow" w:hAnsi="Arial Narrow" w:cs="Arial"/>
          <w:sz w:val="20"/>
        </w:rPr>
        <w:t xml:space="preserve">) não devem ser providos. Também </w:t>
      </w:r>
      <w:proofErr w:type="gramStart"/>
      <w:r w:rsidRPr="00147EB1">
        <w:rPr>
          <w:rFonts w:ascii="Arial Narrow" w:hAnsi="Arial Narrow" w:cs="Arial"/>
          <w:sz w:val="20"/>
        </w:rPr>
        <w:t>deve-se</w:t>
      </w:r>
      <w:proofErr w:type="gramEnd"/>
      <w:r w:rsidRPr="00147EB1">
        <w:rPr>
          <w:rFonts w:ascii="Arial Narrow" w:hAnsi="Arial Narrow" w:cs="Arial"/>
          <w:sz w:val="20"/>
        </w:rPr>
        <w:t xml:space="preserve"> evitar que alterações no estado sejam feitas de outras maneiras. Logo, todos os campos devem ser declarados privados (</w:t>
      </w:r>
      <w:proofErr w:type="spellStart"/>
      <w:r w:rsidRPr="00FF0096">
        <w:rPr>
          <w:rFonts w:ascii="Arial Narrow" w:hAnsi="Arial Narrow" w:cs="Arial"/>
          <w:sz w:val="20"/>
        </w:rPr>
        <w:t>private</w:t>
      </w:r>
      <w:proofErr w:type="spellEnd"/>
      <w:r w:rsidRPr="00147EB1">
        <w:rPr>
          <w:rFonts w:ascii="Arial Narrow" w:hAnsi="Arial Narrow" w:cs="Arial"/>
          <w:sz w:val="20"/>
        </w:rPr>
        <w:t>) e finais (</w:t>
      </w:r>
      <w:r w:rsidRPr="00FF0096">
        <w:rPr>
          <w:rFonts w:ascii="Arial Narrow" w:hAnsi="Arial Narrow" w:cs="Arial"/>
          <w:sz w:val="20"/>
        </w:rPr>
        <w:t>final</w:t>
      </w:r>
      <w:r w:rsidRPr="00147EB1">
        <w:rPr>
          <w:rFonts w:ascii="Arial Narrow" w:hAnsi="Arial Narrow" w:cs="Arial"/>
          <w:sz w:val="20"/>
        </w:rPr>
        <w:t>). A própria classe deve ser declarada final ou ter seu construtor declarado privado.</w:t>
      </w:r>
    </w:p>
    <w:p w:rsidR="00DC4E1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  <w:r w:rsidRPr="00FF0096">
        <w:rPr>
          <w:rFonts w:ascii="Arial Narrow" w:hAnsi="Arial Narrow" w:cs="Arial"/>
          <w:sz w:val="20"/>
        </w:rPr>
        <w:t xml:space="preserve">Aplicar a </w:t>
      </w:r>
      <w:proofErr w:type="gramStart"/>
      <w:r w:rsidRPr="00FF0096">
        <w:rPr>
          <w:rFonts w:ascii="Arial Narrow" w:hAnsi="Arial Narrow" w:cs="Arial"/>
          <w:sz w:val="20"/>
        </w:rPr>
        <w:t>implementação</w:t>
      </w:r>
      <w:proofErr w:type="gramEnd"/>
      <w:r w:rsidRPr="00FF0096">
        <w:rPr>
          <w:rFonts w:ascii="Arial Narrow" w:hAnsi="Arial Narrow" w:cs="Arial"/>
          <w:sz w:val="20"/>
        </w:rPr>
        <w:t xml:space="preserve"> de threads em Java</w:t>
      </w:r>
    </w:p>
    <w:p w:rsidR="00DC4E1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</w:p>
    <w:p w:rsidR="00DC4E1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</w:p>
    <w:p w:rsidR="00DC4E1D" w:rsidRPr="00147EB1" w:rsidRDefault="00DC4E1D" w:rsidP="00FF0096">
      <w:pPr>
        <w:spacing w:after="0" w:line="360" w:lineRule="auto"/>
        <w:ind w:firstLine="567"/>
        <w:jc w:val="both"/>
        <w:rPr>
          <w:rFonts w:ascii="Arial Narrow" w:hAnsi="Arial Narrow" w:cs="Arial"/>
          <w:sz w:val="20"/>
        </w:rPr>
      </w:pPr>
    </w:p>
    <w:p w:rsidR="00DC4E1D" w:rsidRPr="00F603FB" w:rsidRDefault="00DC4E1D" w:rsidP="004F14D1">
      <w:pPr>
        <w:spacing w:after="0" w:line="360" w:lineRule="auto"/>
        <w:ind w:firstLine="567"/>
        <w:jc w:val="both"/>
        <w:rPr>
          <w:rFonts w:ascii="Arial Narrow" w:hAnsi="Arial Narrow" w:cs="Arial"/>
          <w:color w:val="FF0000"/>
          <w:sz w:val="20"/>
        </w:rPr>
      </w:pPr>
    </w:p>
    <w:sectPr w:rsidR="00DC4E1D" w:rsidRPr="00F603FB" w:rsidSect="004F14D1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3792C"/>
    <w:rsid w:val="00135BFD"/>
    <w:rsid w:val="0013792C"/>
    <w:rsid w:val="00147EB1"/>
    <w:rsid w:val="004F14D1"/>
    <w:rsid w:val="00510EC5"/>
    <w:rsid w:val="006332E2"/>
    <w:rsid w:val="006405DC"/>
    <w:rsid w:val="00754718"/>
    <w:rsid w:val="008408BD"/>
    <w:rsid w:val="00864FB5"/>
    <w:rsid w:val="008A43A7"/>
    <w:rsid w:val="008A67CC"/>
    <w:rsid w:val="00997A66"/>
    <w:rsid w:val="009D6B56"/>
    <w:rsid w:val="00A93209"/>
    <w:rsid w:val="00AA01E5"/>
    <w:rsid w:val="00AE4008"/>
    <w:rsid w:val="00B565AF"/>
    <w:rsid w:val="00CA5E83"/>
    <w:rsid w:val="00D9579C"/>
    <w:rsid w:val="00DC4E1D"/>
    <w:rsid w:val="00F603FB"/>
    <w:rsid w:val="00FC142D"/>
    <w:rsid w:val="00FF0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209"/>
  </w:style>
  <w:style w:type="paragraph" w:styleId="Ttulo1">
    <w:name w:val="heading 1"/>
    <w:basedOn w:val="Normal"/>
    <w:link w:val="Ttulo1Char"/>
    <w:uiPriority w:val="9"/>
    <w:qFormat/>
    <w:rsid w:val="00AA0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14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13792C"/>
    <w:rPr>
      <w:i/>
      <w:iCs/>
    </w:rPr>
  </w:style>
  <w:style w:type="character" w:styleId="Forte">
    <w:name w:val="Strong"/>
    <w:basedOn w:val="Fontepargpadro"/>
    <w:uiPriority w:val="22"/>
    <w:qFormat/>
    <w:rsid w:val="001379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7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4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400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E400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E4008"/>
  </w:style>
  <w:style w:type="character" w:customStyle="1" w:styleId="Ttulo1Char">
    <w:name w:val="Título 1 Char"/>
    <w:basedOn w:val="Fontepargpadro"/>
    <w:link w:val="Ttulo1"/>
    <w:uiPriority w:val="9"/>
    <w:rsid w:val="00AA01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m-0">
    <w:name w:val="m-0"/>
    <w:basedOn w:val="Normal"/>
    <w:rsid w:val="009D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B56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14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ard-header">
    <w:name w:val="card-header"/>
    <w:basedOn w:val="Normal"/>
    <w:rsid w:val="00F6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-center">
    <w:name w:val="text-center"/>
    <w:basedOn w:val="Normal"/>
    <w:rsid w:val="00F6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2">
    <w:name w:val="pl-2"/>
    <w:basedOn w:val="Fontepargpadro"/>
    <w:rsid w:val="00B565AF"/>
  </w:style>
  <w:style w:type="paragraph" w:customStyle="1" w:styleId="text-white">
    <w:name w:val="text-white"/>
    <w:basedOn w:val="Normal"/>
    <w:rsid w:val="00997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7A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27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4687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5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5967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662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159472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1527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7329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24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7128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3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7520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50232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68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9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3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74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36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0863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902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52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12" w:color="CCCCCC"/>
                        <w:bottom w:val="single" w:sz="4" w:space="0" w:color="CCCCCC"/>
                        <w:right w:val="single" w:sz="4" w:space="12" w:color="CCCCCC"/>
                      </w:divBdr>
                    </w:div>
                    <w:div w:id="197567131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CCCCCC"/>
                        <w:left w:val="single" w:sz="4" w:space="12" w:color="CCCCCC"/>
                        <w:bottom w:val="single" w:sz="4" w:space="12" w:color="CCCCCC"/>
                        <w:right w:val="single" w:sz="4" w:space="12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1894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4846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12" w:color="CCCCCC"/>
            <w:bottom w:val="single" w:sz="4" w:space="0" w:color="CCCCCC"/>
            <w:right w:val="single" w:sz="4" w:space="12" w:color="CCCCCC"/>
          </w:divBdr>
        </w:div>
        <w:div w:id="976573064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12" w:color="CCCCCC"/>
            <w:bottom w:val="single" w:sz="4" w:space="0" w:color="CCCCCC"/>
            <w:right w:val="single" w:sz="4" w:space="12" w:color="CCCCCC"/>
          </w:divBdr>
        </w:div>
      </w:divsChild>
    </w:div>
    <w:div w:id="12600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4321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12" w:color="CCCCCC"/>
            <w:bottom w:val="single" w:sz="4" w:space="0" w:color="CCCCCC"/>
            <w:right w:val="single" w:sz="4" w:space="12" w:color="CCCCCC"/>
          </w:divBdr>
        </w:div>
        <w:div w:id="1415080921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12" w:color="CCCCCC"/>
            <w:bottom w:val="single" w:sz="4" w:space="0" w:color="CCCCCC"/>
            <w:right w:val="single" w:sz="4" w:space="12" w:color="CCCCCC"/>
          </w:divBdr>
        </w:div>
        <w:div w:id="2027709947">
          <w:marLeft w:val="0"/>
          <w:marRight w:val="0"/>
          <w:marTop w:val="0"/>
          <w:marBottom w:val="0"/>
          <w:divBdr>
            <w:top w:val="single" w:sz="4" w:space="12" w:color="CCCCCC"/>
            <w:left w:val="single" w:sz="4" w:space="12" w:color="CCCCCC"/>
            <w:bottom w:val="single" w:sz="4" w:space="12" w:color="CCCCCC"/>
            <w:right w:val="single" w:sz="4" w:space="12" w:color="CCCCCC"/>
          </w:divBdr>
        </w:div>
      </w:divsChild>
    </w:div>
    <w:div w:id="21446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3117</Words>
  <Characters>16832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dutra</dc:creator>
  <cp:lastModifiedBy>luciano dutra</cp:lastModifiedBy>
  <cp:revision>5</cp:revision>
  <dcterms:created xsi:type="dcterms:W3CDTF">2023-03-06T08:47:00Z</dcterms:created>
  <dcterms:modified xsi:type="dcterms:W3CDTF">2023-03-10T09:15:00Z</dcterms:modified>
</cp:coreProperties>
</file>