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A11" w:rsidRDefault="00770757">
      <w:r>
        <w:rPr>
          <w:noProof/>
          <w:lang w:eastAsia="es-AR"/>
        </w:rPr>
        <w:drawing>
          <wp:inline distT="0" distB="0" distL="0" distR="0" wp14:anchorId="7B3DC219" wp14:editId="0B4C25BB">
            <wp:extent cx="5612130" cy="7482656"/>
            <wp:effectExtent l="0" t="0" r="7620" b="444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57" w:rsidRDefault="00770757"/>
    <w:p w:rsidR="00770757" w:rsidRDefault="00770757"/>
    <w:p w:rsidR="00770757" w:rsidRPr="004C0F30" w:rsidRDefault="00770757" w:rsidP="00770757">
      <w:pPr>
        <w:pStyle w:val="Consignas"/>
        <w:numPr>
          <w:ilvl w:val="0"/>
          <w:numId w:val="1"/>
        </w:num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2875F14E" wp14:editId="4FB70976">
            <wp:simplePos x="0" y="0"/>
            <wp:positionH relativeFrom="page">
              <wp:posOffset>360045</wp:posOffset>
            </wp:positionH>
            <wp:positionV relativeFrom="paragraph">
              <wp:posOffset>0</wp:posOffset>
            </wp:positionV>
            <wp:extent cx="720090" cy="622935"/>
            <wp:effectExtent l="0" t="0" r="3810" b="5715"/>
            <wp:wrapSquare wrapText="bothSides"/>
            <wp:docPr id="59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62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4F1">
        <w:rPr>
          <w:noProof/>
          <w:lang w:eastAsia="es-AR"/>
        </w:rPr>
        <w:t>Answer the following questions in Spanish</w:t>
      </w:r>
      <w:r>
        <w:t>.</w:t>
      </w:r>
    </w:p>
    <w:p w:rsidR="00770757" w:rsidRDefault="00770757" w:rsidP="00770757">
      <w:pPr>
        <w:pStyle w:val="Prrafodelista"/>
        <w:numPr>
          <w:ilvl w:val="0"/>
          <w:numId w:val="4"/>
        </w:numPr>
      </w:pPr>
      <w:r>
        <w:t>Have you ever gone on a demonstration?</w:t>
      </w:r>
      <w:r w:rsidRPr="00F26203">
        <w:rPr>
          <w:noProof/>
          <w:lang w:eastAsia="es-AR"/>
        </w:rPr>
        <w:t xml:space="preserve"> </w:t>
      </w: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Style w:val="Prrafodelista"/>
        <w:numPr>
          <w:ilvl w:val="0"/>
          <w:numId w:val="4"/>
        </w:numPr>
      </w:pPr>
      <w:r>
        <w:t xml:space="preserve">What </w:t>
      </w:r>
      <w:r w:rsidRPr="00E27BB4">
        <w:t>do</w:t>
      </w:r>
      <w:r>
        <w:t xml:space="preserve"> you know about “No Planet B” demonstrations??</w:t>
      </w:r>
      <w:r w:rsidRPr="00F26203">
        <w:rPr>
          <w:noProof/>
          <w:lang w:eastAsia="es-AR"/>
        </w:rPr>
        <w:t xml:space="preserve"> </w:t>
      </w: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r>
        <w:rPr>
          <w:noProof/>
          <w:lang w:eastAsia="es-AR"/>
        </w:rPr>
        <w:drawing>
          <wp:inline distT="0" distB="0" distL="0" distR="0" wp14:anchorId="3CD3A353" wp14:editId="1E2D7FB8">
            <wp:extent cx="5762625" cy="2668905"/>
            <wp:effectExtent l="0" t="0" r="9525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" t="8777" b="22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57" w:rsidRDefault="00770757" w:rsidP="00770757"/>
    <w:p w:rsidR="00770757" w:rsidRDefault="00770757" w:rsidP="00770757"/>
    <w:p w:rsidR="00770757" w:rsidRPr="00391991" w:rsidRDefault="00770757" w:rsidP="00770757">
      <w:pPr>
        <w:pStyle w:val="Consignas"/>
        <w:numPr>
          <w:ilvl w:val="0"/>
          <w:numId w:val="1"/>
        </w:num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07282CC" wp14:editId="14108249">
            <wp:simplePos x="0" y="0"/>
            <wp:positionH relativeFrom="page">
              <wp:posOffset>360045</wp:posOffset>
            </wp:positionH>
            <wp:positionV relativeFrom="paragraph">
              <wp:posOffset>0</wp:posOffset>
            </wp:positionV>
            <wp:extent cx="720090" cy="615315"/>
            <wp:effectExtent l="0" t="0" r="3810" b="0"/>
            <wp:wrapSquare wrapText="bothSides"/>
            <wp:docPr id="58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991">
        <w:t xml:space="preserve"> Read the following article carefully and state the main idea of each paragraph.</w:t>
      </w:r>
    </w:p>
    <w:p w:rsidR="00770757" w:rsidRDefault="00770757" w:rsidP="00770757"/>
    <w:p w:rsidR="00770757" w:rsidRDefault="00770757" w:rsidP="00770757">
      <w:pPr>
        <w:pStyle w:val="Ttulo3"/>
      </w:pPr>
      <w:bookmarkStart w:id="0" w:name="_Toc442448366"/>
      <w:bookmarkStart w:id="1" w:name="_Toc445728589"/>
      <w:r>
        <w:t>Demonstration</w:t>
      </w:r>
      <w:bookmarkEnd w:id="0"/>
      <w:bookmarkEnd w:id="1"/>
    </w:p>
    <w:p w:rsidR="00770757" w:rsidRPr="008973E5" w:rsidRDefault="00770757" w:rsidP="00770757">
      <w:pPr>
        <w:rPr>
          <w:sz w:val="16"/>
          <w:szCs w:val="16"/>
        </w:rPr>
      </w:pPr>
      <w:proofErr w:type="spellStart"/>
      <w:r w:rsidRPr="008973E5">
        <w:rPr>
          <w:sz w:val="16"/>
          <w:szCs w:val="16"/>
        </w:rPr>
        <w:t>Sun</w:t>
      </w:r>
      <w:proofErr w:type="spellEnd"/>
      <w:r w:rsidRPr="008973E5">
        <w:rPr>
          <w:sz w:val="16"/>
          <w:szCs w:val="16"/>
        </w:rPr>
        <w:t xml:space="preserve"> Nov 29, 2015 </w:t>
      </w:r>
    </w:p>
    <w:p w:rsidR="00770757" w:rsidRPr="008973E5" w:rsidRDefault="00770757" w:rsidP="00770757">
      <w:pPr>
        <w:rPr>
          <w:sz w:val="16"/>
          <w:szCs w:val="16"/>
        </w:rPr>
      </w:pPr>
      <w:r w:rsidRPr="008973E5">
        <w:rPr>
          <w:sz w:val="16"/>
          <w:szCs w:val="16"/>
        </w:rPr>
        <w:t>PARIS/PERTH, AUSTRALIA | BY MEGAN ROWLING AND MORAG MACKINNON</w:t>
      </w:r>
    </w:p>
    <w:p w:rsidR="00770757" w:rsidRDefault="00770757" w:rsidP="00770757"/>
    <w:p w:rsidR="00770757" w:rsidRDefault="00770757" w:rsidP="00770757">
      <w:pPr>
        <w:jc w:val="center"/>
        <w:rPr>
          <w:b/>
        </w:rPr>
      </w:pPr>
      <w:r w:rsidRPr="00054B1F">
        <w:rPr>
          <w:b/>
        </w:rPr>
        <w:lastRenderedPageBreak/>
        <w:t xml:space="preserve">'No </w:t>
      </w:r>
      <w:proofErr w:type="spellStart"/>
      <w:r w:rsidRPr="00054B1F">
        <w:rPr>
          <w:b/>
        </w:rPr>
        <w:t>Planet</w:t>
      </w:r>
      <w:proofErr w:type="spellEnd"/>
      <w:r w:rsidRPr="00054B1F">
        <w:rPr>
          <w:b/>
        </w:rPr>
        <w:t xml:space="preserve"> B,' </w:t>
      </w:r>
      <w:proofErr w:type="spellStart"/>
      <w:r w:rsidRPr="00054B1F">
        <w:rPr>
          <w:b/>
        </w:rPr>
        <w:t>marchers</w:t>
      </w:r>
      <w:proofErr w:type="spellEnd"/>
      <w:r w:rsidRPr="00054B1F">
        <w:rPr>
          <w:b/>
        </w:rPr>
        <w:t xml:space="preserve"> </w:t>
      </w:r>
      <w:proofErr w:type="spellStart"/>
      <w:r w:rsidRPr="00054B1F">
        <w:rPr>
          <w:b/>
        </w:rPr>
        <w:t>worldwide</w:t>
      </w:r>
      <w:proofErr w:type="spellEnd"/>
      <w:r w:rsidRPr="00054B1F">
        <w:rPr>
          <w:b/>
        </w:rPr>
        <w:t xml:space="preserve"> </w:t>
      </w:r>
      <w:proofErr w:type="spellStart"/>
      <w:r w:rsidRPr="00054B1F">
        <w:rPr>
          <w:b/>
        </w:rPr>
        <w:t>tell</w:t>
      </w:r>
      <w:proofErr w:type="spellEnd"/>
      <w:r w:rsidRPr="00054B1F">
        <w:rPr>
          <w:b/>
        </w:rPr>
        <w:t xml:space="preserve"> </w:t>
      </w:r>
      <w:proofErr w:type="spellStart"/>
      <w:r w:rsidRPr="00054B1F">
        <w:rPr>
          <w:b/>
        </w:rPr>
        <w:t>leaders</w:t>
      </w:r>
      <w:proofErr w:type="spellEnd"/>
      <w:r w:rsidRPr="00054B1F">
        <w:rPr>
          <w:b/>
        </w:rPr>
        <w:t xml:space="preserve"> </w:t>
      </w:r>
      <w:proofErr w:type="spellStart"/>
      <w:r w:rsidRPr="00054B1F">
        <w:rPr>
          <w:b/>
        </w:rPr>
        <w:t>before</w:t>
      </w:r>
      <w:proofErr w:type="spellEnd"/>
      <w:r w:rsidRPr="00054B1F">
        <w:rPr>
          <w:b/>
        </w:rPr>
        <w:t xml:space="preserve"> U.N. </w:t>
      </w:r>
      <w:proofErr w:type="spellStart"/>
      <w:r w:rsidRPr="00054B1F">
        <w:rPr>
          <w:b/>
        </w:rPr>
        <w:t>climate</w:t>
      </w:r>
      <w:proofErr w:type="spellEnd"/>
      <w:r w:rsidRPr="00054B1F">
        <w:rPr>
          <w:b/>
        </w:rPr>
        <w:t xml:space="preserve"> </w:t>
      </w:r>
      <w:proofErr w:type="spellStart"/>
      <w:r w:rsidRPr="00054B1F">
        <w:rPr>
          <w:b/>
        </w:rPr>
        <w:t>summit</w:t>
      </w:r>
      <w:proofErr w:type="spellEnd"/>
      <w:r w:rsidRPr="00054B1F">
        <w:rPr>
          <w:b/>
        </w:rPr>
        <w:t>.</w:t>
      </w:r>
    </w:p>
    <w:p w:rsidR="00770757" w:rsidRPr="00A462E8" w:rsidRDefault="00770757" w:rsidP="00770757"/>
    <w:p w:rsidR="00770757" w:rsidRDefault="00770757" w:rsidP="00770757">
      <w:r>
        <w:t xml:space="preserve">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Australia </w:t>
      </w:r>
      <w:proofErr w:type="spellStart"/>
      <w:r>
        <w:t>to</w:t>
      </w:r>
      <w:proofErr w:type="spellEnd"/>
      <w:r>
        <w:t xml:space="preserve"> Paraguay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activism</w:t>
      </w:r>
      <w:proofErr w:type="spellEnd"/>
      <w:r>
        <w:t xml:space="preserve"> in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summit</w:t>
      </w:r>
      <w:proofErr w:type="spellEnd"/>
      <w:r>
        <w:t xml:space="preserve"> in Paris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"No </w:t>
      </w:r>
      <w:proofErr w:type="spellStart"/>
      <w:r>
        <w:t>Planet</w:t>
      </w:r>
      <w:proofErr w:type="spellEnd"/>
      <w:r>
        <w:t xml:space="preserve"> B" 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E27BB4">
        <w:t>fight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global </w:t>
      </w:r>
      <w:proofErr w:type="spellStart"/>
      <w:r>
        <w:t>warming</w:t>
      </w:r>
      <w:proofErr w:type="spellEnd"/>
      <w:r>
        <w:t>.</w:t>
      </w:r>
    </w:p>
    <w:p w:rsidR="00770757" w:rsidRDefault="00770757" w:rsidP="00770757">
      <w:r>
        <w:t xml:space="preserve">In </w:t>
      </w:r>
      <w:proofErr w:type="spellStart"/>
      <w:r>
        <w:t>the</w:t>
      </w:r>
      <w:proofErr w:type="spellEnd"/>
      <w:r>
        <w:t xml:space="preserve"> French capital,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demonstrations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banned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Islamic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militants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130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Nov. 13, </w:t>
      </w:r>
      <w:proofErr w:type="spellStart"/>
      <w:r>
        <w:t>activists</w:t>
      </w:r>
      <w:proofErr w:type="spellEnd"/>
      <w:r>
        <w:t xml:space="preserve"> </w:t>
      </w:r>
      <w:proofErr w:type="spellStart"/>
      <w:r>
        <w:t>laid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20,000 </w:t>
      </w:r>
      <w:proofErr w:type="spellStart"/>
      <w:r>
        <w:t>shoes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Place de la Republique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symbolize</w:t>
      </w:r>
      <w:proofErr w:type="spellEnd"/>
      <w:r>
        <w:t xml:space="preserve"> </w:t>
      </w:r>
      <w:proofErr w:type="spellStart"/>
      <w:r>
        <w:t>absent</w:t>
      </w:r>
      <w:proofErr w:type="spellEnd"/>
      <w:r>
        <w:t xml:space="preserve"> </w:t>
      </w:r>
      <w:proofErr w:type="spellStart"/>
      <w:r>
        <w:t>marchers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summit</w:t>
      </w:r>
      <w:proofErr w:type="spellEnd"/>
      <w:r>
        <w:t>.</w:t>
      </w:r>
    </w:p>
    <w:p w:rsidR="00770757" w:rsidRDefault="00770757" w:rsidP="00770757"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heels</w:t>
      </w:r>
      <w:proofErr w:type="spellEnd"/>
      <w:r>
        <w:t xml:space="preserve"> and </w:t>
      </w:r>
      <w:proofErr w:type="spellStart"/>
      <w:r>
        <w:t>sandals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pair</w:t>
      </w:r>
      <w:proofErr w:type="spellEnd"/>
      <w:r>
        <w:t xml:space="preserve"> of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Pope Francis,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a vocal </w:t>
      </w:r>
      <w:proofErr w:type="spellStart"/>
      <w:r>
        <w:t>advocate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and jogging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U.N. </w:t>
      </w:r>
      <w:proofErr w:type="spellStart"/>
      <w:r>
        <w:t>Secretary</w:t>
      </w:r>
      <w:proofErr w:type="spellEnd"/>
      <w:r>
        <w:t xml:space="preserve">-General </w:t>
      </w:r>
      <w:proofErr w:type="spellStart"/>
      <w:r>
        <w:t>Ban</w:t>
      </w:r>
      <w:proofErr w:type="spellEnd"/>
      <w:r>
        <w:t xml:space="preserve"> Ki-</w:t>
      </w:r>
      <w:proofErr w:type="spellStart"/>
      <w:r>
        <w:t>moon</w:t>
      </w:r>
      <w:proofErr w:type="spellEnd"/>
      <w:r>
        <w:t>.</w:t>
      </w:r>
    </w:p>
    <w:p w:rsidR="00770757" w:rsidRDefault="00770757" w:rsidP="00770757">
      <w:proofErr w:type="spellStart"/>
      <w:r>
        <w:t>One</w:t>
      </w:r>
      <w:proofErr w:type="spellEnd"/>
      <w:r>
        <w:t xml:space="preserve"> </w:t>
      </w:r>
      <w:proofErr w:type="spellStart"/>
      <w:r>
        <w:t>activist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white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,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"</w:t>
      </w:r>
      <w:proofErr w:type="spellStart"/>
      <w:r>
        <w:t>coal</w:t>
      </w:r>
      <w:proofErr w:type="spellEnd"/>
      <w:r>
        <w:t xml:space="preserve"> </w:t>
      </w:r>
      <w:proofErr w:type="spellStart"/>
      <w:r>
        <w:t>kills</w:t>
      </w:r>
      <w:proofErr w:type="spellEnd"/>
      <w:r>
        <w:t xml:space="preserve">". </w:t>
      </w:r>
      <w:proofErr w:type="spellStart"/>
      <w:r>
        <w:t>About</w:t>
      </w:r>
      <w:proofErr w:type="spellEnd"/>
      <w:r>
        <w:t xml:space="preserve"> 10,000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human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Paris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3-km (2-mile) </w:t>
      </w:r>
      <w:proofErr w:type="spellStart"/>
      <w:r>
        <w:t>route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banned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, </w:t>
      </w:r>
      <w:proofErr w:type="spellStart"/>
      <w:r>
        <w:t>organizers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:rsidR="00770757" w:rsidRDefault="00770757" w:rsidP="00770757"/>
    <w:p w:rsidR="00770757" w:rsidRPr="00A462E8" w:rsidRDefault="00770757" w:rsidP="00770757">
      <w:pPr>
        <w:rPr>
          <w:b/>
        </w:rPr>
      </w:pPr>
      <w:r w:rsidRPr="00A462E8">
        <w:rPr>
          <w:b/>
        </w:rPr>
        <w:t>ARRESTS IN PARIS</w:t>
      </w:r>
    </w:p>
    <w:p w:rsidR="00770757" w:rsidRDefault="00770757" w:rsidP="00770757">
      <w:r>
        <w:t xml:space="preserve">French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detained</w:t>
      </w:r>
      <w:proofErr w:type="spellEnd"/>
      <w:r>
        <w:t xml:space="preserve"> scores of </w:t>
      </w:r>
      <w:proofErr w:type="spellStart"/>
      <w:r>
        <w:t>protesters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violent</w:t>
      </w:r>
      <w:proofErr w:type="spellEnd"/>
      <w:r>
        <w:t xml:space="preserve"> </w:t>
      </w:r>
      <w:proofErr w:type="spellStart"/>
      <w:r>
        <w:t>clashes</w:t>
      </w:r>
      <w:proofErr w:type="spellEnd"/>
      <w:r>
        <w:t xml:space="preserve"> in central Paris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,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of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tackle</w:t>
      </w:r>
      <w:proofErr w:type="spellEnd"/>
      <w:r>
        <w:t xml:space="preserve"> global </w:t>
      </w:r>
      <w:proofErr w:type="spellStart"/>
      <w:r>
        <w:t>warming</w:t>
      </w:r>
      <w:proofErr w:type="spellEnd"/>
      <w:r>
        <w:t>.</w:t>
      </w:r>
    </w:p>
    <w:p w:rsidR="00770757" w:rsidRDefault="00770757" w:rsidP="00770757">
      <w:proofErr w:type="spellStart"/>
      <w:r>
        <w:t>Riot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gas </w:t>
      </w:r>
      <w:proofErr w:type="spellStart"/>
      <w:r>
        <w:t>to</w:t>
      </w:r>
      <w:proofErr w:type="spellEnd"/>
      <w:r>
        <w:t xml:space="preserve"> disperse </w:t>
      </w:r>
      <w:proofErr w:type="spellStart"/>
      <w:r>
        <w:t>about</w:t>
      </w:r>
      <w:proofErr w:type="spellEnd"/>
      <w:r>
        <w:t xml:space="preserve"> 200 </w:t>
      </w:r>
      <w:proofErr w:type="spellStart"/>
      <w:r>
        <w:t>protesters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masked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responded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hurling</w:t>
      </w:r>
      <w:proofErr w:type="spellEnd"/>
      <w:r>
        <w:t xml:space="preserve"> </w:t>
      </w:r>
      <w:proofErr w:type="spellStart"/>
      <w:r>
        <w:t>rocks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candles</w:t>
      </w:r>
      <w:proofErr w:type="spellEnd"/>
      <w:r>
        <w:t xml:space="preserve">. French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Francois</w:t>
      </w:r>
      <w:proofErr w:type="spellEnd"/>
      <w:r>
        <w:t xml:space="preserve"> </w:t>
      </w:r>
      <w:proofErr w:type="spellStart"/>
      <w:r>
        <w:t>Hollande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violent</w:t>
      </w:r>
      <w:proofErr w:type="spellEnd"/>
      <w:r>
        <w:t xml:space="preserve"> </w:t>
      </w:r>
      <w:proofErr w:type="spellStart"/>
      <w:r>
        <w:t>protesters</w:t>
      </w:r>
      <w:proofErr w:type="spellEnd"/>
      <w:r>
        <w:t xml:space="preserve"> of </w:t>
      </w:r>
      <w:proofErr w:type="spellStart"/>
      <w:r>
        <w:t>dishonoring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</w:t>
      </w:r>
      <w:proofErr w:type="spellEnd"/>
      <w:r>
        <w:t>.</w:t>
      </w:r>
    </w:p>
    <w:p w:rsidR="00770757" w:rsidRDefault="00770757" w:rsidP="00770757">
      <w:proofErr w:type="spellStart"/>
      <w:r>
        <w:t>The</w:t>
      </w:r>
      <w:proofErr w:type="spellEnd"/>
      <w:r>
        <w:t xml:space="preserve"> U.N.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place at Le </w:t>
      </w:r>
      <w:proofErr w:type="spellStart"/>
      <w:r>
        <w:t>Bourget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Paris.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negotiators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Sunday</w:t>
      </w:r>
      <w:proofErr w:type="spellEnd"/>
      <w:r>
        <w:t>.</w:t>
      </w:r>
    </w:p>
    <w:p w:rsidR="00770757" w:rsidRDefault="00770757" w:rsidP="00770757"/>
    <w:p w:rsidR="00770757" w:rsidRPr="00A462E8" w:rsidRDefault="00770757" w:rsidP="00770757">
      <w:pPr>
        <w:rPr>
          <w:b/>
        </w:rPr>
      </w:pPr>
      <w:r w:rsidRPr="00A462E8">
        <w:rPr>
          <w:b/>
        </w:rPr>
        <w:t>PROTESTS AROUND THE WORLD</w:t>
      </w:r>
    </w:p>
    <w:p w:rsidR="00770757" w:rsidRDefault="00770757" w:rsidP="00770757">
      <w:r>
        <w:t xml:space="preserve">More </w:t>
      </w:r>
      <w:proofErr w:type="spellStart"/>
      <w:r>
        <w:t>than</w:t>
      </w:r>
      <w:proofErr w:type="spellEnd"/>
      <w:r>
        <w:t xml:space="preserve"> 2,000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in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London, Sao Paulo, New York and </w:t>
      </w:r>
      <w:proofErr w:type="spellStart"/>
      <w:r>
        <w:t>Asuncion</w:t>
      </w:r>
      <w:proofErr w:type="spellEnd"/>
      <w:r>
        <w:t xml:space="preserve">, Paraguay,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Paris </w:t>
      </w:r>
      <w:proofErr w:type="spellStart"/>
      <w:r>
        <w:t>summit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Nov. 30-Dec. 11 and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150 </w:t>
      </w:r>
      <w:proofErr w:type="spellStart"/>
      <w:r>
        <w:t>heads</w:t>
      </w:r>
      <w:proofErr w:type="spellEnd"/>
      <w:r>
        <w:t xml:space="preserve"> of </w:t>
      </w:r>
      <w:proofErr w:type="spellStart"/>
      <w:r>
        <w:t>government</w:t>
      </w:r>
      <w:proofErr w:type="spellEnd"/>
      <w:r>
        <w:t>.</w:t>
      </w:r>
    </w:p>
    <w:p w:rsidR="00770757" w:rsidRDefault="00770757" w:rsidP="00770757">
      <w:proofErr w:type="spellStart"/>
      <w:r>
        <w:t>About</w:t>
      </w:r>
      <w:proofErr w:type="spellEnd"/>
      <w:r>
        <w:t xml:space="preserve"> 683,000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rallies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said</w:t>
      </w:r>
      <w:proofErr w:type="spellEnd"/>
      <w:r>
        <w:t xml:space="preserve"> Sam </w:t>
      </w:r>
      <w:proofErr w:type="spellStart"/>
      <w:r>
        <w:t>Barrat</w:t>
      </w:r>
      <w:proofErr w:type="spellEnd"/>
      <w:r>
        <w:t xml:space="preserve">, a </w:t>
      </w:r>
      <w:proofErr w:type="spellStart"/>
      <w:r>
        <w:t>spokesman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Avaaz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organizers</w:t>
      </w:r>
      <w:proofErr w:type="spellEnd"/>
      <w:r>
        <w:t>.</w:t>
      </w:r>
    </w:p>
    <w:p w:rsidR="00770757" w:rsidRDefault="00770757" w:rsidP="00770757">
      <w:r>
        <w:t xml:space="preserve">"And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done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Paris,"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banned</w:t>
      </w:r>
      <w:proofErr w:type="spellEnd"/>
      <w:r>
        <w:t xml:space="preserve">, he </w:t>
      </w:r>
      <w:proofErr w:type="spellStart"/>
      <w:r>
        <w:t>said</w:t>
      </w:r>
      <w:proofErr w:type="spellEnd"/>
      <w:r>
        <w:t>,</w:t>
      </w:r>
    </w:p>
    <w:p w:rsidR="00770757" w:rsidRDefault="00770757" w:rsidP="00770757">
      <w:proofErr w:type="spellStart"/>
      <w:r>
        <w:lastRenderedPageBreak/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activists</w:t>
      </w:r>
      <w:proofErr w:type="spellEnd"/>
      <w:r>
        <w:t xml:space="preserve"> </w:t>
      </w:r>
      <w:proofErr w:type="spellStart"/>
      <w:r>
        <w:t>marched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as polar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penguins</w:t>
      </w:r>
      <w:proofErr w:type="spellEnd"/>
      <w:r>
        <w:t xml:space="preserve"> at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ice,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chanted</w:t>
      </w:r>
      <w:proofErr w:type="spellEnd"/>
      <w:r>
        <w:t xml:space="preserve"> slogans </w:t>
      </w:r>
      <w:proofErr w:type="spellStart"/>
      <w:r>
        <w:t>such</w:t>
      </w:r>
      <w:proofErr w:type="spellEnd"/>
      <w:r>
        <w:t xml:space="preserve"> as "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justice</w:t>
      </w:r>
      <w:proofErr w:type="spellEnd"/>
      <w:r>
        <w:t>".</w:t>
      </w:r>
    </w:p>
    <w:p w:rsidR="00770757" w:rsidRDefault="00770757" w:rsidP="00770757">
      <w:proofErr w:type="spellStart"/>
      <w:r>
        <w:t>Organizers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570,000 </w:t>
      </w:r>
      <w:proofErr w:type="spellStart"/>
      <w:r>
        <w:t>people</w:t>
      </w:r>
      <w:proofErr w:type="spellEnd"/>
      <w:r>
        <w:t xml:space="preserve"> so </w:t>
      </w:r>
      <w:proofErr w:type="spellStart"/>
      <w:r>
        <w:t>far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</w:t>
      </w:r>
      <w:proofErr w:type="spellStart"/>
      <w:r>
        <w:t>rallies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demonstrations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in Ottawa and </w:t>
      </w:r>
      <w:proofErr w:type="spellStart"/>
      <w:r>
        <w:t>Mexico</w:t>
      </w:r>
      <w:proofErr w:type="spellEnd"/>
      <w:r>
        <w:t xml:space="preserve"> City </w:t>
      </w:r>
      <w:proofErr w:type="spellStart"/>
      <w:r>
        <w:t>later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600,000.</w:t>
      </w:r>
    </w:p>
    <w:p w:rsidR="00770757" w:rsidRDefault="00770757" w:rsidP="00770757">
      <w:r>
        <w:t>"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set of global marches in </w:t>
      </w:r>
      <w:proofErr w:type="spellStart"/>
      <w:r>
        <w:t>history</w:t>
      </w:r>
      <w:proofErr w:type="spellEnd"/>
      <w:r>
        <w:t xml:space="preserve">," </w:t>
      </w:r>
      <w:proofErr w:type="spellStart"/>
      <w:r>
        <w:t>said</w:t>
      </w:r>
      <w:proofErr w:type="spellEnd"/>
      <w:r>
        <w:t xml:space="preserve"> Sam </w:t>
      </w:r>
      <w:proofErr w:type="spellStart"/>
      <w:r>
        <w:t>Barratt</w:t>
      </w:r>
      <w:proofErr w:type="spellEnd"/>
      <w:r>
        <w:t xml:space="preserve"> at </w:t>
      </w:r>
      <w:proofErr w:type="spellStart"/>
      <w:r>
        <w:t>Avaaz</w:t>
      </w:r>
      <w:proofErr w:type="spellEnd"/>
      <w:r>
        <w:t>.</w:t>
      </w:r>
    </w:p>
    <w:p w:rsidR="00770757" w:rsidRDefault="00770757" w:rsidP="00770757"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individual marches </w:t>
      </w:r>
      <w:proofErr w:type="spellStart"/>
      <w:r>
        <w:t>rivaled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 New York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310,000 </w:t>
      </w:r>
      <w:proofErr w:type="spellStart"/>
      <w:r>
        <w:t>people</w:t>
      </w:r>
      <w:proofErr w:type="spellEnd"/>
      <w:r>
        <w:t>.</w:t>
      </w:r>
    </w:p>
    <w:p w:rsidR="00770757" w:rsidRDefault="00770757" w:rsidP="00770757">
      <w:r>
        <w:t xml:space="preserve">In </w:t>
      </w:r>
      <w:proofErr w:type="spellStart"/>
      <w:r>
        <w:t>Sydney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45,000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marched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Opera </w:t>
      </w:r>
      <w:proofErr w:type="spellStart"/>
      <w:r>
        <w:t>House</w:t>
      </w:r>
      <w:proofErr w:type="spellEnd"/>
      <w:r>
        <w:t xml:space="preserve">. </w:t>
      </w:r>
      <w:proofErr w:type="spellStart"/>
      <w:r>
        <w:t>Protesters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placards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: “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Planet</w:t>
      </w:r>
      <w:proofErr w:type="spellEnd"/>
      <w:r>
        <w:t xml:space="preserve"> B,” and “</w:t>
      </w:r>
      <w:proofErr w:type="spellStart"/>
      <w:r>
        <w:t>Say</w:t>
      </w:r>
      <w:proofErr w:type="spellEnd"/>
      <w:r>
        <w:t xml:space="preserve"> no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>”.</w:t>
      </w:r>
    </w:p>
    <w:p w:rsidR="00770757" w:rsidRDefault="00770757" w:rsidP="00770757">
      <w:r>
        <w:t xml:space="preserve">In London, </w:t>
      </w:r>
      <w:proofErr w:type="spellStart"/>
      <w:r>
        <w:t>organizers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50,000 </w:t>
      </w:r>
      <w:proofErr w:type="spellStart"/>
      <w:r>
        <w:t>marchers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Vivienne</w:t>
      </w:r>
      <w:proofErr w:type="spellEnd"/>
      <w:r>
        <w:t xml:space="preserve"> </w:t>
      </w:r>
      <w:proofErr w:type="spellStart"/>
      <w:r>
        <w:t>Westwood</w:t>
      </w:r>
      <w:proofErr w:type="spellEnd"/>
      <w:r>
        <w:t xml:space="preserve">, </w:t>
      </w:r>
      <w:proofErr w:type="spellStart"/>
      <w:r>
        <w:t>actress</w:t>
      </w:r>
      <w:proofErr w:type="spellEnd"/>
      <w:r>
        <w:t xml:space="preserve"> Emma Thompson and </w:t>
      </w:r>
      <w:proofErr w:type="spellStart"/>
      <w:r>
        <w:t>opposition</w:t>
      </w:r>
      <w:proofErr w:type="spellEnd"/>
      <w:r>
        <w:t xml:space="preserve"> </w:t>
      </w:r>
      <w:proofErr w:type="spellStart"/>
      <w:r>
        <w:t>Labour</w:t>
      </w:r>
      <w:proofErr w:type="spellEnd"/>
      <w:r>
        <w:t xml:space="preserve"> leader Jeremy </w:t>
      </w:r>
      <w:proofErr w:type="spellStart"/>
      <w:r>
        <w:t>Corbyn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turnout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impressive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wet</w:t>
      </w:r>
      <w:proofErr w:type="spellEnd"/>
      <w:r>
        <w:t xml:space="preserve"> </w:t>
      </w:r>
      <w:proofErr w:type="spellStart"/>
      <w:r>
        <w:t>November</w:t>
      </w:r>
      <w:proofErr w:type="spellEnd"/>
      <w:r>
        <w:t xml:space="preserve"> </w:t>
      </w:r>
      <w:proofErr w:type="spellStart"/>
      <w:r>
        <w:t>Sunday</w:t>
      </w:r>
      <w:proofErr w:type="spellEnd"/>
      <w:r>
        <w:t>.</w:t>
      </w:r>
    </w:p>
    <w:p w:rsidR="00770757" w:rsidRDefault="00770757" w:rsidP="00770757">
      <w:r>
        <w:t xml:space="preserve">In New York,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holding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global </w:t>
      </w:r>
      <w:proofErr w:type="spellStart"/>
      <w:r>
        <w:t>warming</w:t>
      </w:r>
      <w:proofErr w:type="spellEnd"/>
      <w:r>
        <w:t xml:space="preserve">, </w:t>
      </w:r>
      <w:proofErr w:type="spellStart"/>
      <w:r>
        <w:t>marched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perimeter</w:t>
      </w:r>
      <w:proofErr w:type="spellEnd"/>
      <w:r>
        <w:t xml:space="preserve"> of New York City Hall in </w:t>
      </w:r>
      <w:proofErr w:type="spellStart"/>
      <w:r>
        <w:t>lower</w:t>
      </w:r>
      <w:proofErr w:type="spellEnd"/>
      <w:r>
        <w:t xml:space="preserve"> Manhattan.</w:t>
      </w:r>
    </w:p>
    <w:p w:rsidR="00770757" w:rsidRDefault="00770757" w:rsidP="00770757"/>
    <w:p w:rsidR="00770757" w:rsidRPr="00A462E8" w:rsidRDefault="00770757" w:rsidP="00770757">
      <w:pPr>
        <w:rPr>
          <w:b/>
        </w:rPr>
      </w:pPr>
      <w:r w:rsidRPr="00A462E8">
        <w:rPr>
          <w:b/>
        </w:rPr>
        <w:t>OBAMA AND XI JINPING IN PARIS</w:t>
      </w:r>
    </w:p>
    <w:p w:rsidR="00770757" w:rsidRDefault="00770757" w:rsidP="00770757">
      <w:r>
        <w:t xml:space="preserve">U.S. </w:t>
      </w:r>
      <w:proofErr w:type="spellStart"/>
      <w:r>
        <w:t>President</w:t>
      </w:r>
      <w:proofErr w:type="spellEnd"/>
      <w:r>
        <w:t xml:space="preserve"> Barack Obama and </w:t>
      </w:r>
      <w:proofErr w:type="spellStart"/>
      <w:r>
        <w:t>China's</w:t>
      </w:r>
      <w:proofErr w:type="spellEnd"/>
      <w:r>
        <w:t xml:space="preserve"> Xi </w:t>
      </w:r>
      <w:proofErr w:type="spellStart"/>
      <w:r>
        <w:t>Jinping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summit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organizers</w:t>
      </w:r>
      <w:proofErr w:type="spellEnd"/>
      <w:r>
        <w:t xml:space="preserve"> hope </w:t>
      </w:r>
      <w:proofErr w:type="spellStart"/>
      <w:r>
        <w:t>will</w:t>
      </w:r>
      <w:proofErr w:type="spellEnd"/>
      <w:r>
        <w:t xml:space="preserve"> produce a </w:t>
      </w:r>
      <w:proofErr w:type="spellStart"/>
      <w:r>
        <w:t>legally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and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nations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curbing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 xml:space="preserve"> of </w:t>
      </w:r>
      <w:proofErr w:type="spellStart"/>
      <w:r>
        <w:t>greenhouse</w:t>
      </w:r>
      <w:proofErr w:type="spellEnd"/>
      <w:r>
        <w:t xml:space="preserve"> gases, </w:t>
      </w:r>
      <w:proofErr w:type="spellStart"/>
      <w:r>
        <w:t>blamed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warming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, </w:t>
      </w:r>
      <w:proofErr w:type="spellStart"/>
      <w:r>
        <w:t>beyond</w:t>
      </w:r>
      <w:proofErr w:type="spellEnd"/>
      <w:r>
        <w:t xml:space="preserve"> 2020.</w:t>
      </w:r>
    </w:p>
    <w:p w:rsidR="00770757" w:rsidRDefault="00770757" w:rsidP="00770757">
      <w:r>
        <w:t xml:space="preserve">Hopes are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Paris </w:t>
      </w:r>
      <w:proofErr w:type="spellStart"/>
      <w:r>
        <w:t>summit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in </w:t>
      </w:r>
      <w:proofErr w:type="spellStart"/>
      <w:r>
        <w:t>Copenhagen</w:t>
      </w:r>
      <w:proofErr w:type="spellEnd"/>
      <w:r>
        <w:t>.</w:t>
      </w:r>
    </w:p>
    <w:p w:rsidR="00770757" w:rsidRDefault="00770757" w:rsidP="00770757">
      <w:r>
        <w:t xml:space="preserve">Popular and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momentum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tougher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 xml:space="preserve"> has </w:t>
      </w:r>
      <w:proofErr w:type="spellStart"/>
      <w:r>
        <w:t>accelerated</w:t>
      </w:r>
      <w:proofErr w:type="spellEnd"/>
      <w:r>
        <w:t xml:space="preserve"> 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2015 set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warmest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record. </w:t>
      </w:r>
      <w:proofErr w:type="spellStart"/>
      <w:r>
        <w:t>Activists</w:t>
      </w:r>
      <w:proofErr w:type="spellEnd"/>
      <w:r>
        <w:t xml:space="preserve"> are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Beijing’s</w:t>
      </w:r>
      <w:proofErr w:type="spellEnd"/>
      <w:r>
        <w:t xml:space="preserve"> </w:t>
      </w:r>
      <w:proofErr w:type="spellStart"/>
      <w:r>
        <w:t>smoggy</w:t>
      </w:r>
      <w:proofErr w:type="spellEnd"/>
      <w:r>
        <w:t xml:space="preserve"> </w:t>
      </w:r>
      <w:proofErr w:type="spellStart"/>
      <w:r>
        <w:t>skies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Canada’s</w:t>
      </w:r>
      <w:proofErr w:type="spellEnd"/>
      <w:r>
        <w:t xml:space="preserve"> </w:t>
      </w:r>
      <w:proofErr w:type="spellStart"/>
      <w:r>
        <w:t>Keystone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 pipeline.</w:t>
      </w:r>
    </w:p>
    <w:p w:rsidR="00770757" w:rsidRDefault="00770757" w:rsidP="00770757">
      <w:proofErr w:type="spellStart"/>
      <w:r>
        <w:t>Saiba</w:t>
      </w:r>
      <w:proofErr w:type="spellEnd"/>
      <w:r>
        <w:t xml:space="preserve"> </w:t>
      </w:r>
      <w:proofErr w:type="spellStart"/>
      <w:r>
        <w:t>Suso</w:t>
      </w:r>
      <w:proofErr w:type="spellEnd"/>
      <w:r>
        <w:t xml:space="preserve">, a 26-year-old </w:t>
      </w:r>
      <w:proofErr w:type="spellStart"/>
      <w:r>
        <w:t>demonstrator</w:t>
      </w:r>
      <w:proofErr w:type="spellEnd"/>
      <w:r>
        <w:t xml:space="preserve"> in Paris,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at </w:t>
      </w:r>
      <w:proofErr w:type="spellStart"/>
      <w:r>
        <w:t>risk</w:t>
      </w:r>
      <w:proofErr w:type="spellEnd"/>
      <w:r>
        <w:t>: "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cause.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industrialized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owe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</w:t>
      </w:r>
      <w:proofErr w:type="spellStart"/>
      <w:r>
        <w:t>lot</w:t>
      </w:r>
      <w:proofErr w:type="spellEnd"/>
      <w:r>
        <w:t>."</w:t>
      </w:r>
    </w:p>
    <w:p w:rsidR="00770757" w:rsidRDefault="00770757" w:rsidP="00770757">
      <w:proofErr w:type="spellStart"/>
      <w:r>
        <w:t>Still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pledges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Paris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a </w:t>
      </w:r>
      <w:proofErr w:type="spellStart"/>
      <w:r>
        <w:t>rise</w:t>
      </w:r>
      <w:proofErr w:type="spellEnd"/>
      <w:r>
        <w:t xml:space="preserve"> in global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degrees</w:t>
      </w:r>
      <w:proofErr w:type="spellEnd"/>
      <w:r>
        <w:t xml:space="preserve"> Celsius (3.6 Fahrenheit) </w:t>
      </w:r>
      <w:proofErr w:type="spellStart"/>
      <w:r>
        <w:t>above</w:t>
      </w:r>
      <w:proofErr w:type="spellEnd"/>
      <w:r>
        <w:t xml:space="preserve"> pre-industrial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viewed</w:t>
      </w:r>
      <w:proofErr w:type="spellEnd"/>
      <w:r>
        <w:t xml:space="preserve"> as a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planet's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770757" w:rsidRDefault="00770757" w:rsidP="00770757"/>
    <w:p w:rsidR="00770757" w:rsidRDefault="00770757" w:rsidP="00770757"/>
    <w:p w:rsidR="00770757" w:rsidRPr="00126A29" w:rsidRDefault="00770757" w:rsidP="00770757">
      <w:pPr>
        <w:pStyle w:val="Consignas"/>
        <w:numPr>
          <w:ilvl w:val="0"/>
          <w:numId w:val="1"/>
        </w:numPr>
      </w:pPr>
      <w:r>
        <w:rPr>
          <w:noProof/>
          <w:lang w:val="es-AR" w:eastAsia="es-AR"/>
        </w:rPr>
        <w:drawing>
          <wp:anchor distT="0" distB="0" distL="114300" distR="114300" simplePos="0" relativeHeight="251661312" behindDoc="0" locked="0" layoutInCell="1" allowOverlap="1" wp14:anchorId="49E303A5" wp14:editId="250FAA55">
            <wp:simplePos x="0" y="0"/>
            <wp:positionH relativeFrom="page">
              <wp:posOffset>360045</wp:posOffset>
            </wp:positionH>
            <wp:positionV relativeFrom="paragraph">
              <wp:posOffset>0</wp:posOffset>
            </wp:positionV>
            <wp:extent cx="720090" cy="593725"/>
            <wp:effectExtent l="0" t="0" r="3810" b="0"/>
            <wp:wrapSquare wrapText="bothSides"/>
            <wp:docPr id="57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9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9E7">
        <w:rPr>
          <w:noProof/>
          <w:lang w:eastAsia="es-AR"/>
        </w:rPr>
        <w:t>Read the article again and answer the following questions</w:t>
      </w:r>
      <w:r>
        <w:t>.</w:t>
      </w:r>
    </w:p>
    <w:p w:rsidR="00770757" w:rsidRDefault="00770757" w:rsidP="00770757">
      <w:pPr>
        <w:pStyle w:val="Prrafodelista"/>
        <w:numPr>
          <w:ilvl w:val="0"/>
          <w:numId w:val="2"/>
        </w:numPr>
      </w:pPr>
      <w:r w:rsidRPr="00654DD2">
        <w:t>What does “No Planet B” refer to</w:t>
      </w:r>
      <w:r w:rsidRPr="00503B75">
        <w:t>?</w:t>
      </w: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Style w:val="Prrafodelista"/>
        <w:numPr>
          <w:ilvl w:val="0"/>
          <w:numId w:val="2"/>
        </w:numPr>
      </w:pPr>
      <w:r w:rsidRPr="00654DD2">
        <w:t>Where and when did the demonstration take place</w:t>
      </w:r>
      <w:r w:rsidRPr="00503B75">
        <w:t>?</w:t>
      </w: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Style w:val="Prrafodelista"/>
        <w:numPr>
          <w:ilvl w:val="0"/>
          <w:numId w:val="2"/>
        </w:numPr>
      </w:pPr>
      <w:r w:rsidRPr="00654DD2">
        <w:t xml:space="preserve">Whose shoes did the activists lay out in the Place de la </w:t>
      </w:r>
      <w:proofErr w:type="spellStart"/>
      <w:r w:rsidRPr="00654DD2">
        <w:t>Republique</w:t>
      </w:r>
      <w:proofErr w:type="spellEnd"/>
      <w:r>
        <w:t>?</w:t>
      </w: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Style w:val="Prrafodelista"/>
        <w:numPr>
          <w:ilvl w:val="0"/>
          <w:numId w:val="2"/>
        </w:numPr>
      </w:pPr>
      <w:r w:rsidRPr="00654DD2">
        <w:t>Why were Pope Francis’ shoes there</w:t>
      </w:r>
      <w:r>
        <w:t>?</w:t>
      </w: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Style w:val="Prrafodelista"/>
        <w:numPr>
          <w:ilvl w:val="0"/>
          <w:numId w:val="2"/>
        </w:numPr>
      </w:pPr>
      <w:r w:rsidRPr="00654DD2">
        <w:t>Who were arrested? Why</w:t>
      </w:r>
      <w:r w:rsidRPr="009F21BD">
        <w:t>?</w:t>
      </w: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Style w:val="Prrafodelista"/>
        <w:numPr>
          <w:ilvl w:val="0"/>
          <w:numId w:val="2"/>
        </w:numPr>
      </w:pPr>
      <w:r w:rsidRPr="00654DD2">
        <w:t>Where else were demonstrations held</w:t>
      </w:r>
      <w:r>
        <w:t>?</w:t>
      </w: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Style w:val="Prrafodelista"/>
        <w:numPr>
          <w:ilvl w:val="0"/>
          <w:numId w:val="2"/>
        </w:numPr>
      </w:pPr>
      <w:r w:rsidRPr="00654DD2">
        <w:lastRenderedPageBreak/>
        <w:t>What did activists expect from the leaders attending the summit</w:t>
      </w:r>
      <w:r w:rsidRPr="009F21BD">
        <w:t>?</w:t>
      </w: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>
      <w:pPr>
        <w:pBdr>
          <w:between w:val="single" w:sz="8" w:space="1" w:color="auto"/>
        </w:pBdr>
      </w:pPr>
    </w:p>
    <w:p w:rsidR="00770757" w:rsidRDefault="00770757" w:rsidP="00770757"/>
    <w:p w:rsidR="00770757" w:rsidRPr="00094861" w:rsidRDefault="00770757" w:rsidP="00770757">
      <w:pPr>
        <w:pStyle w:val="Ttulo4"/>
      </w:pPr>
      <w:bookmarkStart w:id="2" w:name="_Toc426733387"/>
      <w:bookmarkStart w:id="3" w:name="_Toc426733904"/>
      <w:bookmarkStart w:id="4" w:name="_Toc442448367"/>
      <w:bookmarkStart w:id="5" w:name="_Toc445728590"/>
      <w:r>
        <w:rPr>
          <w:noProof/>
          <w:lang w:val="es-AR" w:eastAsia="es-AR"/>
        </w:rPr>
        <w:drawing>
          <wp:anchor distT="0" distB="0" distL="114300" distR="114300" simplePos="0" relativeHeight="251662336" behindDoc="0" locked="0" layoutInCell="1" allowOverlap="1" wp14:anchorId="727002B1" wp14:editId="4E24467F">
            <wp:simplePos x="0" y="0"/>
            <wp:positionH relativeFrom="page">
              <wp:posOffset>360045</wp:posOffset>
            </wp:positionH>
            <wp:positionV relativeFrom="paragraph">
              <wp:posOffset>0</wp:posOffset>
            </wp:positionV>
            <wp:extent cx="720090" cy="767080"/>
            <wp:effectExtent l="0" t="0" r="3810" b="0"/>
            <wp:wrapSquare wrapText="bothSides"/>
            <wp:docPr id="56" name="Imagen 91" descr="http://www.literautas.com/es/blog/wp-content/uploads/eye-magnifying-glass-bo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literautas.com/es/blog/wp-content/uploads/eye-magnifying-glass-boo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861">
        <w:t>Revision</w:t>
      </w:r>
      <w:bookmarkEnd w:id="2"/>
      <w:bookmarkEnd w:id="3"/>
      <w:bookmarkEnd w:id="4"/>
      <w:bookmarkEnd w:id="5"/>
    </w:p>
    <w:p w:rsidR="00770757" w:rsidRPr="00094861" w:rsidRDefault="00770757" w:rsidP="00770757">
      <w:pPr>
        <w:pStyle w:val="Consignas"/>
        <w:numPr>
          <w:ilvl w:val="0"/>
          <w:numId w:val="1"/>
        </w:numPr>
      </w:pPr>
      <w:r>
        <w:t>Find examples in the text and complete the chart</w:t>
      </w:r>
      <w:r w:rsidRPr="00094861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104"/>
        <w:gridCol w:w="6950"/>
      </w:tblGrid>
      <w:tr w:rsidR="00770757" w:rsidRPr="00094861" w:rsidTr="00E43B2F">
        <w:trPr>
          <w:trHeight w:val="850"/>
        </w:trPr>
        <w:tc>
          <w:tcPr>
            <w:tcW w:w="1162" w:type="pct"/>
            <w:shd w:val="clear" w:color="auto" w:fill="CCC0D9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  <w:proofErr w:type="spellStart"/>
            <w:r w:rsidRPr="005C2FD3">
              <w:rPr>
                <w:b/>
              </w:rPr>
              <w:t>Relative</w:t>
            </w:r>
            <w:proofErr w:type="spellEnd"/>
            <w:r w:rsidRPr="005C2FD3">
              <w:rPr>
                <w:b/>
              </w:rPr>
              <w:t xml:space="preserve"> </w:t>
            </w:r>
            <w:proofErr w:type="spellStart"/>
            <w:r w:rsidRPr="005C2FD3">
              <w:rPr>
                <w:b/>
              </w:rPr>
              <w:t>clause</w:t>
            </w:r>
            <w:proofErr w:type="spellEnd"/>
          </w:p>
        </w:tc>
        <w:tc>
          <w:tcPr>
            <w:tcW w:w="3838" w:type="pct"/>
            <w:vAlign w:val="center"/>
          </w:tcPr>
          <w:p w:rsidR="00770757" w:rsidRPr="00094861" w:rsidRDefault="00770757" w:rsidP="00E43B2F">
            <w:pPr>
              <w:jc w:val="center"/>
            </w:pPr>
          </w:p>
        </w:tc>
      </w:tr>
      <w:tr w:rsidR="00770757" w:rsidRPr="00094861" w:rsidTr="00E43B2F">
        <w:trPr>
          <w:trHeight w:val="850"/>
        </w:trPr>
        <w:tc>
          <w:tcPr>
            <w:tcW w:w="1162" w:type="pct"/>
            <w:shd w:val="clear" w:color="auto" w:fill="CCC0D9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  <w:proofErr w:type="spellStart"/>
            <w:r w:rsidRPr="005C2FD3">
              <w:rPr>
                <w:b/>
              </w:rPr>
              <w:t>Passive</w:t>
            </w:r>
            <w:proofErr w:type="spellEnd"/>
            <w:r w:rsidRPr="005C2FD3">
              <w:rPr>
                <w:b/>
              </w:rPr>
              <w:t xml:space="preserve"> </w:t>
            </w:r>
            <w:proofErr w:type="spellStart"/>
            <w:r w:rsidRPr="005C2FD3">
              <w:rPr>
                <w:b/>
              </w:rPr>
              <w:t>voice</w:t>
            </w:r>
            <w:proofErr w:type="spellEnd"/>
          </w:p>
        </w:tc>
        <w:tc>
          <w:tcPr>
            <w:tcW w:w="3838" w:type="pct"/>
            <w:vAlign w:val="center"/>
          </w:tcPr>
          <w:p w:rsidR="00770757" w:rsidRPr="00094861" w:rsidRDefault="00770757" w:rsidP="00E43B2F">
            <w:pPr>
              <w:jc w:val="center"/>
            </w:pPr>
          </w:p>
        </w:tc>
      </w:tr>
      <w:tr w:rsidR="00770757" w:rsidRPr="00094861" w:rsidTr="00E43B2F">
        <w:trPr>
          <w:trHeight w:val="850"/>
        </w:trPr>
        <w:tc>
          <w:tcPr>
            <w:tcW w:w="1162" w:type="pct"/>
            <w:shd w:val="clear" w:color="auto" w:fill="CCC0D9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  <w:proofErr w:type="spellStart"/>
            <w:r w:rsidRPr="005C2FD3">
              <w:rPr>
                <w:b/>
              </w:rPr>
              <w:t>Existence</w:t>
            </w:r>
            <w:proofErr w:type="spellEnd"/>
          </w:p>
        </w:tc>
        <w:tc>
          <w:tcPr>
            <w:tcW w:w="3838" w:type="pct"/>
            <w:vAlign w:val="center"/>
          </w:tcPr>
          <w:p w:rsidR="00770757" w:rsidRPr="00094861" w:rsidRDefault="00770757" w:rsidP="00E43B2F">
            <w:pPr>
              <w:jc w:val="center"/>
            </w:pPr>
          </w:p>
        </w:tc>
      </w:tr>
      <w:tr w:rsidR="00770757" w:rsidRPr="00094861" w:rsidTr="00E43B2F">
        <w:trPr>
          <w:trHeight w:val="850"/>
        </w:trPr>
        <w:tc>
          <w:tcPr>
            <w:tcW w:w="1162" w:type="pct"/>
            <w:shd w:val="clear" w:color="auto" w:fill="CCC0D9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  <w:proofErr w:type="spellStart"/>
            <w:r w:rsidRPr="005C2FD3">
              <w:rPr>
                <w:b/>
              </w:rPr>
              <w:t>Comparative</w:t>
            </w:r>
            <w:proofErr w:type="spellEnd"/>
          </w:p>
        </w:tc>
        <w:tc>
          <w:tcPr>
            <w:tcW w:w="3838" w:type="pct"/>
            <w:vAlign w:val="center"/>
          </w:tcPr>
          <w:p w:rsidR="00770757" w:rsidRPr="00094861" w:rsidRDefault="00770757" w:rsidP="00E43B2F">
            <w:pPr>
              <w:jc w:val="center"/>
            </w:pPr>
          </w:p>
        </w:tc>
      </w:tr>
      <w:tr w:rsidR="00770757" w:rsidRPr="00094861" w:rsidTr="00E43B2F">
        <w:trPr>
          <w:trHeight w:val="850"/>
        </w:trPr>
        <w:tc>
          <w:tcPr>
            <w:tcW w:w="1162" w:type="pct"/>
            <w:shd w:val="clear" w:color="auto" w:fill="CCC0D9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  <w:proofErr w:type="spellStart"/>
            <w:r w:rsidRPr="005C2FD3">
              <w:rPr>
                <w:b/>
              </w:rPr>
              <w:t>Superlative</w:t>
            </w:r>
            <w:proofErr w:type="spellEnd"/>
          </w:p>
        </w:tc>
        <w:tc>
          <w:tcPr>
            <w:tcW w:w="3838" w:type="pct"/>
            <w:vAlign w:val="center"/>
          </w:tcPr>
          <w:p w:rsidR="00770757" w:rsidRPr="00094861" w:rsidRDefault="00770757" w:rsidP="00E43B2F">
            <w:pPr>
              <w:jc w:val="center"/>
            </w:pPr>
          </w:p>
        </w:tc>
      </w:tr>
    </w:tbl>
    <w:p w:rsidR="00770757" w:rsidRDefault="00770757" w:rsidP="00770757"/>
    <w:p w:rsidR="00770757" w:rsidRDefault="00770757" w:rsidP="00770757">
      <w:pPr>
        <w:pStyle w:val="Consignas"/>
        <w:numPr>
          <w:ilvl w:val="0"/>
          <w:numId w:val="1"/>
        </w:numPr>
      </w:pPr>
      <w:r>
        <w:t>Underline prefixes and suffixes in the following examples taken from the text.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A0" w:firstRow="1" w:lastRow="0" w:firstColumn="1" w:lastColumn="0" w:noHBand="0" w:noVBand="0"/>
      </w:tblPr>
      <w:tblGrid>
        <w:gridCol w:w="2260"/>
        <w:gridCol w:w="2264"/>
        <w:gridCol w:w="2256"/>
        <w:gridCol w:w="2274"/>
      </w:tblGrid>
      <w:tr w:rsidR="00770757" w:rsidRPr="00CD682E" w:rsidTr="00E43B2F">
        <w:tc>
          <w:tcPr>
            <w:tcW w:w="23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70757" w:rsidRPr="00CD682E" w:rsidRDefault="00770757" w:rsidP="00E43B2F">
            <w:pPr>
              <w:jc w:val="center"/>
            </w:pPr>
            <w:r w:rsidRPr="00CD682E">
              <w:t xml:space="preserve">global </w:t>
            </w:r>
            <w:proofErr w:type="spellStart"/>
            <w:r w:rsidRPr="00CD682E">
              <w:t>warming</w:t>
            </w:r>
            <w:proofErr w:type="spellEnd"/>
          </w:p>
          <w:p w:rsidR="00770757" w:rsidRPr="00CD682E" w:rsidRDefault="00770757" w:rsidP="00E43B2F">
            <w:pPr>
              <w:jc w:val="center"/>
            </w:pPr>
            <w:proofErr w:type="spellStart"/>
            <w:r w:rsidRPr="00CD682E">
              <w:t>activists</w:t>
            </w:r>
            <w:proofErr w:type="spellEnd"/>
          </w:p>
          <w:p w:rsidR="00770757" w:rsidRPr="00CD682E" w:rsidRDefault="00770757" w:rsidP="00E43B2F">
            <w:pPr>
              <w:jc w:val="center"/>
            </w:pPr>
            <w:proofErr w:type="spellStart"/>
            <w:r w:rsidRPr="00CD682E">
              <w:t>insufficient</w:t>
            </w:r>
            <w:proofErr w:type="spellEnd"/>
          </w:p>
        </w:tc>
        <w:tc>
          <w:tcPr>
            <w:tcW w:w="23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70757" w:rsidRPr="00CD682E" w:rsidRDefault="00770757" w:rsidP="00E43B2F">
            <w:pPr>
              <w:jc w:val="center"/>
            </w:pPr>
            <w:proofErr w:type="spellStart"/>
            <w:r w:rsidRPr="00CD682E">
              <w:t>agreement</w:t>
            </w:r>
            <w:proofErr w:type="spellEnd"/>
          </w:p>
          <w:p w:rsidR="00770757" w:rsidRPr="00CD682E" w:rsidRDefault="00770757" w:rsidP="00E43B2F">
            <w:pPr>
              <w:jc w:val="center"/>
            </w:pPr>
            <w:proofErr w:type="spellStart"/>
            <w:r w:rsidRPr="00CD682E">
              <w:t>organizers</w:t>
            </w:r>
            <w:proofErr w:type="spellEnd"/>
          </w:p>
          <w:p w:rsidR="00770757" w:rsidRPr="00CD682E" w:rsidRDefault="00770757" w:rsidP="00E43B2F">
            <w:pPr>
              <w:jc w:val="center"/>
            </w:pPr>
            <w:proofErr w:type="spellStart"/>
            <w:r w:rsidRPr="00CD682E">
              <w:t>dishonoring</w:t>
            </w:r>
            <w:proofErr w:type="spellEnd"/>
          </w:p>
        </w:tc>
        <w:tc>
          <w:tcPr>
            <w:tcW w:w="23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70757" w:rsidRPr="00CD682E" w:rsidRDefault="00770757" w:rsidP="00E43B2F">
            <w:pPr>
              <w:jc w:val="center"/>
            </w:pPr>
            <w:proofErr w:type="spellStart"/>
            <w:r w:rsidRPr="00CD682E">
              <w:t>smoggy</w:t>
            </w:r>
            <w:proofErr w:type="spellEnd"/>
          </w:p>
          <w:p w:rsidR="00770757" w:rsidRPr="00CD682E" w:rsidRDefault="00770757" w:rsidP="00E43B2F">
            <w:pPr>
              <w:jc w:val="center"/>
            </w:pPr>
            <w:r w:rsidRPr="00CD682E">
              <w:t>individual</w:t>
            </w:r>
          </w:p>
          <w:p w:rsidR="00770757" w:rsidRPr="00CD682E" w:rsidRDefault="00770757" w:rsidP="00E43B2F">
            <w:pPr>
              <w:jc w:val="center"/>
            </w:pPr>
            <w:r w:rsidRPr="00CD682E">
              <w:t>pre-industrial</w:t>
            </w:r>
          </w:p>
        </w:tc>
        <w:tc>
          <w:tcPr>
            <w:tcW w:w="23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70757" w:rsidRPr="00CD682E" w:rsidRDefault="00770757" w:rsidP="00E43B2F">
            <w:pPr>
              <w:jc w:val="center"/>
            </w:pPr>
            <w:proofErr w:type="spellStart"/>
            <w:r w:rsidRPr="00CD682E">
              <w:t>demonstration</w:t>
            </w:r>
            <w:proofErr w:type="spellEnd"/>
          </w:p>
          <w:p w:rsidR="00770757" w:rsidRPr="00CD682E" w:rsidRDefault="00770757" w:rsidP="00E43B2F">
            <w:pPr>
              <w:jc w:val="center"/>
            </w:pPr>
            <w:proofErr w:type="spellStart"/>
            <w:r w:rsidRPr="00CD682E">
              <w:t>official</w:t>
            </w:r>
            <w:proofErr w:type="spellEnd"/>
          </w:p>
        </w:tc>
      </w:tr>
    </w:tbl>
    <w:p w:rsidR="00770757" w:rsidRDefault="00770757" w:rsidP="00770757"/>
    <w:p w:rsidR="00770757" w:rsidRDefault="00770757" w:rsidP="00770757"/>
    <w:p w:rsidR="00770757" w:rsidRDefault="00770757" w:rsidP="00770757">
      <w:pPr>
        <w:pStyle w:val="Ttulo4"/>
      </w:pPr>
      <w:bookmarkStart w:id="6" w:name="_Toc426733947"/>
      <w:bookmarkStart w:id="7" w:name="_Toc442448368"/>
      <w:bookmarkStart w:id="8" w:name="_Toc445728591"/>
      <w:r>
        <w:rPr>
          <w:noProof/>
          <w:lang w:val="es-AR" w:eastAsia="es-AR"/>
        </w:rPr>
        <w:drawing>
          <wp:anchor distT="0" distB="0" distL="114300" distR="114300" simplePos="0" relativeHeight="251664384" behindDoc="0" locked="0" layoutInCell="1" allowOverlap="1" wp14:anchorId="2C66972D" wp14:editId="76C258E2">
            <wp:simplePos x="0" y="0"/>
            <wp:positionH relativeFrom="page">
              <wp:posOffset>360045</wp:posOffset>
            </wp:positionH>
            <wp:positionV relativeFrom="paragraph">
              <wp:posOffset>1270</wp:posOffset>
            </wp:positionV>
            <wp:extent cx="720090" cy="720090"/>
            <wp:effectExtent l="0" t="0" r="3810" b="3810"/>
            <wp:wrapSquare wrapText="bothSides"/>
            <wp:docPr id="5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" w:name="_Toc404697847"/>
      <w:r w:rsidRPr="00924C57">
        <w:t>GRAMMAR IN USE</w:t>
      </w:r>
      <w:bookmarkEnd w:id="6"/>
      <w:bookmarkEnd w:id="7"/>
      <w:bookmarkEnd w:id="8"/>
      <w:bookmarkEnd w:id="9"/>
    </w:p>
    <w:p w:rsidR="00770757" w:rsidRDefault="00770757" w:rsidP="00770757">
      <w:pPr>
        <w:pStyle w:val="Consignas"/>
        <w:numPr>
          <w:ilvl w:val="0"/>
          <w:numId w:val="1"/>
        </w:numPr>
      </w:pPr>
      <w:r w:rsidRPr="00D22C8C">
        <w:t>Complete the following tables</w:t>
      </w:r>
      <w:r>
        <w:t xml:space="preserve"> with examples from the text</w:t>
      </w:r>
      <w:r w:rsidRPr="00D22C8C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018"/>
        <w:gridCol w:w="3017"/>
        <w:gridCol w:w="3019"/>
      </w:tblGrid>
      <w:tr w:rsidR="00770757" w:rsidRPr="00EF6757" w:rsidTr="00E43B2F">
        <w:trPr>
          <w:cantSplit/>
          <w:trHeight w:val="20"/>
          <w:tblHeader/>
        </w:trPr>
        <w:tc>
          <w:tcPr>
            <w:tcW w:w="1666" w:type="pct"/>
            <w:shd w:val="clear" w:color="auto" w:fill="CCC0D9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  <w:lang w:val="es-ES"/>
              </w:rPr>
            </w:pPr>
            <w:r w:rsidRPr="005C2FD3">
              <w:rPr>
                <w:b/>
              </w:rPr>
              <w:lastRenderedPageBreak/>
              <w:t>Tense</w:t>
            </w:r>
          </w:p>
        </w:tc>
        <w:tc>
          <w:tcPr>
            <w:tcW w:w="1666" w:type="pct"/>
            <w:shd w:val="clear" w:color="auto" w:fill="CCC0D9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  <w:proofErr w:type="spellStart"/>
            <w:r w:rsidRPr="005C2FD3">
              <w:rPr>
                <w:b/>
              </w:rPr>
              <w:t>Example</w:t>
            </w:r>
            <w:proofErr w:type="spellEnd"/>
          </w:p>
          <w:p w:rsidR="00770757" w:rsidRPr="005C2FD3" w:rsidRDefault="00770757" w:rsidP="00E43B2F">
            <w:pPr>
              <w:jc w:val="center"/>
              <w:rPr>
                <w:b/>
              </w:rPr>
            </w:pPr>
            <w:r w:rsidRPr="00C97F09">
              <w:t>(in English)</w:t>
            </w:r>
          </w:p>
        </w:tc>
        <w:tc>
          <w:tcPr>
            <w:tcW w:w="1667" w:type="pct"/>
            <w:shd w:val="clear" w:color="auto" w:fill="CCC0D9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  <w:proofErr w:type="spellStart"/>
            <w:r w:rsidRPr="005C2FD3">
              <w:rPr>
                <w:b/>
              </w:rPr>
              <w:t>Functions</w:t>
            </w:r>
            <w:proofErr w:type="spellEnd"/>
            <w:r w:rsidRPr="005C2FD3">
              <w:rPr>
                <w:b/>
              </w:rPr>
              <w:t xml:space="preserve"> / Uses</w:t>
            </w:r>
          </w:p>
          <w:p w:rsidR="00770757" w:rsidRPr="005C2FD3" w:rsidRDefault="00770757" w:rsidP="00E43B2F">
            <w:pPr>
              <w:jc w:val="center"/>
              <w:rPr>
                <w:b/>
              </w:rPr>
            </w:pPr>
            <w:r w:rsidRPr="00C97F09">
              <w:t xml:space="preserve">(in </w:t>
            </w:r>
            <w:proofErr w:type="spellStart"/>
            <w:r w:rsidRPr="00C97F09">
              <w:t>Spanish</w:t>
            </w:r>
            <w:proofErr w:type="spellEnd"/>
            <w:r w:rsidRPr="00C97F09">
              <w:t>)</w:t>
            </w:r>
          </w:p>
        </w:tc>
      </w:tr>
      <w:tr w:rsidR="00770757" w:rsidRPr="00EF6757" w:rsidTr="00E43B2F">
        <w:trPr>
          <w:cantSplit/>
          <w:trHeight w:val="850"/>
        </w:trPr>
        <w:tc>
          <w:tcPr>
            <w:tcW w:w="1666" w:type="pct"/>
            <w:vAlign w:val="center"/>
          </w:tcPr>
          <w:p w:rsidR="00770757" w:rsidRPr="007607EC" w:rsidRDefault="00770757" w:rsidP="00E43B2F">
            <w:pPr>
              <w:jc w:val="center"/>
            </w:pPr>
            <w:r>
              <w:t xml:space="preserve">Simple </w:t>
            </w:r>
            <w:proofErr w:type="spellStart"/>
            <w:r>
              <w:t>Present</w:t>
            </w:r>
            <w:proofErr w:type="spellEnd"/>
          </w:p>
        </w:tc>
        <w:tc>
          <w:tcPr>
            <w:tcW w:w="1666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  <w:tc>
          <w:tcPr>
            <w:tcW w:w="1667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</w:tr>
      <w:tr w:rsidR="00770757" w:rsidRPr="00EF6757" w:rsidTr="00E43B2F">
        <w:trPr>
          <w:cantSplit/>
          <w:trHeight w:val="850"/>
        </w:trPr>
        <w:tc>
          <w:tcPr>
            <w:tcW w:w="1666" w:type="pct"/>
            <w:vAlign w:val="center"/>
          </w:tcPr>
          <w:p w:rsidR="00770757" w:rsidRPr="007607EC" w:rsidRDefault="00770757" w:rsidP="00E43B2F">
            <w:pPr>
              <w:jc w:val="center"/>
            </w:pP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</w:p>
        </w:tc>
        <w:tc>
          <w:tcPr>
            <w:tcW w:w="1666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  <w:tc>
          <w:tcPr>
            <w:tcW w:w="1667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</w:tr>
      <w:tr w:rsidR="00770757" w:rsidRPr="00EF6757" w:rsidTr="00E43B2F">
        <w:trPr>
          <w:cantSplit/>
          <w:trHeight w:val="850"/>
        </w:trPr>
        <w:tc>
          <w:tcPr>
            <w:tcW w:w="1666" w:type="pct"/>
            <w:vAlign w:val="center"/>
          </w:tcPr>
          <w:p w:rsidR="00770757" w:rsidRPr="007607EC" w:rsidRDefault="00770757" w:rsidP="00E43B2F">
            <w:pPr>
              <w:jc w:val="center"/>
            </w:pPr>
            <w:r>
              <w:t xml:space="preserve">Simple </w:t>
            </w:r>
            <w:proofErr w:type="spellStart"/>
            <w:r>
              <w:t>Past</w:t>
            </w:r>
            <w:proofErr w:type="spellEnd"/>
          </w:p>
        </w:tc>
        <w:tc>
          <w:tcPr>
            <w:tcW w:w="1666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  <w:tc>
          <w:tcPr>
            <w:tcW w:w="1667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</w:tr>
      <w:tr w:rsidR="00770757" w:rsidRPr="00EF6757" w:rsidTr="00E43B2F">
        <w:trPr>
          <w:cantSplit/>
          <w:trHeight w:val="850"/>
        </w:trPr>
        <w:tc>
          <w:tcPr>
            <w:tcW w:w="1666" w:type="pct"/>
            <w:vAlign w:val="center"/>
          </w:tcPr>
          <w:p w:rsidR="00770757" w:rsidRPr="007607EC" w:rsidRDefault="00770757" w:rsidP="00E43B2F">
            <w:pPr>
              <w:jc w:val="center"/>
            </w:pP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</w:p>
        </w:tc>
        <w:tc>
          <w:tcPr>
            <w:tcW w:w="1666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  <w:tc>
          <w:tcPr>
            <w:tcW w:w="1667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</w:tr>
      <w:tr w:rsidR="00770757" w:rsidRPr="00EF6757" w:rsidTr="00E43B2F">
        <w:trPr>
          <w:cantSplit/>
          <w:trHeight w:val="850"/>
        </w:trPr>
        <w:tc>
          <w:tcPr>
            <w:tcW w:w="1666" w:type="pct"/>
            <w:vAlign w:val="center"/>
          </w:tcPr>
          <w:p w:rsidR="00770757" w:rsidRPr="007607EC" w:rsidRDefault="00770757" w:rsidP="00E43B2F">
            <w:pPr>
              <w:jc w:val="center"/>
            </w:pP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</w:p>
        </w:tc>
        <w:tc>
          <w:tcPr>
            <w:tcW w:w="1666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  <w:tc>
          <w:tcPr>
            <w:tcW w:w="1667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</w:tr>
      <w:tr w:rsidR="00770757" w:rsidRPr="00EF6757" w:rsidTr="00E43B2F">
        <w:trPr>
          <w:cantSplit/>
          <w:trHeight w:val="850"/>
        </w:trPr>
        <w:tc>
          <w:tcPr>
            <w:tcW w:w="1666" w:type="pct"/>
            <w:vAlign w:val="center"/>
          </w:tcPr>
          <w:p w:rsidR="00770757" w:rsidRPr="007607EC" w:rsidRDefault="00770757" w:rsidP="00E43B2F">
            <w:pPr>
              <w:jc w:val="center"/>
            </w:pPr>
            <w:proofErr w:type="spellStart"/>
            <w:r>
              <w:t>Future</w:t>
            </w:r>
            <w:proofErr w:type="spellEnd"/>
            <w:r>
              <w:t xml:space="preserve"> Simple</w:t>
            </w:r>
          </w:p>
        </w:tc>
        <w:tc>
          <w:tcPr>
            <w:tcW w:w="1666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  <w:tc>
          <w:tcPr>
            <w:tcW w:w="1667" w:type="pct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</w:p>
        </w:tc>
      </w:tr>
    </w:tbl>
    <w:p w:rsidR="00770757" w:rsidRDefault="00770757" w:rsidP="00770757"/>
    <w:p w:rsidR="00770757" w:rsidRDefault="00770757" w:rsidP="00770757">
      <w:pPr>
        <w:pStyle w:val="Consignas"/>
        <w:numPr>
          <w:ilvl w:val="0"/>
          <w:numId w:val="1"/>
        </w:numPr>
        <w:rPr>
          <w:noProof/>
          <w:lang w:eastAsia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5408" behindDoc="0" locked="0" layoutInCell="1" allowOverlap="1" wp14:anchorId="6F0B6DC5" wp14:editId="247EFF4D">
            <wp:simplePos x="0" y="0"/>
            <wp:positionH relativeFrom="page">
              <wp:posOffset>360045</wp:posOffset>
            </wp:positionH>
            <wp:positionV relativeFrom="paragraph">
              <wp:posOffset>0</wp:posOffset>
            </wp:positionV>
            <wp:extent cx="720090" cy="593725"/>
            <wp:effectExtent l="0" t="0" r="3810" b="0"/>
            <wp:wrapSquare wrapText="bothSides"/>
            <wp:docPr id="31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9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53A">
        <w:rPr>
          <w:noProof/>
          <w:lang w:eastAsia="es-AR"/>
        </w:rPr>
        <w:t>Answer the questionare to see if you are environmentally aware.</w:t>
      </w:r>
    </w:p>
    <w:p w:rsidR="00770757" w:rsidRPr="009300BB" w:rsidRDefault="00770757" w:rsidP="00770757"/>
    <w:p w:rsidR="00770757" w:rsidRDefault="00770757" w:rsidP="00770757">
      <w:pPr>
        <w:pStyle w:val="Ttulo3"/>
      </w:pPr>
      <w:bookmarkStart w:id="10" w:name="_Toc445728592"/>
      <w:r w:rsidRPr="006306CB">
        <w:t xml:space="preserve">Are you part of </w:t>
      </w:r>
      <w:r w:rsidRPr="008973E5">
        <w:t>the</w:t>
      </w:r>
      <w:r w:rsidRPr="006306CB">
        <w:t xml:space="preserve"> problem?</w:t>
      </w:r>
      <w:bookmarkEnd w:id="10"/>
    </w:p>
    <w:p w:rsidR="00770757" w:rsidRPr="008973E5" w:rsidRDefault="00770757" w:rsidP="00770757"/>
    <w:p w:rsidR="00770757" w:rsidRDefault="00770757" w:rsidP="00770757">
      <w:pPr>
        <w:pStyle w:val="Prrafodelista"/>
        <w:numPr>
          <w:ilvl w:val="0"/>
          <w:numId w:val="3"/>
        </w:numPr>
      </w:pPr>
      <w:r>
        <w:rPr>
          <w:noProof/>
          <w:lang w:val="es-AR" w:eastAsia="es-AR"/>
        </w:rPr>
        <w:drawing>
          <wp:anchor distT="0" distB="0" distL="114300" distR="114300" simplePos="0" relativeHeight="251666432" behindDoc="0" locked="0" layoutInCell="1" allowOverlap="1" wp14:anchorId="57F11B84" wp14:editId="57B98B0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86965" cy="3477895"/>
            <wp:effectExtent l="0" t="0" r="0" b="8255"/>
            <wp:wrapSquare wrapText="bothSides"/>
            <wp:docPr id="30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3" t="3186" r="5779" b="3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47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Whenever you leave a room, do you….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Turn off all the lights?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Leave one light on?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Never bother to turn off the lights?</w:t>
      </w:r>
    </w:p>
    <w:p w:rsidR="00770757" w:rsidRPr="009300BB" w:rsidRDefault="00770757" w:rsidP="00770757"/>
    <w:p w:rsidR="00770757" w:rsidRDefault="00770757" w:rsidP="00770757">
      <w:pPr>
        <w:pStyle w:val="Prrafodelista"/>
        <w:numPr>
          <w:ilvl w:val="0"/>
          <w:numId w:val="3"/>
        </w:numPr>
      </w:pPr>
      <w:r>
        <w:t>Wherever you have to go, do you…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Walk or ride a bike?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Take public transport?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Travel by car?</w:t>
      </w:r>
    </w:p>
    <w:p w:rsidR="00770757" w:rsidRPr="009300BB" w:rsidRDefault="00770757" w:rsidP="00770757"/>
    <w:p w:rsidR="00770757" w:rsidRDefault="00770757" w:rsidP="00770757">
      <w:pPr>
        <w:pStyle w:val="Prrafodelista"/>
        <w:numPr>
          <w:ilvl w:val="0"/>
          <w:numId w:val="3"/>
        </w:numPr>
      </w:pPr>
      <w:r>
        <w:lastRenderedPageBreak/>
        <w:t>Whatever you don´t use, do you…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Separate the ones you can recycle?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Classify the rubbish?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Throw all the rubbish in the same bin?</w:t>
      </w:r>
    </w:p>
    <w:p w:rsidR="00770757" w:rsidRPr="009300BB" w:rsidRDefault="00770757" w:rsidP="00770757"/>
    <w:p w:rsidR="00770757" w:rsidRDefault="00770757" w:rsidP="00770757">
      <w:pPr>
        <w:pStyle w:val="Prrafodelista"/>
        <w:numPr>
          <w:ilvl w:val="0"/>
          <w:numId w:val="3"/>
        </w:numPr>
      </w:pPr>
      <w:r>
        <w:t>Whoever is smoking in your house, do you</w:t>
      </w:r>
      <w:proofErr w:type="gramStart"/>
      <w:r>
        <w:t>…</w:t>
      </w:r>
      <w:proofErr w:type="gramEnd"/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Ask him/her to put the litter in the bin?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Ask him/her not to smoke?</w:t>
      </w:r>
    </w:p>
    <w:p w:rsidR="00770757" w:rsidRDefault="00770757" w:rsidP="00770757">
      <w:pPr>
        <w:pStyle w:val="Prrafodelista"/>
        <w:numPr>
          <w:ilvl w:val="1"/>
          <w:numId w:val="3"/>
        </w:numPr>
      </w:pPr>
      <w:r>
        <w:t>Let him/her throw the litter on the ground.</w:t>
      </w:r>
    </w:p>
    <w:p w:rsidR="00770757" w:rsidRDefault="00770757" w:rsidP="00770757"/>
    <w:p w:rsidR="00770757" w:rsidRPr="002967D8" w:rsidRDefault="00770757" w:rsidP="007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</w:rPr>
      </w:pPr>
      <w:proofErr w:type="spellStart"/>
      <w:r w:rsidRPr="002967D8">
        <w:rPr>
          <w:u w:val="single"/>
        </w:rPr>
        <w:t>Your</w:t>
      </w:r>
      <w:proofErr w:type="spellEnd"/>
      <w:r w:rsidRPr="002967D8">
        <w:rPr>
          <w:u w:val="single"/>
        </w:rPr>
        <w:t xml:space="preserve"> </w:t>
      </w:r>
      <w:proofErr w:type="spellStart"/>
      <w:r w:rsidRPr="002967D8">
        <w:rPr>
          <w:u w:val="single"/>
        </w:rPr>
        <w:t>answers</w:t>
      </w:r>
      <w:proofErr w:type="spellEnd"/>
      <w:r w:rsidRPr="002967D8">
        <w:rPr>
          <w:u w:val="single"/>
        </w:rPr>
        <w:t xml:space="preserve"> </w:t>
      </w:r>
      <w:proofErr w:type="spellStart"/>
      <w:r w:rsidRPr="002967D8">
        <w:rPr>
          <w:u w:val="single"/>
        </w:rPr>
        <w:t>means</w:t>
      </w:r>
      <w:proofErr w:type="spellEnd"/>
      <w:r w:rsidRPr="002967D8">
        <w:rPr>
          <w:u w:val="single"/>
        </w:rPr>
        <w:t>:</w:t>
      </w:r>
    </w:p>
    <w:p w:rsidR="00770757" w:rsidRDefault="00770757" w:rsidP="007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2967D8">
        <w:rPr>
          <w:b/>
        </w:rPr>
        <w:t>Mostly</w:t>
      </w:r>
      <w:proofErr w:type="spellEnd"/>
      <w:r w:rsidRPr="002967D8">
        <w:rPr>
          <w:b/>
        </w:rPr>
        <w:t xml:space="preserve"> </w:t>
      </w:r>
      <w:proofErr w:type="spellStart"/>
      <w:r w:rsidRPr="002967D8">
        <w:rPr>
          <w:b/>
        </w:rPr>
        <w:t>a’s</w:t>
      </w:r>
      <w:proofErr w:type="spellEnd"/>
      <w:r w:rsidRPr="002967D8">
        <w:rPr>
          <w:b/>
        </w:rPr>
        <w:t xml:space="preserve">: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!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:rsidR="00770757" w:rsidRDefault="00770757" w:rsidP="007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2967D8">
        <w:rPr>
          <w:b/>
        </w:rPr>
        <w:t>Mostly</w:t>
      </w:r>
      <w:proofErr w:type="spellEnd"/>
      <w:r w:rsidRPr="002967D8">
        <w:rPr>
          <w:b/>
        </w:rPr>
        <w:t xml:space="preserve"> </w:t>
      </w:r>
      <w:proofErr w:type="spellStart"/>
      <w:r w:rsidRPr="002967D8">
        <w:rPr>
          <w:b/>
        </w:rPr>
        <w:t>b’s</w:t>
      </w:r>
      <w:proofErr w:type="spellEnd"/>
      <w:r w:rsidRPr="002967D8">
        <w:rPr>
          <w:b/>
        </w:rPr>
        <w:t>:</w:t>
      </w:r>
      <w:r>
        <w:t xml:space="preserve"> </w:t>
      </w:r>
      <w:proofErr w:type="spellStart"/>
      <w:r>
        <w:t>There</w:t>
      </w:r>
      <w:proofErr w:type="spellEnd"/>
      <w:r>
        <w:t xml:space="preserve"> are more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. Come </w:t>
      </w:r>
      <w:proofErr w:type="spellStart"/>
      <w:r>
        <w:t>on</w:t>
      </w:r>
      <w:proofErr w:type="spellEnd"/>
      <w:r>
        <w:t>!</w:t>
      </w:r>
    </w:p>
    <w:p w:rsidR="00770757" w:rsidRDefault="00770757" w:rsidP="007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2967D8">
        <w:rPr>
          <w:b/>
        </w:rPr>
        <w:t>Mostly</w:t>
      </w:r>
      <w:proofErr w:type="spellEnd"/>
      <w:r w:rsidRPr="002967D8">
        <w:rPr>
          <w:b/>
        </w:rPr>
        <w:t xml:space="preserve"> </w:t>
      </w:r>
      <w:proofErr w:type="spellStart"/>
      <w:r w:rsidRPr="002967D8">
        <w:rPr>
          <w:b/>
        </w:rPr>
        <w:t>c´s</w:t>
      </w:r>
      <w:proofErr w:type="spellEnd"/>
      <w:r w:rsidRPr="002967D8">
        <w:rPr>
          <w:b/>
        </w:rPr>
        <w:t>:</w:t>
      </w:r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bit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place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</w:p>
    <w:p w:rsidR="00770757" w:rsidRDefault="00770757" w:rsidP="00770757"/>
    <w:p w:rsidR="00770757" w:rsidRPr="00054B1F" w:rsidRDefault="00770757" w:rsidP="00770757"/>
    <w:p w:rsidR="00770757" w:rsidRPr="00B33D29" w:rsidRDefault="00770757" w:rsidP="00770757">
      <w:pPr>
        <w:pStyle w:val="Ttulo4"/>
        <w:rPr>
          <w:noProof/>
          <w:lang w:val="es-AR" w:eastAsia="es-AR"/>
        </w:rPr>
      </w:pPr>
      <w:bookmarkStart w:id="11" w:name="_Toc442448369"/>
      <w:bookmarkStart w:id="12" w:name="_Toc445728593"/>
      <w:r>
        <w:rPr>
          <w:noProof/>
          <w:lang w:val="es-AR" w:eastAsia="es-AR"/>
        </w:rPr>
        <w:drawing>
          <wp:anchor distT="0" distB="0" distL="114300" distR="114300" simplePos="0" relativeHeight="251663360" behindDoc="0" locked="0" layoutInCell="1" allowOverlap="1" wp14:anchorId="2835764E" wp14:editId="260845A3">
            <wp:simplePos x="0" y="0"/>
            <wp:positionH relativeFrom="page">
              <wp:posOffset>360045</wp:posOffset>
            </wp:positionH>
            <wp:positionV relativeFrom="paragraph">
              <wp:posOffset>1270</wp:posOffset>
            </wp:positionV>
            <wp:extent cx="720090" cy="720090"/>
            <wp:effectExtent l="0" t="0" r="3810" b="3810"/>
            <wp:wrapSquare wrapText="bothSides"/>
            <wp:docPr id="95" name="Imagen 95" descr="MC90040401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C900404011[1]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667">
        <w:rPr>
          <w:noProof/>
          <w:lang w:val="es-AR" w:eastAsia="es-AR"/>
        </w:rPr>
        <w:t>Palabras relativas con el sufijo EVER</w:t>
      </w:r>
      <w:bookmarkEnd w:id="11"/>
      <w:bookmarkEnd w:id="12"/>
    </w:p>
    <w:p w:rsidR="00770757" w:rsidRDefault="00770757" w:rsidP="00770757">
      <w:r w:rsidRPr="00DB1F4E">
        <w:t>El sufijo -EVER se adjunta a ciertas palabras relativas WHO / WHOSE / WHOM / WHICH / WHERE / WHAT con el fin de expresar el sentido de 'no importa qué', 'todo':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739"/>
        <w:gridCol w:w="3579"/>
        <w:gridCol w:w="3997"/>
        <w:gridCol w:w="739"/>
      </w:tblGrid>
      <w:tr w:rsidR="00770757" w:rsidTr="00E43B2F">
        <w:trPr>
          <w:cantSplit/>
          <w:trHeight w:val="20"/>
          <w:jc w:val="center"/>
        </w:trPr>
        <w:tc>
          <w:tcPr>
            <w:tcW w:w="0" w:type="auto"/>
            <w:vMerge w:val="restart"/>
            <w:shd w:val="clear" w:color="auto" w:fill="CCC0D9"/>
            <w:textDirection w:val="btLr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  <w:i/>
              </w:rPr>
            </w:pPr>
            <w:proofErr w:type="spellStart"/>
            <w:r w:rsidRPr="005C2FD3">
              <w:rPr>
                <w:b/>
                <w:i/>
              </w:rPr>
              <w:t>E.g</w:t>
            </w:r>
            <w:proofErr w:type="spellEnd"/>
            <w:r w:rsidRPr="005C2FD3">
              <w:rPr>
                <w:b/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  <w:rPr>
                <w:i/>
              </w:rPr>
            </w:pPr>
            <w:proofErr w:type="spellStart"/>
            <w:r w:rsidRPr="005C2FD3">
              <w:rPr>
                <w:i/>
              </w:rPr>
              <w:t>Whichever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decision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you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make</w:t>
            </w:r>
            <w:proofErr w:type="spellEnd"/>
            <w:r w:rsidRPr="005C2FD3">
              <w:rPr>
                <w:i/>
              </w:rPr>
              <w:t xml:space="preserve">, </w:t>
            </w:r>
            <w:proofErr w:type="spellStart"/>
            <w:r w:rsidRPr="005C2FD3">
              <w:rPr>
                <w:i/>
              </w:rPr>
              <w:t>I'm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sure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it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will</w:t>
            </w:r>
            <w:proofErr w:type="spellEnd"/>
            <w:r w:rsidRPr="005C2FD3">
              <w:rPr>
                <w:i/>
              </w:rPr>
              <w:t xml:space="preserve"> be </w:t>
            </w:r>
            <w:proofErr w:type="spellStart"/>
            <w:r w:rsidRPr="005C2FD3">
              <w:rPr>
                <w:i/>
              </w:rPr>
              <w:t>the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right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one</w:t>
            </w:r>
            <w:proofErr w:type="spellEnd"/>
            <w:r w:rsidRPr="005C2FD3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</w:pPr>
            <w:r w:rsidRPr="005C2FD3">
              <w:t>Cual sea la decisión que tomes, estoy seguro que será la mejor.</w:t>
            </w:r>
          </w:p>
        </w:tc>
        <w:tc>
          <w:tcPr>
            <w:tcW w:w="0" w:type="auto"/>
            <w:vMerge w:val="restart"/>
            <w:shd w:val="clear" w:color="auto" w:fill="CCC0D9"/>
            <w:textDirection w:val="tbRl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  <w:r w:rsidRPr="005C2FD3">
              <w:rPr>
                <w:b/>
              </w:rPr>
              <w:t>Ej.</w:t>
            </w:r>
          </w:p>
        </w:tc>
      </w:tr>
      <w:tr w:rsidR="00770757" w:rsidRPr="00D1253A" w:rsidTr="00E43B2F">
        <w:trPr>
          <w:cantSplit/>
          <w:trHeight w:val="20"/>
          <w:jc w:val="center"/>
        </w:trPr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  <w:rPr>
                <w:i/>
              </w:rPr>
            </w:pPr>
            <w:proofErr w:type="spellStart"/>
            <w:r w:rsidRPr="005C2FD3">
              <w:rPr>
                <w:i/>
              </w:rPr>
              <w:t>Whoever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stole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my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mug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should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bring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it</w:t>
            </w:r>
            <w:proofErr w:type="spellEnd"/>
            <w:r w:rsidRPr="005C2FD3">
              <w:rPr>
                <w:i/>
              </w:rPr>
              <w:t xml:space="preserve"> back </w:t>
            </w:r>
            <w:proofErr w:type="spellStart"/>
            <w:r w:rsidRPr="005C2FD3">
              <w:rPr>
                <w:i/>
              </w:rPr>
              <w:t>immediately</w:t>
            </w:r>
            <w:proofErr w:type="spellEnd"/>
            <w:r w:rsidRPr="005C2FD3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</w:pPr>
            <w:r w:rsidRPr="005C2FD3">
              <w:t>Cualquiera que haya robado mi taza debe traerla inmediatamente.</w:t>
            </w:r>
          </w:p>
        </w:tc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</w:rPr>
            </w:pPr>
          </w:p>
        </w:tc>
      </w:tr>
      <w:tr w:rsidR="00770757" w:rsidRPr="00D1253A" w:rsidTr="00E43B2F">
        <w:trPr>
          <w:cantSplit/>
          <w:trHeight w:val="20"/>
          <w:jc w:val="center"/>
        </w:trPr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  <w:rPr>
                <w:i/>
              </w:rPr>
            </w:pPr>
            <w:proofErr w:type="spellStart"/>
            <w:r w:rsidRPr="005C2FD3">
              <w:rPr>
                <w:i/>
              </w:rPr>
              <w:t>The</w:t>
            </w:r>
            <w:proofErr w:type="spellEnd"/>
            <w:r w:rsidRPr="005C2FD3">
              <w:rPr>
                <w:i/>
              </w:rPr>
              <w:t xml:space="preserve"> director </w:t>
            </w:r>
            <w:proofErr w:type="spellStart"/>
            <w:r w:rsidRPr="005C2FD3">
              <w:rPr>
                <w:i/>
              </w:rPr>
              <w:t>will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cast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whomever</w:t>
            </w:r>
            <w:proofErr w:type="spellEnd"/>
            <w:r w:rsidRPr="005C2FD3">
              <w:rPr>
                <w:i/>
              </w:rPr>
              <w:t xml:space="preserve"> he </w:t>
            </w:r>
            <w:proofErr w:type="spellStart"/>
            <w:r w:rsidRPr="005C2FD3">
              <w:rPr>
                <w:i/>
              </w:rPr>
              <w:t>finds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suitable</w:t>
            </w:r>
            <w:proofErr w:type="spellEnd"/>
            <w:r w:rsidRPr="005C2FD3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</w:pPr>
            <w:r w:rsidRPr="005C2FD3">
              <w:t>El director de la película, dará el papel a quién le convenga.</w:t>
            </w:r>
          </w:p>
        </w:tc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</w:rPr>
            </w:pPr>
          </w:p>
        </w:tc>
      </w:tr>
      <w:tr w:rsidR="00770757" w:rsidRPr="00D1253A" w:rsidTr="00E43B2F">
        <w:trPr>
          <w:cantSplit/>
          <w:trHeight w:val="20"/>
          <w:jc w:val="center"/>
        </w:trPr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  <w:rPr>
                <w:i/>
              </w:rPr>
            </w:pPr>
            <w:proofErr w:type="spellStart"/>
            <w:r w:rsidRPr="005C2FD3">
              <w:rPr>
                <w:i/>
              </w:rPr>
              <w:t>Whatever</w:t>
            </w:r>
            <w:proofErr w:type="spellEnd"/>
            <w:r w:rsidRPr="005C2FD3">
              <w:rPr>
                <w:i/>
              </w:rPr>
              <w:t xml:space="preserve"> he </w:t>
            </w:r>
            <w:proofErr w:type="spellStart"/>
            <w:r w:rsidRPr="005C2FD3">
              <w:rPr>
                <w:i/>
              </w:rPr>
              <w:t>asks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for</w:t>
            </w:r>
            <w:proofErr w:type="spellEnd"/>
            <w:r w:rsidRPr="005C2FD3">
              <w:rPr>
                <w:i/>
              </w:rPr>
              <w:t xml:space="preserve">, </w:t>
            </w:r>
            <w:proofErr w:type="spellStart"/>
            <w:r w:rsidRPr="005C2FD3">
              <w:rPr>
                <w:i/>
              </w:rPr>
              <w:t>you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should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give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it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to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him</w:t>
            </w:r>
            <w:proofErr w:type="spellEnd"/>
            <w:r w:rsidRPr="005C2FD3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</w:pPr>
            <w:r w:rsidRPr="005C2FD3">
              <w:t>Pida lo que pida, deberás dárselo.</w:t>
            </w:r>
          </w:p>
        </w:tc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</w:rPr>
            </w:pPr>
          </w:p>
        </w:tc>
      </w:tr>
      <w:tr w:rsidR="00770757" w:rsidRPr="00D1253A" w:rsidTr="00E43B2F">
        <w:trPr>
          <w:cantSplit/>
          <w:trHeight w:val="20"/>
          <w:jc w:val="center"/>
        </w:trPr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  <w:rPr>
                <w:i/>
              </w:rPr>
            </w:pPr>
            <w:proofErr w:type="spellStart"/>
            <w:r w:rsidRPr="005C2FD3">
              <w:rPr>
                <w:i/>
              </w:rPr>
              <w:t>Whenever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she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speaks</w:t>
            </w:r>
            <w:proofErr w:type="spellEnd"/>
            <w:r w:rsidRPr="005C2FD3">
              <w:rPr>
                <w:i/>
              </w:rPr>
              <w:t xml:space="preserve"> in </w:t>
            </w:r>
            <w:proofErr w:type="spellStart"/>
            <w:r w:rsidRPr="005C2FD3">
              <w:rPr>
                <w:i/>
              </w:rPr>
              <w:t>public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she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makes</w:t>
            </w:r>
            <w:proofErr w:type="spellEnd"/>
            <w:r w:rsidRPr="005C2FD3">
              <w:rPr>
                <w:i/>
              </w:rPr>
              <w:t xml:space="preserve"> a </w:t>
            </w:r>
            <w:proofErr w:type="spellStart"/>
            <w:r w:rsidRPr="005C2FD3">
              <w:rPr>
                <w:i/>
              </w:rPr>
              <w:t>fool</w:t>
            </w:r>
            <w:proofErr w:type="spellEnd"/>
            <w:r w:rsidRPr="005C2FD3">
              <w:rPr>
                <w:i/>
              </w:rPr>
              <w:t xml:space="preserve"> of </w:t>
            </w:r>
            <w:proofErr w:type="spellStart"/>
            <w:r w:rsidRPr="005C2FD3">
              <w:rPr>
                <w:i/>
              </w:rPr>
              <w:t>herself</w:t>
            </w:r>
            <w:proofErr w:type="spellEnd"/>
            <w:r w:rsidRPr="005C2FD3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</w:pPr>
            <w:r w:rsidRPr="005C2FD3">
              <w:t>Siempre que ella hable en público sentirá que hace el ridículo.</w:t>
            </w:r>
          </w:p>
        </w:tc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</w:rPr>
            </w:pPr>
          </w:p>
        </w:tc>
      </w:tr>
      <w:tr w:rsidR="00770757" w:rsidRPr="00D1253A" w:rsidTr="00E43B2F">
        <w:trPr>
          <w:cantSplit/>
          <w:trHeight w:val="20"/>
          <w:jc w:val="center"/>
        </w:trPr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  <w:rPr>
                <w:i/>
              </w:rPr>
            </w:pPr>
            <w:proofErr w:type="spellStart"/>
            <w:r w:rsidRPr="005C2FD3">
              <w:rPr>
                <w:i/>
              </w:rPr>
              <w:t>Wherever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she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goes</w:t>
            </w:r>
            <w:proofErr w:type="spellEnd"/>
            <w:r w:rsidRPr="005C2FD3">
              <w:rPr>
                <w:i/>
              </w:rPr>
              <w:t xml:space="preserve">, </w:t>
            </w:r>
            <w:proofErr w:type="spellStart"/>
            <w:r w:rsidRPr="005C2FD3">
              <w:rPr>
                <w:i/>
              </w:rPr>
              <w:t>she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meets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him</w:t>
            </w:r>
            <w:proofErr w:type="spellEnd"/>
            <w:r w:rsidRPr="005C2FD3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</w:pPr>
            <w:r w:rsidRPr="005C2FD3">
              <w:t>Donde sea que ella vaya, se lo encuentra.</w:t>
            </w:r>
          </w:p>
        </w:tc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</w:rPr>
            </w:pPr>
          </w:p>
        </w:tc>
      </w:tr>
    </w:tbl>
    <w:p w:rsidR="00770757" w:rsidRPr="00BC5667" w:rsidRDefault="00770757" w:rsidP="00770757"/>
    <w:p w:rsidR="00770757" w:rsidRDefault="00770757" w:rsidP="00770757">
      <w:r w:rsidRPr="00DB1F4E">
        <w:t xml:space="preserve">Podemos encontrar el sufijo -SOEVER después de las palabras relativas, sin embargo, esta construcción es raramente utilizada con </w:t>
      </w:r>
      <w:proofErr w:type="spellStart"/>
      <w:proofErr w:type="gramStart"/>
      <w:r w:rsidRPr="00DB1F4E">
        <w:t>who</w:t>
      </w:r>
      <w:proofErr w:type="spellEnd"/>
      <w:r w:rsidRPr="00DB1F4E">
        <w:t xml:space="preserve"> ,</w:t>
      </w:r>
      <w:proofErr w:type="gramEnd"/>
      <w:r w:rsidRPr="00DB1F4E">
        <w:t xml:space="preserve"> </w:t>
      </w:r>
      <w:proofErr w:type="spellStart"/>
      <w:r w:rsidRPr="00DB1F4E">
        <w:t>when</w:t>
      </w:r>
      <w:proofErr w:type="spellEnd"/>
      <w:r w:rsidRPr="00DB1F4E">
        <w:t xml:space="preserve"> y </w:t>
      </w:r>
      <w:proofErr w:type="spellStart"/>
      <w:r w:rsidRPr="00DB1F4E">
        <w:t>whom</w:t>
      </w:r>
      <w:proofErr w:type="spellEnd"/>
      <w:r w:rsidRPr="00DB1F4E">
        <w:t xml:space="preserve"> :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739"/>
        <w:gridCol w:w="4374"/>
        <w:gridCol w:w="3202"/>
        <w:gridCol w:w="739"/>
      </w:tblGrid>
      <w:tr w:rsidR="00770757" w:rsidTr="00E43B2F">
        <w:trPr>
          <w:cantSplit/>
          <w:trHeight w:val="20"/>
          <w:jc w:val="center"/>
        </w:trPr>
        <w:tc>
          <w:tcPr>
            <w:tcW w:w="0" w:type="auto"/>
            <w:vMerge w:val="restart"/>
            <w:shd w:val="clear" w:color="auto" w:fill="CCC0D9"/>
            <w:textDirection w:val="btLr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  <w:i/>
              </w:rPr>
            </w:pPr>
            <w:proofErr w:type="spellStart"/>
            <w:r w:rsidRPr="005C2FD3">
              <w:rPr>
                <w:b/>
                <w:i/>
              </w:rPr>
              <w:t>E.g</w:t>
            </w:r>
            <w:proofErr w:type="spellEnd"/>
            <w:r w:rsidRPr="005C2FD3">
              <w:rPr>
                <w:b/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  <w:rPr>
                <w:i/>
              </w:rPr>
            </w:pPr>
            <w:r w:rsidRPr="005C2FD3">
              <w:rPr>
                <w:i/>
              </w:rPr>
              <w:t xml:space="preserve">He </w:t>
            </w:r>
            <w:proofErr w:type="spellStart"/>
            <w:r w:rsidRPr="005C2FD3">
              <w:rPr>
                <w:i/>
              </w:rPr>
              <w:t>won't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say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anything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whatsoever</w:t>
            </w:r>
            <w:proofErr w:type="spellEnd"/>
            <w:r w:rsidRPr="005C2FD3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</w:pPr>
            <w:r w:rsidRPr="005C2FD3">
              <w:t>Él se niega a decir algo.</w:t>
            </w:r>
          </w:p>
        </w:tc>
        <w:tc>
          <w:tcPr>
            <w:tcW w:w="0" w:type="auto"/>
            <w:vMerge w:val="restart"/>
            <w:shd w:val="clear" w:color="auto" w:fill="CCC0D9"/>
            <w:textDirection w:val="tbRl"/>
            <w:vAlign w:val="center"/>
          </w:tcPr>
          <w:p w:rsidR="00770757" w:rsidRPr="005C2FD3" w:rsidRDefault="00770757" w:rsidP="00E43B2F">
            <w:pPr>
              <w:jc w:val="center"/>
              <w:rPr>
                <w:b/>
              </w:rPr>
            </w:pPr>
            <w:r w:rsidRPr="005C2FD3">
              <w:rPr>
                <w:b/>
              </w:rPr>
              <w:t>Ej.</w:t>
            </w:r>
          </w:p>
        </w:tc>
      </w:tr>
      <w:tr w:rsidR="00770757" w:rsidRPr="00D1253A" w:rsidTr="00E43B2F">
        <w:trPr>
          <w:cantSplit/>
          <w:trHeight w:val="20"/>
          <w:jc w:val="center"/>
        </w:trPr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  <w:rPr>
                <w:i/>
              </w:rPr>
            </w:pPr>
            <w:r w:rsidRPr="005C2FD3">
              <w:rPr>
                <w:i/>
              </w:rPr>
              <w:t xml:space="preserve">He </w:t>
            </w:r>
            <w:proofErr w:type="spellStart"/>
            <w:r w:rsidRPr="005C2FD3">
              <w:rPr>
                <w:i/>
              </w:rPr>
              <w:t>didn't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expect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any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presents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whatsoever</w:t>
            </w:r>
            <w:proofErr w:type="spellEnd"/>
            <w:r w:rsidRPr="005C2FD3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</w:pPr>
            <w:r w:rsidRPr="005C2FD3">
              <w:t>Él no espera recibir ningún regalo.</w:t>
            </w:r>
          </w:p>
        </w:tc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</w:rPr>
            </w:pPr>
          </w:p>
        </w:tc>
      </w:tr>
      <w:tr w:rsidR="00770757" w:rsidRPr="00D1253A" w:rsidTr="00E43B2F">
        <w:trPr>
          <w:cantSplit/>
          <w:trHeight w:val="20"/>
          <w:jc w:val="center"/>
        </w:trPr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  <w:rPr>
                <w:i/>
              </w:rPr>
            </w:pPr>
            <w:r w:rsidRPr="005C2FD3">
              <w:rPr>
                <w:i/>
              </w:rPr>
              <w:t xml:space="preserve">He </w:t>
            </w:r>
            <w:proofErr w:type="spellStart"/>
            <w:r w:rsidRPr="005C2FD3">
              <w:rPr>
                <w:i/>
              </w:rPr>
              <w:t>doesn't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want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to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see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his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friends</w:t>
            </w:r>
            <w:proofErr w:type="spellEnd"/>
            <w:r w:rsidRPr="005C2FD3">
              <w:rPr>
                <w:i/>
              </w:rPr>
              <w:t xml:space="preserve"> </w:t>
            </w:r>
            <w:proofErr w:type="spellStart"/>
            <w:r w:rsidRPr="005C2FD3">
              <w:rPr>
                <w:i/>
              </w:rPr>
              <w:t>whomsoever</w:t>
            </w:r>
            <w:proofErr w:type="spellEnd"/>
            <w:r w:rsidRPr="005C2FD3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770757" w:rsidRPr="005C2FD3" w:rsidRDefault="00770757" w:rsidP="00E43B2F">
            <w:pPr>
              <w:jc w:val="center"/>
            </w:pPr>
            <w:r w:rsidRPr="005C2FD3">
              <w:t>Él no quiere ver a sus amigos.</w:t>
            </w:r>
          </w:p>
        </w:tc>
        <w:tc>
          <w:tcPr>
            <w:tcW w:w="0" w:type="auto"/>
            <w:vMerge/>
            <w:vAlign w:val="center"/>
          </w:tcPr>
          <w:p w:rsidR="00770757" w:rsidRPr="005C2FD3" w:rsidRDefault="00770757" w:rsidP="00E43B2F">
            <w:pPr>
              <w:spacing w:after="0"/>
              <w:rPr>
                <w:b/>
              </w:rPr>
            </w:pPr>
          </w:p>
        </w:tc>
      </w:tr>
    </w:tbl>
    <w:p w:rsidR="00770757" w:rsidRPr="00654DD2" w:rsidRDefault="00770757" w:rsidP="00770757"/>
    <w:p w:rsidR="00770757" w:rsidRDefault="00770757">
      <w:bookmarkStart w:id="13" w:name="_GoBack"/>
      <w:bookmarkEnd w:id="13"/>
    </w:p>
    <w:p w:rsidR="00770757" w:rsidRDefault="00770757"/>
    <w:sectPr w:rsidR="00770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45AC"/>
    <w:multiLevelType w:val="hybridMultilevel"/>
    <w:tmpl w:val="D19AA4FC"/>
    <w:lvl w:ilvl="0" w:tplc="98D8FD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FCC6078">
      <w:numFmt w:val="bullet"/>
      <w:lvlText w:val="•"/>
      <w:lvlJc w:val="left"/>
      <w:pPr>
        <w:ind w:left="1785" w:hanging="705"/>
      </w:pPr>
      <w:rPr>
        <w:rFonts w:ascii="Tahoma" w:eastAsia="Times New Roman" w:hAnsi="Tahoma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215C3"/>
    <w:multiLevelType w:val="hybridMultilevel"/>
    <w:tmpl w:val="7E3666A8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58A7D88"/>
    <w:multiLevelType w:val="hybridMultilevel"/>
    <w:tmpl w:val="568CB326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A770422"/>
    <w:multiLevelType w:val="hybridMultilevel"/>
    <w:tmpl w:val="80CA6C66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57"/>
    <w:rsid w:val="00770757"/>
    <w:rsid w:val="0091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Ttulo4"/>
    <w:next w:val="Normal"/>
    <w:link w:val="Ttulo3Car"/>
    <w:uiPriority w:val="99"/>
    <w:qFormat/>
    <w:rsid w:val="00770757"/>
    <w:pPr>
      <w:jc w:val="center"/>
      <w:outlineLvl w:val="2"/>
    </w:pPr>
    <w:rPr>
      <w:rFonts w:ascii="Impact" w:hAnsi="Impact"/>
      <w:sz w:val="40"/>
    </w:rPr>
  </w:style>
  <w:style w:type="paragraph" w:styleId="Ttulo4">
    <w:name w:val="heading 4"/>
    <w:basedOn w:val="Ttulo5"/>
    <w:next w:val="Normal"/>
    <w:link w:val="Ttulo4Car"/>
    <w:uiPriority w:val="99"/>
    <w:qFormat/>
    <w:rsid w:val="00770757"/>
    <w:pPr>
      <w:keepLines w:val="0"/>
      <w:spacing w:before="0" w:after="120" w:line="240" w:lineRule="auto"/>
      <w:outlineLvl w:val="3"/>
    </w:pPr>
    <w:rPr>
      <w:rFonts w:ascii="Eras Bold ITC" w:eastAsia="Times New Roman" w:hAnsi="Eras Bold ITC" w:cs="Times New Roman"/>
      <w:bCs/>
      <w:color w:val="000000"/>
      <w:kern w:val="28"/>
      <w:sz w:val="32"/>
      <w:szCs w:val="28"/>
      <w:lang w:val="en-U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0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75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9"/>
    <w:rsid w:val="00770757"/>
    <w:rPr>
      <w:rFonts w:ascii="Impact" w:eastAsia="Times New Roman" w:hAnsi="Impact" w:cs="Times New Roman"/>
      <w:bCs/>
      <w:color w:val="000000"/>
      <w:kern w:val="28"/>
      <w:sz w:val="40"/>
      <w:szCs w:val="28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770757"/>
    <w:rPr>
      <w:rFonts w:ascii="Eras Bold ITC" w:eastAsia="Times New Roman" w:hAnsi="Eras Bold ITC" w:cs="Times New Roman"/>
      <w:bCs/>
      <w:color w:val="000000"/>
      <w:kern w:val="28"/>
      <w:sz w:val="32"/>
      <w:szCs w:val="28"/>
      <w:lang w:val="en-US" w:eastAsia="es-ES"/>
    </w:rPr>
  </w:style>
  <w:style w:type="paragraph" w:styleId="Prrafodelista">
    <w:name w:val="List Paragraph"/>
    <w:basedOn w:val="Normal"/>
    <w:uiPriority w:val="99"/>
    <w:qFormat/>
    <w:rsid w:val="00770757"/>
    <w:pPr>
      <w:spacing w:after="120" w:line="240" w:lineRule="auto"/>
      <w:ind w:left="708"/>
      <w:jc w:val="both"/>
    </w:pPr>
    <w:rPr>
      <w:rFonts w:ascii="Tahoma" w:eastAsia="Times New Roman" w:hAnsi="Tahoma" w:cs="Times New Roman"/>
      <w:color w:val="000000"/>
      <w:kern w:val="28"/>
      <w:sz w:val="20"/>
      <w:szCs w:val="20"/>
      <w:lang w:val="en-US" w:eastAsia="es-ES"/>
    </w:rPr>
  </w:style>
  <w:style w:type="paragraph" w:customStyle="1" w:styleId="Consignas">
    <w:name w:val="Consignas"/>
    <w:basedOn w:val="Normal"/>
    <w:uiPriority w:val="99"/>
    <w:rsid w:val="00770757"/>
    <w:pPr>
      <w:spacing w:after="120" w:line="240" w:lineRule="auto"/>
      <w:ind w:left="360" w:hanging="360"/>
      <w:jc w:val="both"/>
    </w:pPr>
    <w:rPr>
      <w:rFonts w:ascii="Verdana" w:eastAsia="Times New Roman" w:hAnsi="Verdana" w:cs="Arial"/>
      <w:b/>
      <w:szCs w:val="24"/>
      <w:lang w:val="en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075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Ttulo4"/>
    <w:next w:val="Normal"/>
    <w:link w:val="Ttulo3Car"/>
    <w:uiPriority w:val="99"/>
    <w:qFormat/>
    <w:rsid w:val="00770757"/>
    <w:pPr>
      <w:jc w:val="center"/>
      <w:outlineLvl w:val="2"/>
    </w:pPr>
    <w:rPr>
      <w:rFonts w:ascii="Impact" w:hAnsi="Impact"/>
      <w:sz w:val="40"/>
    </w:rPr>
  </w:style>
  <w:style w:type="paragraph" w:styleId="Ttulo4">
    <w:name w:val="heading 4"/>
    <w:basedOn w:val="Ttulo5"/>
    <w:next w:val="Normal"/>
    <w:link w:val="Ttulo4Car"/>
    <w:uiPriority w:val="99"/>
    <w:qFormat/>
    <w:rsid w:val="00770757"/>
    <w:pPr>
      <w:keepLines w:val="0"/>
      <w:spacing w:before="0" w:after="120" w:line="240" w:lineRule="auto"/>
      <w:outlineLvl w:val="3"/>
    </w:pPr>
    <w:rPr>
      <w:rFonts w:ascii="Eras Bold ITC" w:eastAsia="Times New Roman" w:hAnsi="Eras Bold ITC" w:cs="Times New Roman"/>
      <w:bCs/>
      <w:color w:val="000000"/>
      <w:kern w:val="28"/>
      <w:sz w:val="32"/>
      <w:szCs w:val="28"/>
      <w:lang w:val="en-U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0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75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9"/>
    <w:rsid w:val="00770757"/>
    <w:rPr>
      <w:rFonts w:ascii="Impact" w:eastAsia="Times New Roman" w:hAnsi="Impact" w:cs="Times New Roman"/>
      <w:bCs/>
      <w:color w:val="000000"/>
      <w:kern w:val="28"/>
      <w:sz w:val="40"/>
      <w:szCs w:val="28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770757"/>
    <w:rPr>
      <w:rFonts w:ascii="Eras Bold ITC" w:eastAsia="Times New Roman" w:hAnsi="Eras Bold ITC" w:cs="Times New Roman"/>
      <w:bCs/>
      <w:color w:val="000000"/>
      <w:kern w:val="28"/>
      <w:sz w:val="32"/>
      <w:szCs w:val="28"/>
      <w:lang w:val="en-US" w:eastAsia="es-ES"/>
    </w:rPr>
  </w:style>
  <w:style w:type="paragraph" w:styleId="Prrafodelista">
    <w:name w:val="List Paragraph"/>
    <w:basedOn w:val="Normal"/>
    <w:uiPriority w:val="99"/>
    <w:qFormat/>
    <w:rsid w:val="00770757"/>
    <w:pPr>
      <w:spacing w:after="120" w:line="240" w:lineRule="auto"/>
      <w:ind w:left="708"/>
      <w:jc w:val="both"/>
    </w:pPr>
    <w:rPr>
      <w:rFonts w:ascii="Tahoma" w:eastAsia="Times New Roman" w:hAnsi="Tahoma" w:cs="Times New Roman"/>
      <w:color w:val="000000"/>
      <w:kern w:val="28"/>
      <w:sz w:val="20"/>
      <w:szCs w:val="20"/>
      <w:lang w:val="en-US" w:eastAsia="es-ES"/>
    </w:rPr>
  </w:style>
  <w:style w:type="paragraph" w:customStyle="1" w:styleId="Consignas">
    <w:name w:val="Consignas"/>
    <w:basedOn w:val="Normal"/>
    <w:uiPriority w:val="99"/>
    <w:rsid w:val="00770757"/>
    <w:pPr>
      <w:spacing w:after="120" w:line="240" w:lineRule="auto"/>
      <w:ind w:left="360" w:hanging="360"/>
      <w:jc w:val="both"/>
    </w:pPr>
    <w:rPr>
      <w:rFonts w:ascii="Verdana" w:eastAsia="Times New Roman" w:hAnsi="Verdana" w:cs="Arial"/>
      <w:b/>
      <w:szCs w:val="24"/>
      <w:lang w:val="en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075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1209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1</cp:revision>
  <dcterms:created xsi:type="dcterms:W3CDTF">2016-08-06T16:17:00Z</dcterms:created>
  <dcterms:modified xsi:type="dcterms:W3CDTF">2016-08-06T16:23:00Z</dcterms:modified>
</cp:coreProperties>
</file>