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355269"/>
          <w:sz w:val="20"/>
          <w:szCs w:val="20"/>
          <w:u w:val="none"/>
          <w:shd w:fill="auto" w:val="clear"/>
          <w:vertAlign w:val="baseline"/>
        </w:rPr>
      </w:pPr>
      <w:r w:rsidDel="00000000" w:rsidR="00000000" w:rsidRPr="00000000">
        <w:rPr>
          <w:rFonts w:ascii="Tahoma" w:cs="Tahoma" w:eastAsia="Tahoma" w:hAnsi="Tahoma"/>
          <w:b w:val="1"/>
          <w:i w:val="0"/>
          <w:smallCaps w:val="0"/>
          <w:strike w:val="0"/>
          <w:color w:val="355269"/>
          <w:sz w:val="20"/>
          <w:szCs w:val="20"/>
          <w:u w:val="none"/>
          <w:shd w:fill="auto" w:val="clear"/>
          <w:vertAlign w:val="baseline"/>
          <w:rtl w:val="0"/>
        </w:rPr>
        <w:t xml:space="preserve">http://www.institutoweb.com.ar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1680210</wp:posOffset>
            </wp:positionH>
            <wp:positionV relativeFrom="paragraph">
              <wp:posOffset>635</wp:posOffset>
            </wp:positionV>
            <wp:extent cx="2759075" cy="2759075"/>
            <wp:effectExtent b="0" l="0" r="0" t="0"/>
            <wp:wrapTopAndBottom distB="0" distT="0"/>
            <wp:docPr id="4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59075" cy="2759075"/>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&lt;Nombre Proyecto&gt;</w:t>
      </w:r>
    </w:p>
    <w:p w:rsidR="00000000" w:rsidDel="00000000" w:rsidP="00000000" w:rsidRDefault="00000000" w:rsidRPr="00000000" w14:paraId="00000014">
      <w:pPr>
        <w:pStyle w:val="Title"/>
        <w:rPr/>
      </w:pPr>
      <w:r w:rsidDel="00000000" w:rsidR="00000000" w:rsidRPr="00000000">
        <w:rPr>
          <w:rtl w:val="0"/>
        </w:rPr>
        <w:t xml:space="preserve">Plan de Pruebas y Especificación de Requisitos</w:t>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DD/MM/AAAA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tbl>
      <w:tblPr>
        <w:tblStyle w:val="Table1"/>
        <w:tblW w:w="9637.0" w:type="dxa"/>
        <w:jc w:val="left"/>
        <w:tblInd w:w="-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sectPr>
          <w:pgSz w:h="16837" w:w="11905" w:orient="portrait"/>
          <w:pgMar w:bottom="1134" w:top="1134" w:left="1134" w:right="1134" w:header="0" w:footer="0"/>
          <w:pgNumType w:start="1"/>
        </w:sect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Empresa</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Entidad u Organismo Autónomo&gt;&lt;Nombre Entidad u Organismo Autónomo&gt;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Proyecto&gt;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Especificación de Requisitos</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44">
      <w:pPr>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3"/>
        <w:gridCol w:w="2863"/>
        <w:gridCol w:w="3646"/>
        <w:gridCol w:w="1669"/>
        <w:tblGridChange w:id="0">
          <w:tblGrid>
            <w:gridCol w:w="893"/>
            <w:gridCol w:w="286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CONTROL DE DISTRIBUCIÓN</w:t>
      </w:r>
    </w:p>
    <w:p w:rsidR="00000000" w:rsidDel="00000000" w:rsidP="00000000" w:rsidRDefault="00000000" w:rsidRPr="00000000" w14:paraId="00000058">
      <w:pPr>
        <w:rPr/>
      </w:pPr>
      <w:r w:rsidDel="00000000" w:rsidR="00000000" w:rsidRPr="00000000">
        <w:rPr>
          <w:rtl w:val="0"/>
        </w:rPr>
      </w:r>
    </w:p>
    <w:tbl>
      <w:tblPr>
        <w:tblStyle w:val="Table4"/>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Alcance</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Objetivos</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INFORMACIÓN DEL DOMINIO DEL PROBLEMA</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2.1 Introducción al Dominio del Problema</w:t>
              <w:tab/>
              <w:t xml:space="preserve">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2.2 Glosario de Términos</w:t>
              <w:tab/>
              <w:t xml:space="preserve">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DESCRIPCIÓN DE LA SITUACIÓN ACTUAL [OPCIONAL]</w:t>
              <w:tab/>
              <w:t xml:space="preserve">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 Pros y Contras de la Situación Actual</w:t>
              <w:tab/>
              <w:t xml:space="preserve">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7dp8v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3.1.1 Fortalezas de la Situación Actual</w:t>
              <w:tab/>
              <w:t xml:space="preserve">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rdcrjn">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3.1.2 Debilidades de la Situación Actual</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6in1rg">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 Modelos de Procesos de Negocio Actuales</w:t>
              <w:tab/>
              <w:t xml:space="preserve">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lnxbz9">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3.2.1 Descripción de los Actores de Negocio Actuales</w:t>
              <w:tab/>
              <w:t xml:space="preserve">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5nkun2">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3.2.2 Descripción de Procesos de Negocio Actuales</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ksv4uv">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 Entorno Tecnológico Actual</w:t>
              <w:tab/>
              <w:t xml:space="preserve">10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4sinio">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3.3.1 Descripción del Entorno de Hardware Actual</w:t>
              <w:tab/>
              <w:t xml:space="preserve">10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jxsxqh">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3.3.2 Descripción del Entorno de Software Actual</w:t>
              <w:tab/>
              <w:t xml:space="preserve">10</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z337ya">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NECESIDADES DE NEGOCIO</w:t>
              <w:tab/>
              <w:t xml:space="preserve">11</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j2qqm3">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4.1 Objetivos de Negocio</w:t>
              <w:tab/>
              <w:t xml:space="preserve">11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y810tw">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 Modelos de Procesos de Negocio a Implantar [Opcional]</w:t>
              <w:tab/>
              <w:t xml:space="preserve">12</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i7ojhp">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4.2.1 Descripción de los Actores de Negocio a Implantar</w:t>
              <w:tab/>
              <w:t xml:space="preserve">12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xcytpi">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4.2.2 Descripción de Procesos de Negocio a Implantar</w:t>
              <w:tab/>
              <w:t xml:space="preserve">12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ci93xb">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DESCRIPCIÓN DE LOS SUBSISTEMAS DEL SISTEMA A DESARROLLAR [OPCIONAL]</w:t>
              <w:tab/>
              <w:t xml:space="preserve">14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whwml4">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 CATÁLOGO DE REQUISITOS DEL SISTEMA A DESARROLLAR</w:t>
              <w:tab/>
              <w:t xml:space="preserve">15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bn6wsx">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6.1 Requisitos Generales del Sistema</w:t>
              <w:tab/>
              <w:t xml:space="preserve">15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qsh70q">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 Casos de uso del Sistema</w:t>
              <w:tab/>
              <w:t xml:space="preserve">16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as4poj">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6.2.1 Diagramas de Casos de Uso del Sistema</w:t>
              <w:tab/>
              <w:t xml:space="preserve">16</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pxezwc">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6.2.2 Especificación de Actores del Sistema</w:t>
              <w:tab/>
              <w:t xml:space="preserve">17</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9x2ik5">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6.2.3 Especificación de Casos de Uso del Sistema</w:t>
              <w:tab/>
              <w:t xml:space="preserve">18</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p2csry">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 Requisitos Funcionales del Sistema</w:t>
              <w:tab/>
              <w:t xml:space="preserve">21</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47n2zr">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6.3.1 Requisitos de Información del Sistema</w:t>
              <w:tab/>
              <w:t xml:space="preserve">21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o7alnk">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6.3.2 Requisitos de Reglas de Negocio del Sistema</w:t>
              <w:tab/>
              <w:t xml:space="preserve">22</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3ckvvd">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6.3.3 Requisitos de Conducta del Sistema</w:t>
              <w:tab/>
              <w:t xml:space="preserve">23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ihv636">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 Requisitos No Funcionales del Sistema</w:t>
              <w:tab/>
              <w:t xml:space="preserve">24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2hioqz">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6.4.1 Requisitos de Fiabilidad</w:t>
              <w:tab/>
              <w:t xml:space="preserve">25</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hmsyys">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6.4.2 Requisitos de Usabilidad</w:t>
              <w:tab/>
              <w:t xml:space="preserve">25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1mghml">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6.4.3 Requisitos de Eficiencia</w:t>
              <w:tab/>
              <w:t xml:space="preserve">25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grqru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6.4.4 Requisitos de Mantenibilidad</w:t>
              <w:tab/>
              <w:t xml:space="preserve">26</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vx122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6.4.5 Requisitos de Portabilidad</w:t>
              <w:tab/>
              <w:t xml:space="preserve">26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fwokq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6.4.6 Requisitos de Seguridad</w:t>
              <w:tab/>
              <w:t xml:space="preserve">26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v1yux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6.4.7 Otros Requisitos No Funcionales</w:t>
              <w:tab/>
              <w:t xml:space="preserve">26</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f1mdl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6.5 Restricciones Técnicas del Sistema</w:t>
              <w:tab/>
              <w:t xml:space="preserve">27</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u6wnt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6.6 Requisitos de Integración del Sistema</w:t>
              <w:tab/>
              <w:t xml:space="preserve">27</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9c6y1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6.7 Información Sobre Trazabilidad</w:t>
              <w:tab/>
              <w:t xml:space="preserve">28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tbugp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 ANEXOS [OPCIONAL]</w:t>
              <w:tab/>
              <w:t xml:space="preserve">29</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8h4qw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7.1 Anexo A: Actas de Reuniones</w:t>
              <w:tab/>
              <w:t xml:space="preserve">29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nmf14n">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7.2 Anexo B: Documentación Relevante</w:t>
              <w:tab/>
              <w:t xml:space="preserve">29</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7m2jsg">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7.3 Anexo C: Glosario de Acrónimos y Abreviaturas</w:t>
              <w:tab/>
              <w:t xml:space="preserve">29</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1"/>
        </w:numPr>
        <w:ind w:left="431" w:right="0" w:hanging="431"/>
        <w:rPr/>
      </w:pPr>
      <w:bookmarkStart w:colFirst="0" w:colLast="0" w:name="_1fob9te" w:id="1"/>
      <w:bookmarkEnd w:id="1"/>
      <w:r w:rsidDel="00000000" w:rsidR="00000000" w:rsidRPr="00000000">
        <w:rPr>
          <w:rtl w:val="0"/>
        </w:rPr>
        <w:t xml:space="preserve">INTRODUCCIÓN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A">
      <w:pPr>
        <w:jc w:val="both"/>
        <w:rPr/>
      </w:pPr>
      <w:r w:rsidDel="00000000" w:rsidR="00000000" w:rsidRPr="00000000">
        <w:rPr/>
        <mc:AlternateContent>
          <mc:Choice Requires="wpg">
            <w:drawing>
              <wp:inline distB="0" distT="0" distL="0" distR="0">
                <wp:extent cx="5788025" cy="1572895"/>
                <wp:effectExtent b="0" l="0" r="0" t="0"/>
                <wp:docPr id="19" name=""/>
                <a:graphic>
                  <a:graphicData uri="http://schemas.microsoft.com/office/word/2010/wordprocessingShape">
                    <wps:wsp>
                      <wps:cNvSpPr/>
                      <wps:cNvPr id="20" name="Shape 20"/>
                      <wps:spPr>
                        <a:xfrm>
                          <a:off x="2456750" y="2998315"/>
                          <a:ext cx="5778500" cy="15633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una descripción breve de la situación que genera la necesidad del nuevo desarrollo y cualquier otra consideración que sitúe al posible lector en el contexto oportuno para comprender el resto del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información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anchorCtr="0" anchor="t" bIns="48875" lIns="94600" spcFirstLastPara="1" rIns="94600" wrap="square" tIns="48875">
                        <a:noAutofit/>
                      </wps:bodyPr>
                    </wps:wsp>
                  </a:graphicData>
                </a:graphic>
              </wp:inline>
            </w:drawing>
          </mc:Choice>
          <mc:Fallback>
            <w:drawing>
              <wp:inline distB="0" distT="0" distL="0" distR="0">
                <wp:extent cx="5788025" cy="1572895"/>
                <wp:effectExtent b="0" l="0" r="0" t="0"/>
                <wp:docPr id="19"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5788025" cy="15728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2"/>
        <w:numPr>
          <w:ilvl w:val="1"/>
          <w:numId w:val="1"/>
        </w:numPr>
        <w:ind w:left="576" w:hanging="576"/>
        <w:rPr/>
      </w:pPr>
      <w:bookmarkStart w:colFirst="0" w:colLast="0" w:name="_3znysh7" w:id="2"/>
      <w:bookmarkEnd w:id="2"/>
      <w:r w:rsidDel="00000000" w:rsidR="00000000" w:rsidRPr="00000000">
        <w:rPr>
          <w:rtl w:val="0"/>
        </w:rPr>
        <w:t xml:space="preserve">Alcance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D">
      <w:pPr>
        <w:jc w:val="both"/>
        <w:rPr/>
      </w:pPr>
      <w:r w:rsidDel="00000000" w:rsidR="00000000" w:rsidRPr="00000000">
        <w:rPr/>
        <mc:AlternateContent>
          <mc:Choice Requires="wpg">
            <w:drawing>
              <wp:inline distB="0" distT="0" distL="0" distR="0">
                <wp:extent cx="5744210" cy="476250"/>
                <wp:effectExtent b="0" l="0" r="0" t="0"/>
                <wp:docPr id="17" name=""/>
                <a:graphic>
                  <a:graphicData uri="http://schemas.microsoft.com/office/word/2010/wordprocessingShape">
                    <wps:wsp>
                      <wps:cNvSpPr/>
                      <wps:cNvPr id="18" name="Shape 18"/>
                      <wps:spPr>
                        <a:xfrm>
                          <a:off x="2478658" y="3546638"/>
                          <a:ext cx="5734685" cy="46672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describir a qué elementos organizativos afecta el desarrollo del nuevo sistema.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476250"/>
                <wp:effectExtent b="0" l="0" r="0" t="0"/>
                <wp:docPr id="17"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5744210" cy="47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pStyle w:val="Heading2"/>
        <w:numPr>
          <w:ilvl w:val="1"/>
          <w:numId w:val="1"/>
        </w:numPr>
        <w:ind w:left="576" w:hanging="576"/>
        <w:rPr/>
      </w:pPr>
      <w:bookmarkStart w:colFirst="0" w:colLast="0" w:name="_2et92p0" w:id="3"/>
      <w:bookmarkEnd w:id="3"/>
      <w:r w:rsidDel="00000000" w:rsidR="00000000" w:rsidRPr="00000000">
        <w:rPr>
          <w:rtl w:val="0"/>
        </w:rPr>
        <w:t xml:space="preserve">Objetivos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0">
      <w:pPr>
        <w:jc w:val="both"/>
        <w:rPr/>
      </w:pPr>
      <w:r w:rsidDel="00000000" w:rsidR="00000000" w:rsidRPr="00000000">
        <w:rPr/>
        <mc:AlternateContent>
          <mc:Choice Requires="wpg">
            <w:drawing>
              <wp:inline distB="0" distT="0" distL="0" distR="0">
                <wp:extent cx="5744210" cy="476250"/>
                <wp:effectExtent b="0" l="0" r="0" t="0"/>
                <wp:docPr id="22" name=""/>
                <a:graphic>
                  <a:graphicData uri="http://schemas.microsoft.com/office/word/2010/wordprocessingShape">
                    <wps:wsp>
                      <wps:cNvSpPr/>
                      <wps:cNvPr id="23" name="Shape 23"/>
                      <wps:spPr>
                        <a:xfrm>
                          <a:off x="2478658" y="3546638"/>
                          <a:ext cx="5734685" cy="46672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describir los principales objetivos que se esperan alcanzar cuando el sistema a desarrollar esté en producción.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476250"/>
                <wp:effectExtent b="0" l="0" r="0" t="0"/>
                <wp:docPr id="22"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5744210" cy="47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numPr>
          <w:ilvl w:val="0"/>
          <w:numId w:val="1"/>
        </w:numPr>
        <w:ind w:left="431" w:right="0" w:hanging="431"/>
        <w:rPr/>
      </w:pPr>
      <w:bookmarkStart w:colFirst="0" w:colLast="0" w:name="_tyjcwt" w:id="4"/>
      <w:bookmarkEnd w:id="4"/>
      <w:r w:rsidDel="00000000" w:rsidR="00000000" w:rsidRPr="00000000">
        <w:rPr>
          <w:rtl w:val="0"/>
        </w:rPr>
        <w:t xml:space="preserve">INFORMACIÓN DEL DOMINIO DEL PROBLEMA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4">
      <w:pPr>
        <w:jc w:val="both"/>
        <w:rPr>
          <w:sz w:val="22"/>
          <w:szCs w:val="22"/>
        </w:rPr>
      </w:pPr>
      <w:r w:rsidDel="00000000" w:rsidR="00000000" w:rsidRPr="00000000">
        <w:rPr/>
        <mc:AlternateContent>
          <mc:Choice Requires="wpg">
            <w:drawing>
              <wp:inline distB="0" distT="0" distL="0" distR="0">
                <wp:extent cx="5744210" cy="1593215"/>
                <wp:effectExtent b="0" l="0" r="0" t="0"/>
                <wp:docPr id="21" name=""/>
                <a:graphic>
                  <a:graphicData uri="http://schemas.microsoft.com/office/word/2010/wordprocessingShape">
                    <wps:wsp>
                      <wps:cNvSpPr/>
                      <wps:cNvPr id="22" name="Shape 22"/>
                      <wps:spPr>
                        <a:xfrm>
                          <a:off x="2478658" y="2988155"/>
                          <a:ext cx="5734685" cy="158369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información relativa al dominio del problema que permita comprender los conceptos básicos del mismo al lector del documento. Se divide en las secciones que se describen a continuación.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593215"/>
                <wp:effectExtent b="0" l="0" r="0" t="0"/>
                <wp:docPr id="21"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5744210" cy="15932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pStyle w:val="Heading2"/>
        <w:numPr>
          <w:ilvl w:val="1"/>
          <w:numId w:val="1"/>
        </w:numPr>
        <w:ind w:left="576" w:hanging="576"/>
        <w:rPr/>
      </w:pPr>
      <w:bookmarkStart w:colFirst="0" w:colLast="0" w:name="_3dy6vkm" w:id="5"/>
      <w:bookmarkEnd w:id="5"/>
      <w:r w:rsidDel="00000000" w:rsidR="00000000" w:rsidRPr="00000000">
        <w:rPr>
          <w:rtl w:val="0"/>
        </w:rPr>
        <w:t xml:space="preserve">Introducción al Dominio del Problema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7">
      <w:pPr>
        <w:jc w:val="both"/>
        <w:rPr>
          <w:sz w:val="22"/>
          <w:szCs w:val="22"/>
        </w:rPr>
      </w:pPr>
      <w:r w:rsidDel="00000000" w:rsidR="00000000" w:rsidRPr="00000000">
        <w:rPr/>
        <mc:AlternateContent>
          <mc:Choice Requires="wpg">
            <w:drawing>
              <wp:inline distB="0" distT="0" distL="0" distR="0">
                <wp:extent cx="5744210" cy="1252855"/>
                <wp:effectExtent b="0" l="0" r="0" t="0"/>
                <wp:docPr id="24" name=""/>
                <a:graphic>
                  <a:graphicData uri="http://schemas.microsoft.com/office/word/2010/wordprocessingShape">
                    <wps:wsp>
                      <wps:cNvSpPr/>
                      <wps:cNvPr id="25" name="Shape 25"/>
                      <wps:spPr>
                        <a:xfrm>
                          <a:off x="2478658" y="3158335"/>
                          <a:ext cx="5734685" cy="124333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252855"/>
                <wp:effectExtent b="0" l="0" r="0" t="0"/>
                <wp:docPr id="24"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5744210" cy="12528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pStyle w:val="Heading2"/>
        <w:numPr>
          <w:ilvl w:val="1"/>
          <w:numId w:val="1"/>
        </w:numPr>
        <w:ind w:left="576" w:hanging="576"/>
        <w:rPr/>
      </w:pPr>
      <w:bookmarkStart w:colFirst="0" w:colLast="0" w:name="_1t3h5sf" w:id="6"/>
      <w:bookmarkEnd w:id="6"/>
      <w:r w:rsidDel="00000000" w:rsidR="00000000" w:rsidRPr="00000000">
        <w:rPr>
          <w:rtl w:val="0"/>
        </w:rPr>
        <w:t xml:space="preserve">Glosario de Términos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A">
      <w:pPr>
        <w:jc w:val="both"/>
        <w:rPr>
          <w:sz w:val="22"/>
          <w:szCs w:val="22"/>
        </w:rPr>
      </w:pPr>
      <w:r w:rsidDel="00000000" w:rsidR="00000000" w:rsidRPr="00000000">
        <w:rPr/>
        <mc:AlternateContent>
          <mc:Choice Requires="wpg">
            <w:drawing>
              <wp:inline distB="0" distT="0" distL="0" distR="0">
                <wp:extent cx="5744210" cy="1296670"/>
                <wp:effectExtent b="0" l="0" r="0" t="0"/>
                <wp:docPr id="23" name=""/>
                <a:graphic>
                  <a:graphicData uri="http://schemas.microsoft.com/office/word/2010/wordprocessingShape">
                    <wps:wsp>
                      <wps:cNvSpPr/>
                      <wps:cNvPr id="24" name="Shape 24"/>
                      <wps:spPr>
                        <a:xfrm>
                          <a:off x="2478658" y="3136428"/>
                          <a:ext cx="5734685" cy="128714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lo permita.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296670"/>
                <wp:effectExtent b="0" l="0" r="0" t="0"/>
                <wp:docPr id="23"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5744210" cy="1296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numPr>
          <w:ilvl w:val="0"/>
          <w:numId w:val="1"/>
        </w:numPr>
        <w:ind w:left="431" w:right="0" w:hanging="431"/>
        <w:rPr/>
      </w:pPr>
      <w:bookmarkStart w:colFirst="0" w:colLast="0" w:name="_4d34og8" w:id="7"/>
      <w:bookmarkEnd w:id="7"/>
      <w:r w:rsidDel="00000000" w:rsidR="00000000" w:rsidRPr="00000000">
        <w:rPr>
          <w:rtl w:val="0"/>
        </w:rPr>
        <w:t xml:space="preserve">DESCRIPCIÓN DE LA SITUACIÓN ACTUAL [OPCIONAL]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E">
      <w:pPr>
        <w:jc w:val="both"/>
        <w:rPr>
          <w:sz w:val="22"/>
          <w:szCs w:val="22"/>
        </w:rPr>
      </w:pPr>
      <w:r w:rsidDel="00000000" w:rsidR="00000000" w:rsidRPr="00000000">
        <w:rPr/>
        <mc:AlternateContent>
          <mc:Choice Requires="wpg">
            <w:drawing>
              <wp:inline distB="0" distT="0" distL="0" distR="0">
                <wp:extent cx="5744210" cy="2777490"/>
                <wp:effectExtent b="0" l="0" r="0" t="0"/>
                <wp:docPr id="26" name=""/>
                <a:graphic>
                  <a:graphicData uri="http://schemas.microsoft.com/office/word/2010/wordprocessingShape">
                    <wps:wsp>
                      <wps:cNvSpPr/>
                      <wps:cNvPr id="27" name="Shape 27"/>
                      <wps:spPr>
                        <a:xfrm>
                          <a:off x="2478658" y="2396018"/>
                          <a:ext cx="5734685" cy="27679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podrá omitirse total o parcialmente si se considera que la situación actual es suficientemente conocida por todos los participantes en el proyecto.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777490"/>
                <wp:effectExtent b="0" l="0" r="0" t="0"/>
                <wp:docPr id="26"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5744210" cy="2777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pStyle w:val="Heading2"/>
        <w:numPr>
          <w:ilvl w:val="1"/>
          <w:numId w:val="1"/>
        </w:numPr>
        <w:ind w:left="576" w:hanging="576"/>
        <w:rPr/>
      </w:pPr>
      <w:bookmarkStart w:colFirst="0" w:colLast="0" w:name="_2s8eyo1" w:id="8"/>
      <w:bookmarkEnd w:id="8"/>
      <w:r w:rsidDel="00000000" w:rsidR="00000000" w:rsidRPr="00000000">
        <w:rPr>
          <w:rtl w:val="0"/>
        </w:rPr>
        <w:t xml:space="preserve">Pros y Contras de la Situación Actual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B1">
      <w:pPr>
        <w:jc w:val="both"/>
        <w:rPr>
          <w:sz w:val="22"/>
          <w:szCs w:val="22"/>
        </w:rPr>
      </w:pPr>
      <w:r w:rsidDel="00000000" w:rsidR="00000000" w:rsidRPr="00000000">
        <w:rPr/>
        <mc:AlternateContent>
          <mc:Choice Requires="wpg">
            <w:drawing>
              <wp:inline distB="0" distT="0" distL="0" distR="0">
                <wp:extent cx="5744210" cy="838835"/>
                <wp:effectExtent b="0" l="0" r="0" t="0"/>
                <wp:docPr id="25" name=""/>
                <a:graphic>
                  <a:graphicData uri="http://schemas.microsoft.com/office/word/2010/wordprocessingShape">
                    <wps:wsp>
                      <wps:cNvSpPr/>
                      <wps:cNvPr id="26" name="Shape 26"/>
                      <wps:spPr>
                        <a:xfrm>
                          <a:off x="2478658" y="3365345"/>
                          <a:ext cx="5734685" cy="82931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aspectos positivos y negativos del negocio actual de la organización para la que se va a desarrollar el sistema software.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38835"/>
                <wp:effectExtent b="0" l="0" r="0" t="0"/>
                <wp:docPr id="25"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5744210" cy="8388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pStyle w:val="Heading3"/>
        <w:numPr>
          <w:ilvl w:val="2"/>
          <w:numId w:val="1"/>
        </w:numPr>
        <w:ind w:left="720" w:hanging="720"/>
        <w:rPr/>
      </w:pPr>
      <w:bookmarkStart w:colFirst="0" w:colLast="0" w:name="_17dp8vu" w:id="9"/>
      <w:bookmarkEnd w:id="9"/>
      <w:r w:rsidDel="00000000" w:rsidR="00000000" w:rsidRPr="00000000">
        <w:rPr>
          <w:rtl w:val="0"/>
        </w:rPr>
        <w:t xml:space="preserve">Fortalezas de la Situación Actual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B4">
      <w:pPr>
        <w:jc w:val="both"/>
        <w:rPr>
          <w:sz w:val="22"/>
          <w:szCs w:val="22"/>
        </w:rPr>
      </w:pPr>
      <w:r w:rsidDel="00000000" w:rsidR="00000000" w:rsidRPr="00000000">
        <w:rPr/>
        <mc:AlternateContent>
          <mc:Choice Requires="wpg">
            <w:drawing>
              <wp:inline distB="0" distT="0" distL="0" distR="0">
                <wp:extent cx="5744210" cy="1382395"/>
                <wp:effectExtent b="0" l="0" r="0" t="0"/>
                <wp:docPr id="28" name=""/>
                <a:graphic>
                  <a:graphicData uri="http://schemas.microsoft.com/office/word/2010/wordprocessingShape">
                    <wps:wsp>
                      <wps:cNvSpPr/>
                      <wps:cNvPr id="29" name="Shape 29"/>
                      <wps:spPr>
                        <a:xfrm>
                          <a:off x="2478658" y="3093565"/>
                          <a:ext cx="5734685" cy="13728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82395"/>
                <wp:effectExtent b="0" l="0" r="0" t="0"/>
                <wp:docPr id="28" name="image31.png"/>
                <a:graphic>
                  <a:graphicData uri="http://schemas.openxmlformats.org/drawingml/2006/picture">
                    <pic:pic>
                      <pic:nvPicPr>
                        <pic:cNvPr id="0" name="image31.png"/>
                        <pic:cNvPicPr preferRelativeResize="0"/>
                      </pic:nvPicPr>
                      <pic:blipFill>
                        <a:blip r:embed="rId15"/>
                        <a:srcRect/>
                        <a:stretch>
                          <a:fillRect/>
                        </a:stretch>
                      </pic:blipFill>
                      <pic:spPr>
                        <a:xfrm>
                          <a:off x="0" y="0"/>
                          <a:ext cx="5744210" cy="1382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20"/>
        <w:gridCol w:w="7156"/>
        <w:tblGridChange w:id="0">
          <w:tblGrid>
            <w:gridCol w:w="1920"/>
            <w:gridCol w:w="715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adicionales&gt;</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 Fortalezas de la situación actual.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C0">
      <w:pPr>
        <w:pStyle w:val="Heading3"/>
        <w:numPr>
          <w:ilvl w:val="2"/>
          <w:numId w:val="1"/>
        </w:numPr>
        <w:ind w:left="720" w:hanging="720"/>
        <w:rPr/>
      </w:pPr>
      <w:bookmarkStart w:colFirst="0" w:colLast="0" w:name="_3rdcrjn" w:id="10"/>
      <w:bookmarkEnd w:id="10"/>
      <w:r w:rsidDel="00000000" w:rsidR="00000000" w:rsidRPr="00000000">
        <w:rPr>
          <w:rtl w:val="0"/>
        </w:rPr>
        <w:t xml:space="preserve">Debilidades de la Situación Actual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C2">
      <w:pPr>
        <w:jc w:val="both"/>
        <w:rPr>
          <w:sz w:val="22"/>
          <w:szCs w:val="22"/>
        </w:rPr>
      </w:pPr>
      <w:r w:rsidDel="00000000" w:rsidR="00000000" w:rsidRPr="00000000">
        <w:rPr/>
        <mc:AlternateContent>
          <mc:Choice Requires="wpg">
            <w:drawing>
              <wp:inline distB="0" distT="0" distL="0" distR="0">
                <wp:extent cx="5744210" cy="1224280"/>
                <wp:effectExtent b="0" l="0" r="0" t="0"/>
                <wp:docPr id="27" name=""/>
                <a:graphic>
                  <a:graphicData uri="http://schemas.microsoft.com/office/word/2010/wordprocessingShape">
                    <wps:wsp>
                      <wps:cNvSpPr/>
                      <wps:cNvPr id="28" name="Shape 28"/>
                      <wps:spPr>
                        <a:xfrm>
                          <a:off x="2478658" y="3172623"/>
                          <a:ext cx="5734685" cy="121475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las </w:t>
                            </w:r>
                            <w:r w:rsidDel="00000000" w:rsidR="00000000" w:rsidRPr="00000000">
                              <w:rPr>
                                <w:rFonts w:ascii="NewsGotT" w:cs="NewsGotT" w:eastAsia="NewsGotT" w:hAnsi="NewsGotT"/>
                                <w:b w:val="0"/>
                                <w:i w:val="0"/>
                                <w:smallCaps w:val="0"/>
                                <w:strike w:val="0"/>
                                <w:color w:val="000000"/>
                                <w:sz w:val="22"/>
                                <w:vertAlign w:val="baseline"/>
                              </w:rPr>
                              <w:t xml:space="preserve">debilidades</w:t>
                            </w:r>
                            <w:r w:rsidDel="00000000" w:rsidR="00000000" w:rsidRPr="00000000">
                              <w:rPr>
                                <w:rFonts w:ascii="NewsGotT" w:cs="NewsGotT" w:eastAsia="NewsGotT" w:hAnsi="NewsGotT"/>
                                <w:b w:val="0"/>
                                <w:i w:val="0"/>
                                <w:smallCaps w:val="0"/>
                                <w:strike w:val="0"/>
                                <w:color w:val="000000"/>
                                <w:sz w:val="22"/>
                                <w:vertAlign w:val="baseline"/>
                              </w:rPr>
                              <w:t xml:space="preserve">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224280"/>
                <wp:effectExtent b="0" l="0" r="0" t="0"/>
                <wp:docPr id="27" name="image30.png"/>
                <a:graphic>
                  <a:graphicData uri="http://schemas.openxmlformats.org/drawingml/2006/picture">
                    <pic:pic>
                      <pic:nvPicPr>
                        <pic:cNvPr id="0" name="image30.png"/>
                        <pic:cNvPicPr preferRelativeResize="0"/>
                      </pic:nvPicPr>
                      <pic:blipFill>
                        <a:blip r:embed="rId16"/>
                        <a:srcRect/>
                        <a:stretch>
                          <a:fillRect/>
                        </a:stretch>
                      </pic:blipFill>
                      <pic:spPr>
                        <a:xfrm>
                          <a:off x="0" y="0"/>
                          <a:ext cx="5744210" cy="1224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20"/>
        <w:gridCol w:w="7156"/>
        <w:tblGridChange w:id="0">
          <w:tblGrid>
            <w:gridCol w:w="1920"/>
            <w:gridCol w:w="715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C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adicionales&gt;</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2: Debilidades de la situación actual.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CE">
      <w:pPr>
        <w:pStyle w:val="Heading2"/>
        <w:numPr>
          <w:ilvl w:val="1"/>
          <w:numId w:val="1"/>
        </w:numPr>
        <w:ind w:left="576" w:hanging="576"/>
        <w:rPr/>
      </w:pPr>
      <w:bookmarkStart w:colFirst="0" w:colLast="0" w:name="_26in1rg" w:id="11"/>
      <w:bookmarkEnd w:id="11"/>
      <w:r w:rsidDel="00000000" w:rsidR="00000000" w:rsidRPr="00000000">
        <w:rPr>
          <w:rtl w:val="0"/>
        </w:rPr>
        <w:t xml:space="preserve">Modelos de Procesos de Negocio Actuales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D0">
      <w:pPr>
        <w:jc w:val="both"/>
        <w:rPr>
          <w:sz w:val="22"/>
          <w:szCs w:val="22"/>
        </w:rPr>
      </w:pPr>
      <w:r w:rsidDel="00000000" w:rsidR="00000000" w:rsidRPr="00000000">
        <w:rPr/>
        <mc:AlternateContent>
          <mc:Choice Requires="wpg">
            <w:drawing>
              <wp:inline distB="0" distT="0" distL="0" distR="0">
                <wp:extent cx="5744210" cy="835025"/>
                <wp:effectExtent b="0" l="0" r="0" t="0"/>
                <wp:docPr id="37" name=""/>
                <a:graphic>
                  <a:graphicData uri="http://schemas.microsoft.com/office/word/2010/wordprocessingShape">
                    <wps:wsp>
                      <wps:cNvSpPr/>
                      <wps:cNvPr id="38" name="Shape 38"/>
                      <wps:spPr>
                        <a:xfrm>
                          <a:off x="2478658" y="3367250"/>
                          <a:ext cx="5734685" cy="8255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modelos de procesos de negocio actuales, que suelen ser la base de los modelos de procesos de negocio a implantar.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35025"/>
                <wp:effectExtent b="0" l="0" r="0" t="0"/>
                <wp:docPr id="37"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5744210" cy="835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pStyle w:val="Heading3"/>
        <w:numPr>
          <w:ilvl w:val="2"/>
          <w:numId w:val="1"/>
        </w:numPr>
        <w:ind w:left="720" w:hanging="720"/>
        <w:rPr/>
      </w:pPr>
      <w:bookmarkStart w:colFirst="0" w:colLast="0" w:name="_lnxbz9" w:id="12"/>
      <w:bookmarkEnd w:id="12"/>
      <w:r w:rsidDel="00000000" w:rsidR="00000000" w:rsidRPr="00000000">
        <w:rPr>
          <w:rtl w:val="0"/>
        </w:rPr>
        <w:t xml:space="preserve">Descripción de los Actores de Negocio Actuales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D3">
      <w:pPr>
        <w:jc w:val="both"/>
        <w:rPr>
          <w:sz w:val="22"/>
          <w:szCs w:val="22"/>
        </w:rPr>
      </w:pPr>
      <w:r w:rsidDel="00000000" w:rsidR="00000000" w:rsidRPr="00000000">
        <w:rPr/>
        <mc:AlternateContent>
          <mc:Choice Requires="wpg">
            <w:drawing>
              <wp:inline distB="0" distT="0" distL="0" distR="0">
                <wp:extent cx="5744210" cy="801370"/>
                <wp:effectExtent b="0" l="0" r="0" t="0"/>
                <wp:docPr id="35" name=""/>
                <a:graphic>
                  <a:graphicData uri="http://schemas.microsoft.com/office/word/2010/wordprocessingShape">
                    <wps:wsp>
                      <wps:cNvSpPr/>
                      <wps:cNvPr id="36" name="Shape 36"/>
                      <wps:spPr>
                        <a:xfrm>
                          <a:off x="2478658" y="3384078"/>
                          <a:ext cx="5734685" cy="79184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01370"/>
                <wp:effectExtent b="0" l="0" r="0" t="0"/>
                <wp:docPr id="35"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5744210" cy="801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55"/>
        <w:gridCol w:w="7021"/>
        <w:tblGridChange w:id="0">
          <w:tblGrid>
            <w:gridCol w:w="2055"/>
            <w:gridCol w:w="702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en los que participa&gt;</w:t>
            </w:r>
          </w:p>
          <w:p w:rsidR="00000000" w:rsidDel="00000000" w:rsidP="00000000" w:rsidRDefault="00000000" w:rsidRPr="00000000" w14:paraId="000000D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120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Este actor de negocio actual representa a</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&lt;descripción de la organización, rol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o responsabilidad  a la que representa  el actor de negocio actual&gt;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 negocio actual&gt;</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3: Actores de negocio.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E3">
      <w:pPr>
        <w:pStyle w:val="Heading3"/>
        <w:numPr>
          <w:ilvl w:val="2"/>
          <w:numId w:val="1"/>
        </w:numPr>
        <w:ind w:left="720" w:hanging="720"/>
        <w:rPr/>
      </w:pPr>
      <w:bookmarkStart w:colFirst="0" w:colLast="0" w:name="_35nkun2" w:id="13"/>
      <w:bookmarkEnd w:id="13"/>
      <w:r w:rsidDel="00000000" w:rsidR="00000000" w:rsidRPr="00000000">
        <w:rPr>
          <w:rtl w:val="0"/>
        </w:rPr>
        <w:t xml:space="preserve">Descripción de Procesos de Negocio Actuales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E5">
      <w:pPr>
        <w:jc w:val="both"/>
        <w:rPr>
          <w:sz w:val="22"/>
          <w:szCs w:val="22"/>
        </w:rPr>
      </w:pPr>
      <w:r w:rsidDel="00000000" w:rsidR="00000000" w:rsidRPr="00000000">
        <w:rPr/>
        <mc:AlternateContent>
          <mc:Choice Requires="wpg">
            <w:drawing>
              <wp:inline distB="0" distT="0" distL="0" distR="0">
                <wp:extent cx="5744210" cy="1343660"/>
                <wp:effectExtent b="0" l="0" r="0" t="0"/>
                <wp:docPr id="36" name=""/>
                <a:graphic>
                  <a:graphicData uri="http://schemas.microsoft.com/office/word/2010/wordprocessingShape">
                    <wps:wsp>
                      <wps:cNvSpPr/>
                      <wps:cNvPr id="37" name="Shape 37"/>
                      <wps:spPr>
                        <a:xfrm>
                          <a:off x="2478658" y="3112933"/>
                          <a:ext cx="5734685" cy="13341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43660"/>
                <wp:effectExtent b="0" l="0" r="0" t="0"/>
                <wp:docPr id="36" name="image39.png"/>
                <a:graphic>
                  <a:graphicData uri="http://schemas.openxmlformats.org/drawingml/2006/picture">
                    <pic:pic>
                      <pic:nvPicPr>
                        <pic:cNvPr id="0" name="image39.png"/>
                        <pic:cNvPicPr preferRelativeResize="0"/>
                      </pic:nvPicPr>
                      <pic:blipFill>
                        <a:blip r:embed="rId19"/>
                        <a:srcRect/>
                        <a:stretch>
                          <a:fillRect/>
                        </a:stretch>
                      </pic:blipFill>
                      <pic:spPr>
                        <a:xfrm>
                          <a:off x="0" y="0"/>
                          <a:ext cx="5744210" cy="13436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55"/>
        <w:gridCol w:w="7021"/>
        <w:tblGridChange w:id="0">
          <w:tblGrid>
            <w:gridCol w:w="2055"/>
            <w:gridCol w:w="702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de los que depende&gt;</w:t>
            </w:r>
          </w:p>
          <w:p w:rsidR="00000000" w:rsidDel="00000000" w:rsidP="00000000" w:rsidRDefault="00000000" w:rsidRPr="00000000" w14:paraId="000000E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63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del proceso de negocio actual en términos del dominio del problema&gt;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proceso de negocio para el cliente&gt;</w:t>
            </w:r>
          </w:p>
        </w:tc>
      </w:tr>
      <w:tr>
        <w:trPr>
          <w:cantSplit w:val="0"/>
          <w:trHeight w:val="73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[Actores]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numPr>
                <w:ilvl w:val="0"/>
                <w:numId w:val="21"/>
              </w:numPr>
              <w:tabs>
                <w:tab w:val="left" w:leader="none" w:pos="0"/>
              </w:tabs>
              <w:spacing w:after="57" w:before="57" w:lineRule="auto"/>
              <w:ind w:left="0"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&lt;actor que participa en el proceso de negocio&gt;</w:t>
            </w:r>
          </w:p>
          <w:p w:rsidR="00000000" w:rsidDel="00000000" w:rsidP="00000000" w:rsidRDefault="00000000" w:rsidRPr="00000000" w14:paraId="000000F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proceso de negocio actual&gt;</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4: Procesos de Negocio actuales.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0F9">
      <w:pPr>
        <w:pStyle w:val="Heading2"/>
        <w:numPr>
          <w:ilvl w:val="1"/>
          <w:numId w:val="1"/>
        </w:numPr>
        <w:ind w:left="576" w:hanging="576"/>
        <w:rPr>
          <w:u w:val="none"/>
        </w:rPr>
      </w:pPr>
      <w:bookmarkStart w:colFirst="0" w:colLast="0" w:name="_1ksv4uv" w:id="14"/>
      <w:bookmarkEnd w:id="14"/>
      <w:r w:rsidDel="00000000" w:rsidR="00000000" w:rsidRPr="00000000">
        <w:rPr>
          <w:u w:val="none"/>
          <w:rtl w:val="0"/>
        </w:rPr>
        <w:t xml:space="preserve">Entorno Tecnológico Actual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FB">
      <w:pPr>
        <w:jc w:val="both"/>
        <w:rPr>
          <w:sz w:val="22"/>
          <w:szCs w:val="22"/>
        </w:rPr>
      </w:pPr>
      <w:r w:rsidDel="00000000" w:rsidR="00000000" w:rsidRPr="00000000">
        <w:rPr/>
        <mc:AlternateContent>
          <mc:Choice Requires="wpg">
            <w:drawing>
              <wp:inline distB="0" distT="0" distL="0" distR="0">
                <wp:extent cx="5744210" cy="1952625"/>
                <wp:effectExtent b="0" l="0" r="0" t="0"/>
                <wp:docPr id="33" name=""/>
                <a:graphic>
                  <a:graphicData uri="http://schemas.microsoft.com/office/word/2010/wordprocessingShape">
                    <wps:wsp>
                      <wps:cNvSpPr/>
                      <wps:cNvPr id="34" name="Shape 34"/>
                      <wps:spPr>
                        <a:xfrm>
                          <a:off x="2478658" y="2808450"/>
                          <a:ext cx="5734685" cy="19431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952625"/>
                <wp:effectExtent b="0" l="0" r="0" t="0"/>
                <wp:docPr id="33" name="image36.png"/>
                <a:graphic>
                  <a:graphicData uri="http://schemas.openxmlformats.org/drawingml/2006/picture">
                    <pic:pic>
                      <pic:nvPicPr>
                        <pic:cNvPr id="0" name="image36.png"/>
                        <pic:cNvPicPr preferRelativeResize="0"/>
                      </pic:nvPicPr>
                      <pic:blipFill>
                        <a:blip r:embed="rId20"/>
                        <a:srcRect/>
                        <a:stretch>
                          <a:fillRect/>
                        </a:stretch>
                      </pic:blipFill>
                      <pic:spPr>
                        <a:xfrm>
                          <a:off x="0" y="0"/>
                          <a:ext cx="5744210" cy="1952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C">
      <w:pPr>
        <w:pStyle w:val="Heading3"/>
        <w:numPr>
          <w:ilvl w:val="2"/>
          <w:numId w:val="1"/>
        </w:numPr>
        <w:ind w:left="720" w:hanging="720"/>
        <w:rPr/>
      </w:pPr>
      <w:bookmarkStart w:colFirst="0" w:colLast="0" w:name="_44sinio" w:id="15"/>
      <w:bookmarkEnd w:id="15"/>
      <w:r w:rsidDel="00000000" w:rsidR="00000000" w:rsidRPr="00000000">
        <w:rPr>
          <w:rtl w:val="0"/>
        </w:rPr>
        <w:t xml:space="preserve">Descripción del Entorno de Hardware Actual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FE">
      <w:pPr>
        <w:jc w:val="both"/>
        <w:rPr>
          <w:sz w:val="22"/>
          <w:szCs w:val="22"/>
        </w:rPr>
      </w:pPr>
      <w:r w:rsidDel="00000000" w:rsidR="00000000" w:rsidRPr="00000000">
        <w:rPr/>
        <mc:AlternateContent>
          <mc:Choice Requires="wpg">
            <w:drawing>
              <wp:inline distB="0" distT="0" distL="0" distR="0">
                <wp:extent cx="5744210" cy="1068705"/>
                <wp:effectExtent b="0" l="0" r="0" t="0"/>
                <wp:docPr id="34" name=""/>
                <a:graphic>
                  <a:graphicData uri="http://schemas.microsoft.com/office/word/2010/wordprocessingShape">
                    <wps:wsp>
                      <wps:cNvSpPr/>
                      <wps:cNvPr id="35" name="Shape 35"/>
                      <wps:spPr>
                        <a:xfrm>
                          <a:off x="2478658" y="3250410"/>
                          <a:ext cx="5734685" cy="10591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68705"/>
                <wp:effectExtent b="0" l="0" r="0" t="0"/>
                <wp:docPr id="34" name="image37.png"/>
                <a:graphic>
                  <a:graphicData uri="http://schemas.openxmlformats.org/drawingml/2006/picture">
                    <pic:pic>
                      <pic:nvPicPr>
                        <pic:cNvPr id="0" name="image37.png"/>
                        <pic:cNvPicPr preferRelativeResize="0"/>
                      </pic:nvPicPr>
                      <pic:blipFill>
                        <a:blip r:embed="rId21"/>
                        <a:srcRect/>
                        <a:stretch>
                          <a:fillRect/>
                        </a:stretch>
                      </pic:blipFill>
                      <pic:spPr>
                        <a:xfrm>
                          <a:off x="0" y="0"/>
                          <a:ext cx="5744210" cy="1068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F">
      <w:pPr>
        <w:pStyle w:val="Heading3"/>
        <w:numPr>
          <w:ilvl w:val="2"/>
          <w:numId w:val="1"/>
        </w:numPr>
        <w:ind w:left="720" w:hanging="720"/>
        <w:rPr/>
      </w:pPr>
      <w:bookmarkStart w:colFirst="0" w:colLast="0" w:name="_2jxsxqh" w:id="16"/>
      <w:bookmarkEnd w:id="16"/>
      <w:r w:rsidDel="00000000" w:rsidR="00000000" w:rsidRPr="00000000">
        <w:rPr>
          <w:rtl w:val="0"/>
        </w:rPr>
        <w:t xml:space="preserve">Descripción del Entorno de Software Actual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01">
      <w:pPr>
        <w:jc w:val="both"/>
        <w:rPr>
          <w:sz w:val="22"/>
          <w:szCs w:val="22"/>
        </w:rPr>
      </w:pPr>
      <w:r w:rsidDel="00000000" w:rsidR="00000000" w:rsidRPr="00000000">
        <w:rPr/>
        <mc:AlternateContent>
          <mc:Choice Requires="wpg">
            <w:drawing>
              <wp:inline distB="0" distT="0" distL="0" distR="0">
                <wp:extent cx="5744210" cy="1166495"/>
                <wp:effectExtent b="0" l="0" r="0" t="0"/>
                <wp:docPr id="31" name=""/>
                <a:graphic>
                  <a:graphicData uri="http://schemas.microsoft.com/office/word/2010/wordprocessingShape">
                    <wps:wsp>
                      <wps:cNvSpPr/>
                      <wps:cNvPr id="32" name="Shape 32"/>
                      <wps:spPr>
                        <a:xfrm>
                          <a:off x="2478658" y="3201515"/>
                          <a:ext cx="5734685" cy="11569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166495"/>
                <wp:effectExtent b="0" l="0" r="0" t="0"/>
                <wp:docPr id="31"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5744210" cy="11664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numPr>
          <w:ilvl w:val="0"/>
          <w:numId w:val="1"/>
        </w:numPr>
        <w:ind w:left="431" w:right="0" w:hanging="431"/>
        <w:rPr/>
      </w:pPr>
      <w:bookmarkStart w:colFirst="0" w:colLast="0" w:name="_z337ya" w:id="17"/>
      <w:bookmarkEnd w:id="17"/>
      <w:r w:rsidDel="00000000" w:rsidR="00000000" w:rsidRPr="00000000">
        <w:rPr>
          <w:rtl w:val="0"/>
        </w:rPr>
        <w:t xml:space="preserve">NECESIDADES DE NEGOCIO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05">
      <w:pPr>
        <w:jc w:val="both"/>
        <w:rPr>
          <w:sz w:val="22"/>
          <w:szCs w:val="22"/>
        </w:rPr>
      </w:pPr>
      <w:r w:rsidDel="00000000" w:rsidR="00000000" w:rsidRPr="00000000">
        <w:rPr/>
        <mc:AlternateContent>
          <mc:Choice Requires="wpg">
            <w:drawing>
              <wp:inline distB="0" distT="0" distL="0" distR="0">
                <wp:extent cx="5744210" cy="1674495"/>
                <wp:effectExtent b="0" l="0" r="0" t="0"/>
                <wp:docPr id="32" name=""/>
                <a:graphic>
                  <a:graphicData uri="http://schemas.microsoft.com/office/word/2010/wordprocessingShape">
                    <wps:wsp>
                      <wps:cNvSpPr/>
                      <wps:cNvPr id="33" name="Shape 33"/>
                      <wps:spPr>
                        <a:xfrm>
                          <a:off x="2478658" y="2947515"/>
                          <a:ext cx="5734685" cy="16649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información sobre los objetivos de negocio de clientes y usuarios, incluyendo los modelos de procesos de negocio a implantar. Esta sección se divide en las secciones que se describen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674495"/>
                <wp:effectExtent b="0" l="0" r="0" t="0"/>
                <wp:docPr id="32"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5744210" cy="16744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6">
      <w:pPr>
        <w:pStyle w:val="Heading2"/>
        <w:numPr>
          <w:ilvl w:val="1"/>
          <w:numId w:val="1"/>
        </w:numPr>
        <w:ind w:left="576" w:hanging="576"/>
        <w:rPr/>
      </w:pPr>
      <w:bookmarkStart w:colFirst="0" w:colLast="0" w:name="_3j2qqm3" w:id="18"/>
      <w:bookmarkEnd w:id="18"/>
      <w:r w:rsidDel="00000000" w:rsidR="00000000" w:rsidRPr="00000000">
        <w:rPr>
          <w:rtl w:val="0"/>
        </w:rPr>
        <w:t xml:space="preserve">Objetivos de Negocio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08">
      <w:pPr>
        <w:jc w:val="both"/>
        <w:rPr>
          <w:sz w:val="22"/>
          <w:szCs w:val="22"/>
        </w:rPr>
      </w:pPr>
      <w:r w:rsidDel="00000000" w:rsidR="00000000" w:rsidRPr="00000000">
        <w:rPr/>
        <mc:AlternateContent>
          <mc:Choice Requires="wpg">
            <w:drawing>
              <wp:inline distB="0" distT="0" distL="0" distR="0">
                <wp:extent cx="5744210" cy="1145540"/>
                <wp:effectExtent b="0" l="0" r="0" t="0"/>
                <wp:docPr id="39" name=""/>
                <a:graphic>
                  <a:graphicData uri="http://schemas.microsoft.com/office/word/2010/wordprocessingShape">
                    <wps:wsp>
                      <wps:cNvSpPr/>
                      <wps:cNvPr id="40" name="Shape 40"/>
                      <wps:spPr>
                        <a:xfrm>
                          <a:off x="2478658" y="3211993"/>
                          <a:ext cx="5734685" cy="113601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145540"/>
                <wp:effectExtent b="0" l="0" r="0" t="0"/>
                <wp:docPr id="39" name="image42.png"/>
                <a:graphic>
                  <a:graphicData uri="http://schemas.openxmlformats.org/drawingml/2006/picture">
                    <pic:pic>
                      <pic:nvPicPr>
                        <pic:cNvPr id="0" name="image42.png"/>
                        <pic:cNvPicPr preferRelativeResize="0"/>
                      </pic:nvPicPr>
                      <pic:blipFill>
                        <a:blip r:embed="rId24"/>
                        <a:srcRect/>
                        <a:stretch>
                          <a:fillRect/>
                        </a:stretch>
                      </pic:blipFill>
                      <pic:spPr>
                        <a:xfrm>
                          <a:off x="0" y="0"/>
                          <a:ext cx="5744210" cy="1145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58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o a implantar de los que depende&gt;</w:t>
            </w:r>
          </w:p>
          <w:p w:rsidR="00000000" w:rsidDel="00000000" w:rsidP="00000000" w:rsidRDefault="00000000" w:rsidRPr="00000000" w14:paraId="0000011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 de negocio padre, si lo tiene&gt;(padre)</w:t>
            </w:r>
          </w:p>
          <w:p w:rsidR="00000000" w:rsidDel="00000000" w:rsidP="00000000" w:rsidRDefault="00000000" w:rsidRPr="00000000" w14:paraId="0000011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objetivos de negocio de los que depende&gt;</w:t>
            </w:r>
          </w:p>
          <w:p w:rsidR="00000000" w:rsidDel="00000000" w:rsidP="00000000" w:rsidRDefault="00000000" w:rsidRPr="00000000" w14:paraId="0000011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del objetivo de negocio en términos del problema&gt;</w:t>
            </w:r>
          </w:p>
        </w:tc>
      </w:tr>
      <w:tr>
        <w:trPr>
          <w:cantSplit w:val="0"/>
          <w:trHeight w:val="73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Subobjetivos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&lt;objetivos de negocio hijos (subobjetivos), si los tiene&gt;</w:t>
            </w:r>
          </w:p>
          <w:p w:rsidR="00000000" w:rsidDel="00000000" w:rsidP="00000000" w:rsidRDefault="00000000" w:rsidRPr="00000000" w14:paraId="0000011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objetivo de negocio para el cliente&gt;</w:t>
            </w:r>
          </w:p>
        </w:tc>
      </w:tr>
      <w:tr>
        <w:trPr>
          <w:cantSplit w:val="0"/>
          <w:trHeight w:val="67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objetivo de negocio para la dirección del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 negocio actual&gt;</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5: Objetivos de Negocio.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20">
      <w:pPr>
        <w:pStyle w:val="Heading2"/>
        <w:numPr>
          <w:ilvl w:val="1"/>
          <w:numId w:val="1"/>
        </w:numPr>
        <w:ind w:left="576" w:hanging="576"/>
        <w:rPr/>
      </w:pPr>
      <w:bookmarkStart w:colFirst="0" w:colLast="0" w:name="_1y810tw" w:id="19"/>
      <w:bookmarkEnd w:id="19"/>
      <w:r w:rsidDel="00000000" w:rsidR="00000000" w:rsidRPr="00000000">
        <w:rPr>
          <w:rtl w:val="0"/>
        </w:rPr>
        <w:t xml:space="preserve">Modelos de Procesos de Negocio a Implantar [Opcional]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22">
      <w:pPr>
        <w:jc w:val="both"/>
        <w:rPr>
          <w:sz w:val="22"/>
          <w:szCs w:val="22"/>
        </w:rPr>
      </w:pPr>
      <w:r w:rsidDel="00000000" w:rsidR="00000000" w:rsidRPr="00000000">
        <w:rPr/>
        <mc:AlternateContent>
          <mc:Choice Requires="wpg">
            <w:drawing>
              <wp:inline distB="0" distT="0" distL="0" distR="0">
                <wp:extent cx="5744210" cy="2209165"/>
                <wp:effectExtent b="0" l="0" r="0" t="0"/>
                <wp:docPr id="40" name=""/>
                <a:graphic>
                  <a:graphicData uri="http://schemas.microsoft.com/office/word/2010/wordprocessingShape">
                    <wps:wsp>
                      <wps:cNvSpPr/>
                      <wps:cNvPr id="41" name="Shape 41"/>
                      <wps:spPr>
                        <a:xfrm>
                          <a:off x="2478658" y="2680180"/>
                          <a:ext cx="5734685" cy="219964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209165"/>
                <wp:effectExtent b="0" l="0" r="0" t="0"/>
                <wp:docPr id="40"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5744210" cy="22091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pStyle w:val="Heading3"/>
        <w:numPr>
          <w:ilvl w:val="2"/>
          <w:numId w:val="1"/>
        </w:numPr>
        <w:ind w:left="720" w:hanging="720"/>
        <w:rPr/>
      </w:pPr>
      <w:bookmarkStart w:colFirst="0" w:colLast="0" w:name="_4i7ojhp" w:id="20"/>
      <w:bookmarkEnd w:id="20"/>
      <w:r w:rsidDel="00000000" w:rsidR="00000000" w:rsidRPr="00000000">
        <w:rPr>
          <w:rtl w:val="0"/>
        </w:rPr>
        <w:t xml:space="preserve">Descripción de los Actores de Negocio a Implantar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25">
      <w:pPr>
        <w:jc w:val="both"/>
        <w:rPr>
          <w:sz w:val="22"/>
          <w:szCs w:val="22"/>
        </w:rPr>
      </w:pPr>
      <w:r w:rsidDel="00000000" w:rsidR="00000000" w:rsidRPr="00000000">
        <w:rPr/>
        <mc:AlternateContent>
          <mc:Choice Requires="wpg">
            <w:drawing>
              <wp:inline distB="0" distT="0" distL="0" distR="0">
                <wp:extent cx="5744210" cy="689610"/>
                <wp:effectExtent b="0" l="0" r="0" t="0"/>
                <wp:docPr id="38" name=""/>
                <a:graphic>
                  <a:graphicData uri="http://schemas.microsoft.com/office/word/2010/wordprocessingShape">
                    <wps:wsp>
                      <wps:cNvSpPr/>
                      <wps:cNvPr id="39" name="Shape 39"/>
                      <wps:spPr>
                        <a:xfrm>
                          <a:off x="2478658" y="3439958"/>
                          <a:ext cx="5734685" cy="68008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689610"/>
                <wp:effectExtent b="0" l="0" r="0" t="0"/>
                <wp:docPr id="38"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5744210" cy="689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2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&lt;actores de negocio actual relacionados&gt;</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90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Este actor de negocio actual representa a &lt;descripción de la organización, rol o responsabilidad  a la que representa  el actor de negocio actual&gt;</w:t>
            </w:r>
          </w:p>
        </w:tc>
      </w:tr>
      <w:tr>
        <w:trPr>
          <w:cantSplit w:val="0"/>
          <w:trHeight w:val="67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 negocio a implantar&gt;</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6: Actores de negocio a implantar.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Los atributos entre corchetes son opcionales</w:t>
      </w:r>
    </w:p>
    <w:p w:rsidR="00000000" w:rsidDel="00000000" w:rsidP="00000000" w:rsidRDefault="00000000" w:rsidRPr="00000000" w14:paraId="00000134">
      <w:pPr>
        <w:pStyle w:val="Heading3"/>
        <w:numPr>
          <w:ilvl w:val="2"/>
          <w:numId w:val="1"/>
        </w:numPr>
        <w:ind w:left="720" w:hanging="720"/>
        <w:rPr/>
      </w:pPr>
      <w:bookmarkStart w:colFirst="0" w:colLast="0" w:name="_2xcytpi" w:id="21"/>
      <w:bookmarkEnd w:id="21"/>
      <w:r w:rsidDel="00000000" w:rsidR="00000000" w:rsidRPr="00000000">
        <w:rPr>
          <w:rtl w:val="0"/>
        </w:rPr>
        <w:t xml:space="preserve">Descripción de Procesos de Negocio a Implantar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36">
      <w:pPr>
        <w:jc w:val="both"/>
        <w:rPr>
          <w:sz w:val="22"/>
          <w:szCs w:val="22"/>
        </w:rPr>
      </w:pPr>
      <w:r w:rsidDel="00000000" w:rsidR="00000000" w:rsidRPr="00000000">
        <w:rPr/>
        <mc:AlternateContent>
          <mc:Choice Requires="wpg">
            <w:drawing>
              <wp:inline distB="0" distT="0" distL="0" distR="0">
                <wp:extent cx="5744210" cy="1438275"/>
                <wp:effectExtent b="0" l="0" r="0" t="0"/>
                <wp:docPr id="18" name=""/>
                <a:graphic>
                  <a:graphicData uri="http://schemas.microsoft.com/office/word/2010/wordprocessingShape">
                    <wps:wsp>
                      <wps:cNvSpPr/>
                      <wps:cNvPr id="19" name="Shape 19"/>
                      <wps:spPr>
                        <a:xfrm>
                          <a:off x="2478658" y="3065625"/>
                          <a:ext cx="5734685" cy="142875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38275"/>
                <wp:effectExtent b="0" l="0" r="0" t="0"/>
                <wp:docPr id="18"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5744210" cy="1438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80"/>
        <w:gridCol w:w="7096"/>
        <w:tblGridChange w:id="0">
          <w:tblGrid>
            <w:gridCol w:w="1980"/>
            <w:gridCol w:w="709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&lt;procesos de negocio actuales que modifica o sustituye&gt;</w:t>
            </w:r>
          </w:p>
          <w:p w:rsidR="00000000" w:rsidDel="00000000" w:rsidP="00000000" w:rsidRDefault="00000000" w:rsidRPr="00000000" w14:paraId="000001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del proceso de negocio a implantar en términos del dominio del problema&gt;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proceso de negocio para el cliente&gt;</w:t>
            </w:r>
          </w:p>
        </w:tc>
      </w:tr>
      <w:tr>
        <w:trPr>
          <w:cantSplit w:val="0"/>
          <w:trHeight w:val="73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Actores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numPr>
                <w:ilvl w:val="0"/>
                <w:numId w:val="4"/>
              </w:numPr>
              <w:tabs>
                <w:tab w:val="left" w:leader="none" w:pos="0"/>
              </w:tabs>
              <w:spacing w:after="57" w:before="57" w:lineRule="auto"/>
              <w:ind w:left="0"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&lt;actor que participa en el proceso de negocio&gt;</w:t>
            </w:r>
          </w:p>
          <w:p w:rsidR="00000000" w:rsidDel="00000000" w:rsidP="00000000" w:rsidRDefault="00000000" w:rsidRPr="00000000" w14:paraId="000001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03"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proceso de negocio a implantar&gt;</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7: Procesos de Negocio a implantar.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4A">
      <w:pPr>
        <w:pStyle w:val="Heading1"/>
        <w:numPr>
          <w:ilvl w:val="0"/>
          <w:numId w:val="1"/>
        </w:numPr>
        <w:ind w:left="431" w:right="0" w:hanging="431"/>
        <w:jc w:val="both"/>
        <w:rPr/>
      </w:pPr>
      <w:bookmarkStart w:colFirst="0" w:colLast="0" w:name="_1ci93xb" w:id="22"/>
      <w:bookmarkEnd w:id="22"/>
      <w:r w:rsidDel="00000000" w:rsidR="00000000" w:rsidRPr="00000000">
        <w:rPr>
          <w:rtl w:val="0"/>
        </w:rPr>
        <w:t xml:space="preserve">DESCRIPCIÓN DE LOS SUBSISTEMAS DEL SISTEMA A DESARROLLAR [OPCIONAL]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4C">
      <w:pPr>
        <w:jc w:val="both"/>
        <w:rPr>
          <w:sz w:val="22"/>
          <w:szCs w:val="22"/>
        </w:rPr>
      </w:pPr>
      <w:r w:rsidDel="00000000" w:rsidR="00000000" w:rsidRPr="00000000">
        <w:rPr/>
        <mc:AlternateContent>
          <mc:Choice Requires="wpg">
            <w:drawing>
              <wp:inline distB="0" distT="0" distL="0" distR="0">
                <wp:extent cx="5744210" cy="2388235"/>
                <wp:effectExtent b="0" l="0" r="0" t="0"/>
                <wp:docPr id="20" name=""/>
                <a:graphic>
                  <a:graphicData uri="http://schemas.microsoft.com/office/word/2010/wordprocessingShape">
                    <wps:wsp>
                      <wps:cNvSpPr/>
                      <wps:cNvPr id="21" name="Shape 21"/>
                      <wps:spPr>
                        <a:xfrm>
                          <a:off x="2478658" y="2590645"/>
                          <a:ext cx="5734685" cy="237871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388235"/>
                <wp:effectExtent b="0" l="0" r="0" t="0"/>
                <wp:docPr id="20"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5744210" cy="23882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4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96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&lt;objetivos de negocio de los que depende&gt;</w:t>
            </w:r>
          </w:p>
          <w:p w:rsidR="00000000" w:rsidDel="00000000" w:rsidP="00000000" w:rsidRDefault="00000000" w:rsidRPr="00000000" w14:paraId="000001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&lt;proceso de negocio a implantar del que depende&gt;</w:t>
            </w:r>
          </w:p>
          <w:p w:rsidR="00000000" w:rsidDel="00000000" w:rsidP="00000000" w:rsidRDefault="00000000" w:rsidRPr="00000000" w14:paraId="000001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Este subsistema agrupa los requisitos  relacionados con &lt;descripción del subsistema&gt;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proceso de negocio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subsistema para la dirección del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subsistema&gt;</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8: Subsistemas a desarrollar.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Esta sección podrá omitirse si el sistema software a desarrollar es lo suficientemente sencillo como para no ser dividido en subsistemas.</w:t>
      </w:r>
    </w:p>
    <w:p w:rsidR="00000000" w:rsidDel="00000000" w:rsidP="00000000" w:rsidRDefault="00000000" w:rsidRPr="00000000" w14:paraId="00000161">
      <w:pPr>
        <w:pStyle w:val="Heading1"/>
        <w:numPr>
          <w:ilvl w:val="0"/>
          <w:numId w:val="1"/>
        </w:numPr>
        <w:ind w:left="431" w:right="0" w:hanging="431"/>
        <w:rPr/>
      </w:pPr>
      <w:bookmarkStart w:colFirst="0" w:colLast="0" w:name="_3whwml4" w:id="23"/>
      <w:bookmarkEnd w:id="23"/>
      <w:r w:rsidDel="00000000" w:rsidR="00000000" w:rsidRPr="00000000">
        <w:rPr>
          <w:rtl w:val="0"/>
        </w:rPr>
        <w:t xml:space="preserve">CATÁLOGO DE REQUISITOS DEL SISTEMA A DESARROLLAR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63">
      <w:pPr>
        <w:jc w:val="both"/>
        <w:rPr>
          <w:sz w:val="22"/>
          <w:szCs w:val="22"/>
        </w:rPr>
      </w:pPr>
      <w:r w:rsidDel="00000000" w:rsidR="00000000" w:rsidRPr="00000000">
        <w:rPr/>
        <mc:AlternateContent>
          <mc:Choice Requires="wpg">
            <w:drawing>
              <wp:inline distB="0" distT="0" distL="0" distR="0">
                <wp:extent cx="5744210" cy="1911350"/>
                <wp:effectExtent b="0" l="0" r="0" t="0"/>
                <wp:docPr id="15" name=""/>
                <a:graphic>
                  <a:graphicData uri="http://schemas.microsoft.com/office/word/2010/wordprocessingShape">
                    <wps:wsp>
                      <wps:cNvSpPr/>
                      <wps:cNvPr id="16" name="Shape 16"/>
                      <wps:spPr>
                        <a:xfrm>
                          <a:off x="2478658" y="2829088"/>
                          <a:ext cx="5734685" cy="190182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la descripción de la solución que el ingeniero de requisitos propone al cliente para satisfacer sus necesidades de negocio. Esta solución se define mediante los requisitos del sistema a desarrollar.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911350"/>
                <wp:effectExtent b="0" l="0" r="0" t="0"/>
                <wp:docPr id="15"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5744210" cy="191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drawing>
          <wp:inline distB="0" distT="0" distL="0" distR="0">
            <wp:extent cx="4087495" cy="2771140"/>
            <wp:effectExtent b="0" l="0" r="0" t="0"/>
            <wp:docPr id="51"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087495" cy="277114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NewsGotT" w:cs="NewsGotT" w:eastAsia="NewsGotT" w:hAnsi="NewsGotT"/>
          <w:b w:val="0"/>
          <w:i w:val="0"/>
          <w:smallCaps w:val="0"/>
          <w:strike w:val="0"/>
          <w:color w:val="000000"/>
          <w:sz w:val="22"/>
          <w:szCs w:val="22"/>
          <w:highlight w:val="yellow"/>
          <w:u w:val="none"/>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Figura 1. Ejemplo del ïndice.</w:t>
      </w:r>
      <w:r w:rsidDel="00000000" w:rsidR="00000000" w:rsidRPr="00000000">
        <w:rPr>
          <w:rtl w:val="0"/>
        </w:rPr>
      </w:r>
    </w:p>
    <w:p w:rsidR="00000000" w:rsidDel="00000000" w:rsidP="00000000" w:rsidRDefault="00000000" w:rsidRPr="00000000" w14:paraId="00000167">
      <w:pPr>
        <w:pStyle w:val="Heading2"/>
        <w:numPr>
          <w:ilvl w:val="1"/>
          <w:numId w:val="1"/>
        </w:numPr>
        <w:ind w:left="576" w:hanging="576"/>
        <w:rPr/>
      </w:pPr>
      <w:bookmarkStart w:colFirst="0" w:colLast="0" w:name="_2bn6wsx" w:id="24"/>
      <w:bookmarkEnd w:id="24"/>
      <w:r w:rsidDel="00000000" w:rsidR="00000000" w:rsidRPr="00000000">
        <w:rPr>
          <w:rtl w:val="0"/>
        </w:rPr>
        <w:t xml:space="preserve">Requisitos Generales del Sistema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69">
      <w:pPr>
        <w:jc w:val="both"/>
        <w:rPr>
          <w:sz w:val="22"/>
          <w:szCs w:val="22"/>
        </w:rPr>
      </w:pPr>
      <w:r w:rsidDel="00000000" w:rsidR="00000000" w:rsidRPr="00000000">
        <w:rPr/>
        <mc:AlternateContent>
          <mc:Choice Requires="wpg">
            <w:drawing>
              <wp:inline distB="0" distT="0" distL="0" distR="0">
                <wp:extent cx="5744210" cy="2059305"/>
                <wp:effectExtent b="0" l="0" r="0" t="0"/>
                <wp:docPr id="16" name=""/>
                <a:graphic>
                  <a:graphicData uri="http://schemas.microsoft.com/office/word/2010/wordprocessingShape">
                    <wps:wsp>
                      <wps:cNvSpPr/>
                      <wps:cNvPr id="17" name="Shape 17"/>
                      <wps:spPr>
                        <a:xfrm>
                          <a:off x="2478658" y="2755110"/>
                          <a:ext cx="5734685" cy="20497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 especificación de los requisitos generales del sistema, también denominados características del sistema (system features) u objetivos del sistema, especificados mediante las  plantillas para requisitos generales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059305"/>
                <wp:effectExtent b="0" l="0" r="0" t="0"/>
                <wp:docPr id="16"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5744210" cy="20593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6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58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&lt;objetivos de negocio de los que depende&gt;</w:t>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 general padre, si lo tiene&gt;(padre)</w:t>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generales de los que dependa&gt;</w:t>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66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El sistema deberá  &lt;descripción del requisito general del sistema&gt;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Requisitos hijos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hijos, si lo tiene&gt;</w:t>
            </w:r>
          </w:p>
          <w:p w:rsidR="00000000" w:rsidDel="00000000" w:rsidP="00000000" w:rsidRDefault="00000000" w:rsidRPr="00000000" w14:paraId="000001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69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 general&gt;</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9: Requisitos generales del sistema.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numPr>
          <w:ilvl w:val="1"/>
          <w:numId w:val="1"/>
        </w:numPr>
        <w:ind w:left="576" w:hanging="576"/>
        <w:rPr/>
      </w:pPr>
      <w:bookmarkStart w:colFirst="0" w:colLast="0" w:name="_qsh70q" w:id="25"/>
      <w:bookmarkEnd w:id="25"/>
      <w:r w:rsidDel="00000000" w:rsidR="00000000" w:rsidRPr="00000000">
        <w:rPr>
          <w:rtl w:val="0"/>
        </w:rPr>
        <w:t xml:space="preserve">Casos de uso del Sistema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86">
      <w:pPr>
        <w:jc w:val="both"/>
        <w:rPr>
          <w:sz w:val="22"/>
          <w:szCs w:val="22"/>
        </w:rPr>
      </w:pPr>
      <w:r w:rsidDel="00000000" w:rsidR="00000000" w:rsidRPr="00000000">
        <w:rPr/>
        <mc:AlternateContent>
          <mc:Choice Requires="wpg">
            <w:drawing>
              <wp:inline distB="0" distT="0" distL="0" distR="0">
                <wp:extent cx="5744210" cy="1414145"/>
                <wp:effectExtent b="0" l="0" r="0" t="0"/>
                <wp:docPr id="13" name=""/>
                <a:graphic>
                  <a:graphicData uri="http://schemas.microsoft.com/office/word/2010/wordprocessingShape">
                    <wps:wsp>
                      <wps:cNvSpPr/>
                      <wps:cNvPr id="14" name="Shape 14"/>
                      <wps:spPr>
                        <a:xfrm>
                          <a:off x="2478658" y="3077690"/>
                          <a:ext cx="5734685" cy="14046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 especificación de los casos de uso del sistema, denominados escenarios operacionales, incluyendo los correspondientes diagramas, la especificación de los actores y la especificación de los propios casos de uso. Los casos de uso deben describir cómo se utilizará el sistema a desarrollar por sus futuros usuarios para realizar sus procesos de negocio.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14145"/>
                <wp:effectExtent b="0" l="0" r="0" t="0"/>
                <wp:docPr id="13"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5744210"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7">
      <w:pPr>
        <w:pStyle w:val="Heading3"/>
        <w:numPr>
          <w:ilvl w:val="2"/>
          <w:numId w:val="1"/>
        </w:numPr>
        <w:ind w:left="720" w:hanging="720"/>
        <w:rPr/>
      </w:pPr>
      <w:bookmarkStart w:colFirst="0" w:colLast="0" w:name="_3as4poj" w:id="26"/>
      <w:bookmarkEnd w:id="26"/>
      <w:r w:rsidDel="00000000" w:rsidR="00000000" w:rsidRPr="00000000">
        <w:rPr>
          <w:rtl w:val="0"/>
        </w:rPr>
        <w:t xml:space="preserve">Diagramas de Casos de Uso del Sistema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189">
      <w:pPr>
        <w:jc w:val="both"/>
        <w:rPr>
          <w:sz w:val="22"/>
          <w:szCs w:val="22"/>
        </w:rPr>
      </w:pPr>
      <w:r w:rsidDel="00000000" w:rsidR="00000000" w:rsidRPr="00000000">
        <w:rPr/>
        <mc:AlternateContent>
          <mc:Choice Requires="wpg">
            <w:drawing>
              <wp:inline distB="0" distT="0" distL="0" distR="0">
                <wp:extent cx="5744210" cy="1316990"/>
                <wp:effectExtent b="0" l="0" r="0" t="0"/>
                <wp:docPr id="14" name=""/>
                <a:graphic>
                  <a:graphicData uri="http://schemas.microsoft.com/office/word/2010/wordprocessingShape">
                    <wps:wsp>
                      <wps:cNvSpPr/>
                      <wps:cNvPr id="15" name="Shape 15"/>
                      <wps:spPr>
                        <a:xfrm>
                          <a:off x="2478658" y="3126268"/>
                          <a:ext cx="5734685" cy="13074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16990"/>
                <wp:effectExtent b="0" l="0" r="0" t="0"/>
                <wp:docPr id="14"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5744210" cy="1316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NewsGotT" w:cs="NewsGotT" w:eastAsia="NewsGotT" w:hAnsi="NewsGotT"/>
          <w:b w:val="0"/>
          <w:i w:val="0"/>
          <w:smallCaps w:val="0"/>
          <w:strike w:val="0"/>
          <w:color w:val="000000"/>
          <w:sz w:val="22"/>
          <w:szCs w:val="22"/>
          <w:highlight w:val="yellow"/>
          <w:u w:val="none"/>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Figura 2. Ejemplo de Diagrama de Caso de Uso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wp:posOffset>
            </wp:positionH>
            <wp:positionV relativeFrom="paragraph">
              <wp:posOffset>123825</wp:posOffset>
            </wp:positionV>
            <wp:extent cx="5725160" cy="3547745"/>
            <wp:effectExtent b="0" l="0" r="0" t="0"/>
            <wp:wrapSquare wrapText="bothSides" distB="0" distT="0" distL="0" distR="0"/>
            <wp:docPr id="50"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725160" cy="3547745"/>
                    </a:xfrm>
                    <a:prstGeom prst="rect"/>
                    <a:ln/>
                  </pic:spPr>
                </pic:pic>
              </a:graphicData>
            </a:graphic>
          </wp:anchor>
        </w:drawing>
      </w:r>
    </w:p>
    <w:p w:rsidR="00000000" w:rsidDel="00000000" w:rsidP="00000000" w:rsidRDefault="00000000" w:rsidRPr="00000000" w14:paraId="0000018C">
      <w:pPr>
        <w:pStyle w:val="Heading3"/>
        <w:numPr>
          <w:ilvl w:val="2"/>
          <w:numId w:val="1"/>
        </w:numPr>
        <w:ind w:left="720" w:hanging="720"/>
        <w:rPr/>
      </w:pPr>
      <w:bookmarkStart w:colFirst="0" w:colLast="0" w:name="_1pxezwc" w:id="27"/>
      <w:bookmarkEnd w:id="27"/>
      <w:r w:rsidDel="00000000" w:rsidR="00000000" w:rsidRPr="00000000">
        <w:rPr>
          <w:rtl w:val="0"/>
        </w:rPr>
        <w:t xml:space="preserve">Especificación de Actores del Sistema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8E">
      <w:pPr>
        <w:jc w:val="both"/>
        <w:rPr>
          <w:sz w:val="22"/>
          <w:szCs w:val="22"/>
        </w:rPr>
      </w:pPr>
      <w:r w:rsidDel="00000000" w:rsidR="00000000" w:rsidRPr="00000000">
        <w:rPr/>
        <mc:AlternateContent>
          <mc:Choice Requires="wpg">
            <w:drawing>
              <wp:inline distB="0" distT="0" distL="0" distR="0">
                <wp:extent cx="5744210" cy="1978025"/>
                <wp:effectExtent b="0" l="0" r="0" t="0"/>
                <wp:docPr id="11" name=""/>
                <a:graphic>
                  <a:graphicData uri="http://schemas.microsoft.com/office/word/2010/wordprocessingShape">
                    <wps:wsp>
                      <wps:cNvSpPr/>
                      <wps:cNvPr id="12" name="Shape 12"/>
                      <wps:spPr>
                        <a:xfrm>
                          <a:off x="2478658" y="2795750"/>
                          <a:ext cx="5734685" cy="19685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978025"/>
                <wp:effectExtent b="0" l="0" r="0" t="0"/>
                <wp:docPr id="11"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5744210" cy="1978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9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&lt;actores de negocio a implantar relacionados&gt;</w:t>
            </w:r>
          </w:p>
          <w:p w:rsidR="00000000" w:rsidDel="00000000" w:rsidP="00000000" w:rsidRDefault="00000000" w:rsidRPr="00000000" w14:paraId="000001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Este actor de negocio actual representa a &lt;descripción del rol que representa el actor en los casos de uso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actor del sistema&gt;</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10: Actores del sistema.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19D">
      <w:pPr>
        <w:pStyle w:val="Heading3"/>
        <w:numPr>
          <w:ilvl w:val="2"/>
          <w:numId w:val="1"/>
        </w:numPr>
        <w:ind w:left="720" w:hanging="720"/>
        <w:rPr/>
      </w:pPr>
      <w:bookmarkStart w:colFirst="0" w:colLast="0" w:name="_49x2ik5" w:id="28"/>
      <w:bookmarkEnd w:id="28"/>
      <w:r w:rsidDel="00000000" w:rsidR="00000000" w:rsidRPr="00000000">
        <w:rPr>
          <w:rtl w:val="0"/>
        </w:rPr>
        <w:t xml:space="preserve">Especificación de Casos de Uso del Sistema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9F">
      <w:pPr>
        <w:jc w:val="both"/>
        <w:rPr>
          <w:sz w:val="22"/>
          <w:szCs w:val="22"/>
        </w:rPr>
      </w:pPr>
      <w:r w:rsidDel="00000000" w:rsidR="00000000" w:rsidRPr="00000000">
        <w:rPr/>
        <mc:AlternateContent>
          <mc:Choice Requires="wpg">
            <w:drawing>
              <wp:inline distB="0" distT="0" distL="0" distR="0">
                <wp:extent cx="5931535" cy="1126490"/>
                <wp:effectExtent b="0" l="0" r="0" t="0"/>
                <wp:docPr id="12" name=""/>
                <a:graphic>
                  <a:graphicData uri="http://schemas.microsoft.com/office/word/2010/wordprocessingShape">
                    <wps:wsp>
                      <wps:cNvSpPr/>
                      <wps:cNvPr id="13" name="Shape 13"/>
                      <wps:spPr>
                        <a:xfrm>
                          <a:off x="2384995" y="3221518"/>
                          <a:ext cx="5922010" cy="11169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especificaciones de los casos de uso del sistema que se hayan identificado, especificados mediante las plantillas para casos de uso propuestas .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931535" cy="1126490"/>
                <wp:effectExtent b="0" l="0" r="0" t="0"/>
                <wp:docPr id="12"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5931535" cy="1126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A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70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del sistemas de los que depende&gt;</w:t>
            </w:r>
          </w:p>
          <w:p w:rsidR="00000000" w:rsidDel="00000000" w:rsidP="00000000" w:rsidRDefault="00000000" w:rsidRPr="00000000" w14:paraId="000001A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&lt;lista de casos de uso que invoca&gt;</w:t>
            </w:r>
          </w:p>
          <w:p w:rsidR="00000000" w:rsidDel="00000000" w:rsidP="00000000" w:rsidRDefault="00000000" w:rsidRPr="00000000" w14:paraId="000001A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1A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Precondición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&lt;precondición del caso de uso del sistema&gt;</w:t>
            </w:r>
          </w:p>
        </w:tc>
      </w:tr>
      <w:tr>
        <w:trPr>
          <w:cantSplit w:val="0"/>
          <w:trHeight w:val="102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comportarse como se describe en el siguiente caso de uso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[abstracto]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cuando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{&lt;evento de activación&gt;,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sea necesario para la realización de otros caso de uso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Postcondición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&lt;postcondición del caso de uso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caso de uso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caso de uso para la dirección del proyecto&gt;</w:t>
            </w:r>
          </w:p>
        </w:tc>
      </w:tr>
      <w:tr>
        <w:trPr>
          <w:cantSplit w:val="0"/>
          <w:trHeight w:val="717"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caso de uso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caso de uso del sistema&gt;</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11: Plantilla simplificada de Casos de Uso.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r w:rsidDel="00000000" w:rsidR="00000000" w:rsidRPr="00000000">
        <w:br w:type="page"/>
      </w:r>
      <w:r w:rsidDel="00000000" w:rsidR="00000000" w:rsidRPr="00000000">
        <w:rPr>
          <w:rtl w:val="0"/>
        </w:rPr>
      </w:r>
    </w:p>
    <w:tbl>
      <w:tblPr>
        <w:tblStyle w:val="Table16"/>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33"/>
        <w:gridCol w:w="646"/>
        <w:gridCol w:w="675"/>
        <w:gridCol w:w="5822"/>
        <w:tblGridChange w:id="0">
          <w:tblGrid>
            <w:gridCol w:w="1933"/>
            <w:gridCol w:w="646"/>
            <w:gridCol w:w="675"/>
            <w:gridCol w:w="5822"/>
          </w:tblGrid>
        </w:tblGridChange>
      </w:tblGrid>
      <w:tr>
        <w:trPr>
          <w:cantSplit w:val="0"/>
          <w:trHeight w:val="6"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1B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&lt;id&gt;999</w:t>
            </w:r>
          </w:p>
        </w:tc>
        <w:tc>
          <w:tcPr>
            <w:gridSpan w:val="3"/>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&lt;nombre descriptivo&gt;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[Versión]</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&lt;nº versión&gt;(&lt;fecha de versión&gt;)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[Dependencias] </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&lt;requisitos generales del sistemas de los que depende&gt;</w:t>
            </w:r>
          </w:p>
          <w:p w:rsidR="00000000" w:rsidDel="00000000" w:rsidP="00000000" w:rsidRDefault="00000000" w:rsidRPr="00000000" w14:paraId="000001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&lt;lista de casos de uso que invoca&gt;</w:t>
            </w:r>
          </w:p>
          <w:p w:rsidR="00000000" w:rsidDel="00000000" w:rsidP="00000000" w:rsidRDefault="00000000" w:rsidRPr="00000000" w14:paraId="000001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&lt;otros requisitos de los que depende&gt;</w:t>
            </w:r>
          </w:p>
          <w:p w:rsidR="00000000" w:rsidDel="00000000" w:rsidP="00000000" w:rsidRDefault="00000000" w:rsidRPr="00000000" w14:paraId="000001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Precondición </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&lt;precondición del caso de uso del sistema&gt;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sistema deberá comportarse como se describe en el siguiente caso de uso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[abstracto]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cuando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{&lt;evento de activación&gt;,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sea necesario para la realización de otros caso de uso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restart"/>
            <w:tcBorders>
              <w:left w:color="000000" w:space="0" w:sz="4" w:val="single"/>
              <w:bottom w:color="000000" w:space="0" w:sz="4" w:val="single"/>
            </w:tcBorders>
            <w:shd w:fill="auto" w:val="clear"/>
          </w:tcPr>
          <w:p w:rsidR="00000000" w:rsidDel="00000000" w:rsidP="00000000" w:rsidRDefault="00000000" w:rsidRPr="00000000" w14:paraId="000001D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Secuencia Normal</w:t>
            </w:r>
          </w:p>
        </w:tc>
        <w:tc>
          <w:tcPr>
            <w:tcBorders>
              <w:left w:color="000000" w:space="0" w:sz="4" w:val="single"/>
              <w:bottom w:color="000000" w:space="0" w:sz="4" w:val="single"/>
            </w:tcBorders>
            <w:shd w:fill="auto"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Paso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Acción</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actor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&lt;actor del sistema&gt;,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sistema</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}&lt;acción/es realizada/s por el actor del sistema&gt;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realiza el</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&lt;caso de uso del sistema&gt;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shd w:fill="auto"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&lt;condición&gt;,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caso de uso termina con éxito,Se cancela el caso de uso}</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Postcondición</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&lt;postcondición del caso de uso del sistema&gt;</w:t>
            </w:r>
          </w:p>
        </w:tc>
      </w:tr>
      <w:tr>
        <w:trPr>
          <w:cantSplit w:val="0"/>
          <w:trHeight w:val="6" w:hRule="atLeast"/>
          <w:tblHeader w:val="0"/>
        </w:trPr>
        <w:tc>
          <w:tcPr>
            <w:vMerge w:val="restart"/>
            <w:tcBorders>
              <w:left w:color="000000" w:space="0" w:sz="4" w:val="single"/>
              <w:bottom w:color="000000" w:space="0" w:sz="4" w:val="single"/>
            </w:tcBorders>
            <w:shd w:fill="auto" w:val="clear"/>
          </w:tcPr>
          <w:p w:rsidR="00000000" w:rsidDel="00000000" w:rsidP="00000000" w:rsidRDefault="00000000" w:rsidRPr="00000000" w14:paraId="000001F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Excepciones</w:t>
            </w:r>
          </w:p>
        </w:tc>
        <w:tc>
          <w:tcPr>
            <w:tcBorders>
              <w:left w:color="000000" w:space="0" w:sz="4" w:val="single"/>
              <w:bottom w:color="000000" w:space="0" w:sz="4" w:val="single"/>
            </w:tcBorders>
            <w:shd w:fill="auto"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Paso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Acción</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shd w:fill="auto"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&lt;condición de excepción&gt;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shd w:fill="auto"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E.m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caso de uso continua,Se cancela el caso de uso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vMerge w:val="restart"/>
            <w:tcBorders>
              <w:left w:color="000000" w:space="0" w:sz="4" w:val="single"/>
              <w:bottom w:color="000000" w:space="0" w:sz="4" w:val="single"/>
            </w:tcBorders>
            <w:shd w:fill="auto" w:val="clear"/>
          </w:tcPr>
          <w:p w:rsidR="00000000" w:rsidDel="00000000" w:rsidP="00000000" w:rsidRDefault="00000000" w:rsidRPr="00000000" w14:paraId="0000020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Rendimiento</w:t>
            </w:r>
          </w:p>
        </w:tc>
        <w:tc>
          <w:tcPr>
            <w:tcBorders>
              <w:left w:color="000000" w:space="0" w:sz="4" w:val="single"/>
              <w:bottom w:color="000000" w:space="0" w:sz="4" w:val="single"/>
            </w:tcBorders>
            <w:shd w:fill="auto"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Paso</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Cota de tiempo</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q</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k&lt;unidad de tiempo&gt;</w:t>
            </w:r>
          </w:p>
        </w:tc>
      </w:tr>
      <w:tr>
        <w:trPr>
          <w:cantSplit w:val="0"/>
          <w:trHeight w:val="6" w:hRule="atLeast"/>
          <w:tblHeader w:val="0"/>
        </w:trPr>
        <w:tc>
          <w:tcPr>
            <w:vMerge w:val="continue"/>
            <w:tcBorders>
              <w:left w:color="000000" w:space="0" w:sz="4" w:val="single"/>
              <w:bottom w:color="000000" w:space="0" w:sz="4" w:val="single"/>
            </w:tcBorders>
            <w:shd w:fill="auto"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Frecuencia</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&lt;nº veces / unidad de tiempo&gt;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[Importancia]</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&lt;importancia del caso de uso para el cliente&gt;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[Prioridad]</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&lt;prioridad del caso de uso para la dirección del proyecto&gt;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[Estado]</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&lt;estado del caso de uso según el ciclo de vida adoptado por el proyecto&gt;</w:t>
            </w:r>
          </w:p>
        </w:tc>
      </w:tr>
      <w:tr>
        <w:trPr>
          <w:cantSplit w:val="0"/>
          <w:trHeight w:val="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Comentarios</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&lt;comentarios adicionales sobre el caso de uso del sistema&gt;</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12: Plantilla Completa de Casos de Uso.</w:t>
      </w:r>
    </w:p>
    <w:p w:rsidR="00000000" w:rsidDel="00000000" w:rsidP="00000000" w:rsidRDefault="00000000" w:rsidRPr="00000000" w14:paraId="00000226">
      <w:pPr>
        <w:pStyle w:val="Heading2"/>
        <w:numPr>
          <w:ilvl w:val="1"/>
          <w:numId w:val="1"/>
        </w:numPr>
        <w:ind w:left="576" w:hanging="576"/>
        <w:rPr/>
      </w:pPr>
      <w:bookmarkStart w:colFirst="0" w:colLast="0" w:name="_2p2csry" w:id="29"/>
      <w:bookmarkEnd w:id="29"/>
      <w:r w:rsidDel="00000000" w:rsidR="00000000" w:rsidRPr="00000000">
        <w:rPr>
          <w:rtl w:val="0"/>
        </w:rPr>
        <w:t xml:space="preserve">Requisitos Funcionales del Sistema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28">
      <w:pPr>
        <w:jc w:val="both"/>
        <w:rPr>
          <w:sz w:val="22"/>
          <w:szCs w:val="22"/>
        </w:rPr>
      </w:pPr>
      <w:r w:rsidDel="00000000" w:rsidR="00000000" w:rsidRPr="00000000">
        <w:rPr/>
        <mc:AlternateContent>
          <mc:Choice Requires="wpg">
            <w:drawing>
              <wp:inline distB="0" distT="0" distL="0" distR="0">
                <wp:extent cx="5744210" cy="820420"/>
                <wp:effectExtent b="0" l="0" r="0" t="0"/>
                <wp:docPr id="29" name=""/>
                <a:graphic>
                  <a:graphicData uri="http://schemas.microsoft.com/office/word/2010/wordprocessingShape">
                    <wps:wsp>
                      <wps:cNvSpPr/>
                      <wps:cNvPr id="30" name="Shape 30"/>
                      <wps:spPr>
                        <a:xfrm>
                          <a:off x="2478658" y="3374553"/>
                          <a:ext cx="5734685" cy="81089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820420"/>
                <wp:effectExtent b="0" l="0" r="0" t="0"/>
                <wp:docPr id="29" name="image32.png"/>
                <a:graphic>
                  <a:graphicData uri="http://schemas.openxmlformats.org/drawingml/2006/picture">
                    <pic:pic>
                      <pic:nvPicPr>
                        <pic:cNvPr id="0" name="image32.png"/>
                        <pic:cNvPicPr preferRelativeResize="0"/>
                      </pic:nvPicPr>
                      <pic:blipFill>
                        <a:blip r:embed="rId37"/>
                        <a:srcRect/>
                        <a:stretch>
                          <a:fillRect/>
                        </a:stretch>
                      </pic:blipFill>
                      <pic:spPr>
                        <a:xfrm>
                          <a:off x="0" y="0"/>
                          <a:ext cx="5744210" cy="8204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9">
      <w:pPr>
        <w:pStyle w:val="Heading3"/>
        <w:numPr>
          <w:ilvl w:val="2"/>
          <w:numId w:val="1"/>
        </w:numPr>
        <w:ind w:left="720" w:hanging="720"/>
        <w:rPr/>
      </w:pPr>
      <w:bookmarkStart w:colFirst="0" w:colLast="0" w:name="_147n2zr" w:id="30"/>
      <w:bookmarkEnd w:id="30"/>
      <w:r w:rsidDel="00000000" w:rsidR="00000000" w:rsidRPr="00000000">
        <w:rPr>
          <w:rtl w:val="0"/>
        </w:rPr>
        <w:t xml:space="preserve">Requisitos de Información del Sistema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2B">
      <w:pPr>
        <w:jc w:val="both"/>
        <w:rPr>
          <w:sz w:val="22"/>
          <w:szCs w:val="22"/>
        </w:rPr>
      </w:pPr>
      <w:r w:rsidDel="00000000" w:rsidR="00000000" w:rsidRPr="00000000">
        <w:rPr/>
        <mc:AlternateContent>
          <mc:Choice Requires="wpg">
            <w:drawing>
              <wp:inline distB="0" distT="0" distL="0" distR="0">
                <wp:extent cx="5744210" cy="2084705"/>
                <wp:effectExtent b="0" l="0" r="0" t="0"/>
                <wp:docPr id="30" name=""/>
                <a:graphic>
                  <a:graphicData uri="http://schemas.microsoft.com/office/word/2010/wordprocessingShape">
                    <wps:wsp>
                      <wps:cNvSpPr/>
                      <wps:cNvPr id="31" name="Shape 31"/>
                      <wps:spPr>
                        <a:xfrm>
                          <a:off x="2478658" y="2742410"/>
                          <a:ext cx="5734685" cy="20751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almacenamiento de información ( requisitos de información para abreviar) que se hayan identificado, especificados mediante las  plantillas para requisitos de información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especificar qué información debe almacenar el sistema para poder ofrecer la funcionalidad descrita en los casos de uso del sistema o en otros requisitos.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2084705"/>
                <wp:effectExtent b="0" l="0" r="0" t="0"/>
                <wp:docPr id="30" name="image33.png"/>
                <a:graphic>
                  <a:graphicData uri="http://schemas.openxmlformats.org/drawingml/2006/picture">
                    <pic:pic>
                      <pic:nvPicPr>
                        <pic:cNvPr id="0" name="image33.png"/>
                        <pic:cNvPicPr preferRelativeResize="0"/>
                      </pic:nvPicPr>
                      <pic:blipFill>
                        <a:blip r:embed="rId38"/>
                        <a:srcRect/>
                        <a:stretch>
                          <a:fillRect/>
                        </a:stretch>
                      </pic:blipFill>
                      <pic:spPr>
                        <a:xfrm>
                          <a:off x="0" y="0"/>
                          <a:ext cx="5744210" cy="2084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45"/>
        <w:gridCol w:w="6931"/>
        <w:tblGridChange w:id="0">
          <w:tblGrid>
            <w:gridCol w:w="2145"/>
            <w:gridCol w:w="693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2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almacenar la información correspondiente a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&lt;concepto relevante&gt;.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 concreto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Datos específicos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&lt;datos específicos sobre el concepto relevante&gt;</w:t>
            </w:r>
          </w:p>
          <w:p w:rsidR="00000000" w:rsidDel="00000000" w:rsidP="00000000" w:rsidRDefault="00000000" w:rsidRPr="00000000" w14:paraId="000002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68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 de información&gt;</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13: Requisitos de información.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44">
      <w:pPr>
        <w:pStyle w:val="Heading3"/>
        <w:numPr>
          <w:ilvl w:val="2"/>
          <w:numId w:val="1"/>
        </w:numPr>
        <w:ind w:left="720" w:hanging="720"/>
        <w:rPr/>
      </w:pPr>
      <w:bookmarkStart w:colFirst="0" w:colLast="0" w:name="_3o7alnk" w:id="31"/>
      <w:bookmarkEnd w:id="31"/>
      <w:r w:rsidDel="00000000" w:rsidR="00000000" w:rsidRPr="00000000">
        <w:rPr>
          <w:rtl w:val="0"/>
        </w:rPr>
        <w:t xml:space="preserve">Requisitos de Reglas de Negocio del Sistema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46">
      <w:pPr>
        <w:jc w:val="both"/>
        <w:rPr>
          <w:sz w:val="22"/>
          <w:szCs w:val="22"/>
        </w:rPr>
      </w:pPr>
      <w:r w:rsidDel="00000000" w:rsidR="00000000" w:rsidRPr="00000000">
        <w:rPr/>
        <mc:AlternateContent>
          <mc:Choice Requires="wpg">
            <w:drawing>
              <wp:inline distB="0" distT="0" distL="0" distR="0">
                <wp:extent cx="5744210" cy="1094740"/>
                <wp:effectExtent b="0" l="0" r="0" t="0"/>
                <wp:docPr id="9" name=""/>
                <a:graphic>
                  <a:graphicData uri="http://schemas.microsoft.com/office/word/2010/wordprocessingShape">
                    <wps:wsp>
                      <wps:cNvSpPr/>
                      <wps:cNvPr id="10" name="Shape 10"/>
                      <wps:spPr>
                        <a:xfrm>
                          <a:off x="2478658" y="3237393"/>
                          <a:ext cx="5734685" cy="108521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reglas de negocio que deba cumplir el sistema a desarrollar, especificadas mediante las  plantillas para reglas de negocio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especificar qué reglas de negocio debe respetar el sistema, evitando que se incumplan durante su funcionamiento.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94740"/>
                <wp:effectExtent b="0" l="0" r="0" t="0"/>
                <wp:docPr id="9" name="image11.png"/>
                <a:graphic>
                  <a:graphicData uri="http://schemas.openxmlformats.org/drawingml/2006/picture">
                    <pic:pic>
                      <pic:nvPicPr>
                        <pic:cNvPr id="0" name="image11.png"/>
                        <pic:cNvPicPr preferRelativeResize="0"/>
                      </pic:nvPicPr>
                      <pic:blipFill>
                        <a:blip r:embed="rId39"/>
                        <a:srcRect/>
                        <a:stretch>
                          <a:fillRect/>
                        </a:stretch>
                      </pic:blipFill>
                      <pic:spPr>
                        <a:xfrm>
                          <a:off x="0" y="0"/>
                          <a:ext cx="5744210" cy="1094740"/>
                        </a:xfrm>
                        <a:prstGeom prst="rect"/>
                        <a:ln/>
                      </pic:spPr>
                    </pic:pic>
                  </a:graphicData>
                </a:graphic>
              </wp:inline>
            </w:drawing>
          </mc:Fallback>
        </mc:AlternateContent>
      </w:r>
      <w:r w:rsidDel="00000000" w:rsidR="00000000" w:rsidRPr="00000000">
        <w:rPr>
          <w:rtl w:val="0"/>
        </w:rPr>
      </w:r>
    </w:p>
    <w:tbl>
      <w:tblPr>
        <w:tblStyle w:val="Table18"/>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4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2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67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4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respetar la siguiente regla de negocio: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 la regla de negocio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70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5">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5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14: Requisitos de reglas de negocio.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Los atributos entre corchetes son opcionales</w:t>
      </w:r>
    </w:p>
    <w:p w:rsidR="00000000" w:rsidDel="00000000" w:rsidP="00000000" w:rsidRDefault="00000000" w:rsidRPr="00000000" w14:paraId="0000025B">
      <w:pPr>
        <w:pStyle w:val="Heading3"/>
        <w:numPr>
          <w:ilvl w:val="2"/>
          <w:numId w:val="1"/>
        </w:numPr>
        <w:ind w:left="720" w:hanging="720"/>
        <w:rPr/>
      </w:pPr>
      <w:bookmarkStart w:colFirst="0" w:colLast="0" w:name="_23ckvvd" w:id="32"/>
      <w:bookmarkEnd w:id="32"/>
      <w:r w:rsidDel="00000000" w:rsidR="00000000" w:rsidRPr="00000000">
        <w:rPr>
          <w:rtl w:val="0"/>
        </w:rPr>
        <w:t xml:space="preserve">Requisitos de Conducta del Sistema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5D">
      <w:pPr>
        <w:jc w:val="both"/>
        <w:rPr>
          <w:sz w:val="22"/>
          <w:szCs w:val="22"/>
        </w:rPr>
      </w:pPr>
      <w:r w:rsidDel="00000000" w:rsidR="00000000" w:rsidRPr="00000000">
        <w:rPr/>
        <mc:AlternateContent>
          <mc:Choice Requires="wpg">
            <w:drawing>
              <wp:inline distB="0" distT="0" distL="0" distR="0">
                <wp:extent cx="5744210" cy="1379220"/>
                <wp:effectExtent b="0" l="0" r="0" t="0"/>
                <wp:docPr id="7" name=""/>
                <a:graphic>
                  <a:graphicData uri="http://schemas.microsoft.com/office/word/2010/wordprocessingShape">
                    <wps:wsp>
                      <wps:cNvSpPr/>
                      <wps:cNvPr id="8" name="Shape 8"/>
                      <wps:spPr>
                        <a:xfrm>
                          <a:off x="2478658" y="3095153"/>
                          <a:ext cx="5734685" cy="136969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conducta que se hayan identificado, especificados mediante las  plantillas de requisitos de conducta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79220"/>
                <wp:effectExtent b="0" l="0" r="0" t="0"/>
                <wp:docPr id="7"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5744210" cy="1379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15"/>
        <w:gridCol w:w="6961"/>
        <w:tblGridChange w:id="0">
          <w:tblGrid>
            <w:gridCol w:w="2115"/>
            <w:gridCol w:w="6961"/>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5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3">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7">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&lt;descripción de conducta del sistema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&gt;[,cuando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&lt;evento de activación&gt;]</w:t>
            </w:r>
          </w:p>
        </w:tc>
      </w:tr>
      <w:tr>
        <w:trPr>
          <w:cantSplit w:val="0"/>
          <w:trHeight w:val="67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9">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Interfaz de Servicio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{Sí,No}</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B">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D">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64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6F">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71">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15: Requisitos de conducta.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numPr>
          <w:ilvl w:val="1"/>
          <w:numId w:val="1"/>
        </w:numPr>
        <w:ind w:left="576" w:hanging="576"/>
        <w:rPr/>
      </w:pPr>
      <w:bookmarkStart w:colFirst="0" w:colLast="0" w:name="_ihv636" w:id="33"/>
      <w:bookmarkEnd w:id="33"/>
      <w:r w:rsidDel="00000000" w:rsidR="00000000" w:rsidRPr="00000000">
        <w:rPr>
          <w:rtl w:val="0"/>
        </w:rPr>
        <w:t xml:space="preserve">Requisitos No Funcionales del Sistema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78">
      <w:pPr>
        <w:jc w:val="both"/>
        <w:rPr>
          <w:sz w:val="22"/>
          <w:szCs w:val="22"/>
        </w:rPr>
      </w:pPr>
      <w:r w:rsidDel="00000000" w:rsidR="00000000" w:rsidRPr="00000000">
        <w:rPr/>
        <mc:AlternateContent>
          <mc:Choice Requires="wpg">
            <w:drawing>
              <wp:inline distB="0" distT="0" distL="0" distR="0">
                <wp:extent cx="5744210" cy="1156335"/>
                <wp:effectExtent b="0" l="0" r="0" t="0"/>
                <wp:docPr id="8" name=""/>
                <a:graphic>
                  <a:graphicData uri="http://schemas.microsoft.com/office/word/2010/wordprocessingShape">
                    <wps:wsp>
                      <wps:cNvSpPr/>
                      <wps:cNvPr id="9" name="Shape 9"/>
                      <wps:spPr>
                        <a:xfrm>
                          <a:off x="2478658" y="3206595"/>
                          <a:ext cx="5734685" cy="114681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no funcionales que se hayan identificado, especificados mediante las  plantillas para requisitos no funcionales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se divide en las secciones que se describen a continuación, acorde a la  taxonomía de requisitos de producto propuesta .</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156335"/>
                <wp:effectExtent b="0" l="0" r="0" t="0"/>
                <wp:docPr id="8" name="image10.png"/>
                <a:graphic>
                  <a:graphicData uri="http://schemas.openxmlformats.org/drawingml/2006/picture">
                    <pic:pic>
                      <pic:nvPicPr>
                        <pic:cNvPr id="0" name="image10.png"/>
                        <pic:cNvPicPr preferRelativeResize="0"/>
                      </pic:nvPicPr>
                      <pic:blipFill>
                        <a:blip r:embed="rId41"/>
                        <a:srcRect/>
                        <a:stretch>
                          <a:fillRect/>
                        </a:stretch>
                      </pic:blipFill>
                      <pic:spPr>
                        <a:xfrm>
                          <a:off x="0" y="0"/>
                          <a:ext cx="5744210" cy="11563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7006"/>
        <w:tblGridChange w:id="0">
          <w:tblGrid>
            <w:gridCol w:w="2070"/>
            <w:gridCol w:w="7006"/>
          </w:tblGrid>
        </w:tblGridChange>
      </w:tblGrid>
      <w:tr>
        <w:trPr>
          <w:cantSplit w:val="1"/>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7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7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1"/>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7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8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8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El sistema deberá &lt;descripción no funcional del sistema&gt;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1"/>
          <w:trHeight w:val="709"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1"/>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8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16: Requisitos no funcionales del sistema.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8E">
      <w:pPr>
        <w:pStyle w:val="Heading3"/>
        <w:numPr>
          <w:ilvl w:val="2"/>
          <w:numId w:val="1"/>
        </w:numPr>
        <w:ind w:left="720" w:hanging="720"/>
        <w:rPr/>
      </w:pPr>
      <w:bookmarkStart w:colFirst="0" w:colLast="0" w:name="_32hioqz" w:id="34"/>
      <w:bookmarkEnd w:id="34"/>
      <w:r w:rsidDel="00000000" w:rsidR="00000000" w:rsidRPr="00000000">
        <w:rPr>
          <w:rtl w:val="0"/>
        </w:rPr>
        <w:t xml:space="preserve">Requisitos de Fiabilidad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0">
      <w:pPr>
        <w:jc w:val="both"/>
        <w:rPr>
          <w:sz w:val="22"/>
          <w:szCs w:val="22"/>
        </w:rPr>
      </w:pPr>
      <w:r w:rsidDel="00000000" w:rsidR="00000000" w:rsidRPr="00000000">
        <w:rPr/>
        <mc:AlternateContent>
          <mc:Choice Requires="wpg">
            <w:drawing>
              <wp:inline distB="0" distT="0" distL="0" distR="0">
                <wp:extent cx="5744210" cy="1308100"/>
                <wp:effectExtent b="0" l="0" r="0" t="0"/>
                <wp:docPr id="5" name=""/>
                <a:graphic>
                  <a:graphicData uri="http://schemas.microsoft.com/office/word/2010/wordprocessingShape">
                    <wps:wsp>
                      <wps:cNvSpPr/>
                      <wps:cNvPr id="6" name="Shape 6"/>
                      <wps:spPr>
                        <a:xfrm>
                          <a:off x="2478658" y="3130713"/>
                          <a:ext cx="5734685" cy="129857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fiabilidad que se hayan identificado, especificados mediante las  plantillas para requisitos no funcionales propuestas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recuperabilidad y tolerancia a fallos.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08100"/>
                <wp:effectExtent b="0" l="0" r="0" t="0"/>
                <wp:docPr id="5" name="image6.png"/>
                <a:graphic>
                  <a:graphicData uri="http://schemas.openxmlformats.org/drawingml/2006/picture">
                    <pic:pic>
                      <pic:nvPicPr>
                        <pic:cNvPr id="0" name="image6.png"/>
                        <pic:cNvPicPr preferRelativeResize="0"/>
                      </pic:nvPicPr>
                      <pic:blipFill>
                        <a:blip r:embed="rId42"/>
                        <a:srcRect/>
                        <a:stretch>
                          <a:fillRect/>
                        </a:stretch>
                      </pic:blipFill>
                      <pic:spPr>
                        <a:xfrm>
                          <a:off x="0" y="0"/>
                          <a:ext cx="5744210" cy="130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1">
      <w:pPr>
        <w:pStyle w:val="Heading3"/>
        <w:numPr>
          <w:ilvl w:val="2"/>
          <w:numId w:val="1"/>
        </w:numPr>
        <w:ind w:left="720" w:hanging="720"/>
        <w:rPr/>
      </w:pPr>
      <w:bookmarkStart w:colFirst="0" w:colLast="0" w:name="_1hmsyys" w:id="35"/>
      <w:bookmarkEnd w:id="35"/>
      <w:r w:rsidDel="00000000" w:rsidR="00000000" w:rsidRPr="00000000">
        <w:rPr>
          <w:rtl w:val="0"/>
        </w:rPr>
        <w:t xml:space="preserve">Requisitos de Usabilidad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3">
      <w:pPr>
        <w:jc w:val="both"/>
        <w:rPr>
          <w:sz w:val="22"/>
          <w:szCs w:val="22"/>
        </w:rPr>
      </w:pPr>
      <w:r w:rsidDel="00000000" w:rsidR="00000000" w:rsidRPr="00000000">
        <w:rPr/>
        <mc:AlternateContent>
          <mc:Choice Requires="wpg">
            <w:drawing>
              <wp:inline distB="0" distT="0" distL="0" distR="0">
                <wp:extent cx="5744210" cy="1306195"/>
                <wp:effectExtent b="0" l="0" r="0" t="0"/>
                <wp:docPr id="6" name=""/>
                <a:graphic>
                  <a:graphicData uri="http://schemas.microsoft.com/office/word/2010/wordprocessingShape">
                    <wps:wsp>
                      <wps:cNvSpPr/>
                      <wps:cNvPr id="7" name="Shape 7"/>
                      <wps:spPr>
                        <a:xfrm>
                          <a:off x="2478658" y="3131665"/>
                          <a:ext cx="5734685" cy="129667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usabilidad que se hayan identificado, especificados mediante las  plantillas para requisitos no funcionales propuestas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facilidad de aprendizaje, comprensión, operatividad y atractividad.</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06195"/>
                <wp:effectExtent b="0" l="0" r="0" t="0"/>
                <wp:docPr id="6"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5744210" cy="1306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4">
      <w:pPr>
        <w:pStyle w:val="Heading3"/>
        <w:numPr>
          <w:ilvl w:val="2"/>
          <w:numId w:val="1"/>
        </w:numPr>
        <w:ind w:left="720" w:hanging="720"/>
        <w:rPr/>
      </w:pPr>
      <w:bookmarkStart w:colFirst="0" w:colLast="0" w:name="_41mghml" w:id="36"/>
      <w:bookmarkEnd w:id="36"/>
      <w:r w:rsidDel="00000000" w:rsidR="00000000" w:rsidRPr="00000000">
        <w:rPr>
          <w:rtl w:val="0"/>
        </w:rPr>
        <w:t xml:space="preserve">Requisitos de Eficiencia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6">
      <w:pPr>
        <w:jc w:val="both"/>
        <w:rPr>
          <w:sz w:val="22"/>
          <w:szCs w:val="22"/>
        </w:rPr>
      </w:pPr>
      <w:r w:rsidDel="00000000" w:rsidR="00000000" w:rsidRPr="00000000">
        <w:rPr/>
        <mc:AlternateContent>
          <mc:Choice Requires="wpg">
            <w:drawing>
              <wp:inline distB="0" distT="0" distL="0" distR="0">
                <wp:extent cx="5744210" cy="1388745"/>
                <wp:effectExtent b="0" l="0" r="0" t="0"/>
                <wp:docPr id="3" name=""/>
                <a:graphic>
                  <a:graphicData uri="http://schemas.microsoft.com/office/word/2010/wordprocessingShape">
                    <wps:wsp>
                      <wps:cNvSpPr/>
                      <wps:cNvPr id="4" name="Shape 4"/>
                      <wps:spPr>
                        <a:xfrm>
                          <a:off x="2478658" y="3090390"/>
                          <a:ext cx="5734685" cy="13792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eficiencia que se hayan identificado, y que no hayan podido expresarse asociados a pasos de casos de uso del sistema, especificados mediante las  plantillas para requisitos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tiempo de respuesta.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88745"/>
                <wp:effectExtent b="0" l="0" r="0" t="0"/>
                <wp:docPr id="3" name="image3.png"/>
                <a:graphic>
                  <a:graphicData uri="http://schemas.openxmlformats.org/drawingml/2006/picture">
                    <pic:pic>
                      <pic:nvPicPr>
                        <pic:cNvPr id="0" name="image3.png"/>
                        <pic:cNvPicPr preferRelativeResize="0"/>
                      </pic:nvPicPr>
                      <pic:blipFill>
                        <a:blip r:embed="rId44"/>
                        <a:srcRect/>
                        <a:stretch>
                          <a:fillRect/>
                        </a:stretch>
                      </pic:blipFill>
                      <pic:spPr>
                        <a:xfrm>
                          <a:off x="0" y="0"/>
                          <a:ext cx="5744210" cy="13887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7">
      <w:pPr>
        <w:pStyle w:val="Heading3"/>
        <w:numPr>
          <w:ilvl w:val="2"/>
          <w:numId w:val="1"/>
        </w:numPr>
        <w:ind w:left="720" w:hanging="720"/>
        <w:rPr/>
      </w:pPr>
      <w:bookmarkStart w:colFirst="0" w:colLast="0" w:name="_2grqrue" w:id="37"/>
      <w:bookmarkEnd w:id="37"/>
      <w:r w:rsidDel="00000000" w:rsidR="00000000" w:rsidRPr="00000000">
        <w:rPr>
          <w:rtl w:val="0"/>
        </w:rPr>
        <w:t xml:space="preserve">Requisitos de Mantenibilidad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9">
      <w:pPr>
        <w:jc w:val="both"/>
        <w:rPr>
          <w:sz w:val="22"/>
          <w:szCs w:val="22"/>
        </w:rPr>
      </w:pPr>
      <w:r w:rsidDel="00000000" w:rsidR="00000000" w:rsidRPr="00000000">
        <w:rPr/>
        <mc:AlternateContent>
          <mc:Choice Requires="wpg">
            <w:drawing>
              <wp:inline distB="0" distT="0" distL="0" distR="0">
                <wp:extent cx="5744210" cy="1400810"/>
                <wp:effectExtent b="0" l="0" r="0" t="0"/>
                <wp:docPr id="4" name=""/>
                <a:graphic>
                  <a:graphicData uri="http://schemas.microsoft.com/office/word/2010/wordprocessingShape">
                    <wps:wsp>
                      <wps:cNvSpPr/>
                      <wps:cNvPr id="5" name="Shape 5"/>
                      <wps:spPr>
                        <a:xfrm>
                          <a:off x="2478658" y="3084358"/>
                          <a:ext cx="5734685" cy="139128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mantenibilidad que se hayan identificado, especificados mediante las  plantillas para requisitos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estabilidad, facilidad de análisis, facilidad de cambio, facilidad de pruebas.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00810"/>
                <wp:effectExtent b="0" l="0" r="0" t="0"/>
                <wp:docPr id="4" name="image5.png"/>
                <a:graphic>
                  <a:graphicData uri="http://schemas.openxmlformats.org/drawingml/2006/picture">
                    <pic:pic>
                      <pic:nvPicPr>
                        <pic:cNvPr id="0" name="image5.png"/>
                        <pic:cNvPicPr preferRelativeResize="0"/>
                      </pic:nvPicPr>
                      <pic:blipFill>
                        <a:blip r:embed="rId45"/>
                        <a:srcRect/>
                        <a:stretch>
                          <a:fillRect/>
                        </a:stretch>
                      </pic:blipFill>
                      <pic:spPr>
                        <a:xfrm>
                          <a:off x="0" y="0"/>
                          <a:ext cx="5744210" cy="1400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A">
      <w:pPr>
        <w:pStyle w:val="Heading3"/>
        <w:numPr>
          <w:ilvl w:val="2"/>
          <w:numId w:val="1"/>
        </w:numPr>
        <w:ind w:left="720" w:hanging="720"/>
        <w:rPr/>
      </w:pPr>
      <w:bookmarkStart w:colFirst="0" w:colLast="0" w:name="_vx1227" w:id="38"/>
      <w:bookmarkEnd w:id="38"/>
      <w:r w:rsidDel="00000000" w:rsidR="00000000" w:rsidRPr="00000000">
        <w:rPr>
          <w:rtl w:val="0"/>
        </w:rPr>
        <w:t xml:space="preserve">Requisitos de Portabilidad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C">
      <w:pPr>
        <w:jc w:val="both"/>
        <w:rPr>
          <w:sz w:val="22"/>
          <w:szCs w:val="22"/>
        </w:rPr>
      </w:pPr>
      <w:r w:rsidDel="00000000" w:rsidR="00000000" w:rsidRPr="00000000">
        <w:rPr/>
        <mc:AlternateContent>
          <mc:Choice Requires="wpg">
            <w:drawing>
              <wp:inline distB="0" distT="0" distL="0" distR="0">
                <wp:extent cx="5744210" cy="1539240"/>
                <wp:effectExtent b="0" l="0" r="0" t="0"/>
                <wp:docPr id="1" name=""/>
                <a:graphic>
                  <a:graphicData uri="http://schemas.microsoft.com/office/word/2010/wordprocessingShape">
                    <wps:wsp>
                      <wps:cNvSpPr/>
                      <wps:cNvPr id="2" name="Shape 2"/>
                      <wps:spPr>
                        <a:xfrm>
                          <a:off x="2478658" y="3015143"/>
                          <a:ext cx="5734685" cy="152971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portabilidad que se hayan identificado, especificados mediante las  plantillas para requisitos de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539240"/>
                <wp:effectExtent b="0" l="0" r="0" t="0"/>
                <wp:docPr id="1" name="image1.png"/>
                <a:graphic>
                  <a:graphicData uri="http://schemas.openxmlformats.org/drawingml/2006/picture">
                    <pic:pic>
                      <pic:nvPicPr>
                        <pic:cNvPr id="0" name="image1.png"/>
                        <pic:cNvPicPr preferRelativeResize="0"/>
                      </pic:nvPicPr>
                      <pic:blipFill>
                        <a:blip r:embed="rId46"/>
                        <a:srcRect/>
                        <a:stretch>
                          <a:fillRect/>
                        </a:stretch>
                      </pic:blipFill>
                      <pic:spPr>
                        <a:xfrm>
                          <a:off x="0" y="0"/>
                          <a:ext cx="5744210" cy="15392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D">
      <w:pPr>
        <w:pStyle w:val="Heading3"/>
        <w:numPr>
          <w:ilvl w:val="2"/>
          <w:numId w:val="1"/>
        </w:numPr>
        <w:ind w:left="720" w:hanging="720"/>
        <w:rPr/>
      </w:pPr>
      <w:bookmarkStart w:colFirst="0" w:colLast="0" w:name="_3fwokq0" w:id="39"/>
      <w:bookmarkEnd w:id="39"/>
      <w:r w:rsidDel="00000000" w:rsidR="00000000" w:rsidRPr="00000000">
        <w:rPr>
          <w:rtl w:val="0"/>
        </w:rPr>
        <w:t xml:space="preserve">Requisitos de Seguridad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9F">
      <w:pPr>
        <w:jc w:val="both"/>
        <w:rPr>
          <w:sz w:val="22"/>
          <w:szCs w:val="22"/>
        </w:rPr>
      </w:pPr>
      <w:r w:rsidDel="00000000" w:rsidR="00000000" w:rsidRPr="00000000">
        <w:rPr/>
        <mc:AlternateContent>
          <mc:Choice Requires="wpg">
            <w:drawing>
              <wp:inline distB="0" distT="0" distL="0" distR="0">
                <wp:extent cx="5744210" cy="1333500"/>
                <wp:effectExtent b="0" l="0" r="0" t="0"/>
                <wp:docPr id="2" name=""/>
                <a:graphic>
                  <a:graphicData uri="http://schemas.microsoft.com/office/word/2010/wordprocessingShape">
                    <wps:wsp>
                      <wps:cNvSpPr/>
                      <wps:cNvPr id="3" name="Shape 3"/>
                      <wps:spPr>
                        <a:xfrm>
                          <a:off x="2478658" y="3118013"/>
                          <a:ext cx="5734685" cy="132397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seguridad que se hayan identificado, especificados mediante las  plantillas para requisitos no funcionales propuestas.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accesos al sistema, identificación y autenticación, protección de datos y privacidad.</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33500"/>
                <wp:effectExtent b="0" l="0" r="0" t="0"/>
                <wp:docPr id="2" name="image2.png"/>
                <a:graphic>
                  <a:graphicData uri="http://schemas.openxmlformats.org/drawingml/2006/picture">
                    <pic:pic>
                      <pic:nvPicPr>
                        <pic:cNvPr id="0" name="image2.png"/>
                        <pic:cNvPicPr preferRelativeResize="0"/>
                      </pic:nvPicPr>
                      <pic:blipFill>
                        <a:blip r:embed="rId47"/>
                        <a:srcRect/>
                        <a:stretch>
                          <a:fillRect/>
                        </a:stretch>
                      </pic:blipFill>
                      <pic:spPr>
                        <a:xfrm>
                          <a:off x="0" y="0"/>
                          <a:ext cx="574421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0">
      <w:pPr>
        <w:pStyle w:val="Heading3"/>
        <w:numPr>
          <w:ilvl w:val="2"/>
          <w:numId w:val="1"/>
        </w:numPr>
        <w:ind w:left="720" w:hanging="720"/>
        <w:rPr/>
      </w:pPr>
      <w:bookmarkStart w:colFirst="0" w:colLast="0" w:name="_1v1yuxt" w:id="40"/>
      <w:bookmarkEnd w:id="40"/>
      <w:r w:rsidDel="00000000" w:rsidR="00000000" w:rsidRPr="00000000">
        <w:rPr>
          <w:rtl w:val="0"/>
        </w:rPr>
        <w:t xml:space="preserve">Otros Requisitos No Funcionales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A2">
      <w:pPr>
        <w:jc w:val="both"/>
        <w:rPr>
          <w:sz w:val="22"/>
          <w:szCs w:val="22"/>
        </w:rPr>
      </w:pPr>
      <w:r w:rsidDel="00000000" w:rsidR="00000000" w:rsidRPr="00000000">
        <w:rPr/>
        <mc:AlternateContent>
          <mc:Choice Requires="wpg">
            <w:drawing>
              <wp:inline distB="0" distT="0" distL="0" distR="0">
                <wp:extent cx="5744210" cy="906145"/>
                <wp:effectExtent b="0" l="0" r="0" t="0"/>
                <wp:docPr id="10" name=""/>
                <a:graphic>
                  <a:graphicData uri="http://schemas.microsoft.com/office/word/2010/wordprocessingShape">
                    <wps:wsp>
                      <wps:cNvSpPr/>
                      <wps:cNvPr id="11" name="Shape 11"/>
                      <wps:spPr>
                        <a:xfrm>
                          <a:off x="2478658" y="3331690"/>
                          <a:ext cx="5734685" cy="8966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no funcionales que se hayan identificado y que no pertenezcan a ninguna de las categorías anteriores. Al igual que los anteriores, deberán especificarse mediante las  plantillas para requisitos no funcionales propuestas.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06145"/>
                <wp:effectExtent b="0" l="0" r="0" t="0"/>
                <wp:docPr id="10" name="image12.png"/>
                <a:graphic>
                  <a:graphicData uri="http://schemas.openxmlformats.org/drawingml/2006/picture">
                    <pic:pic>
                      <pic:nvPicPr>
                        <pic:cNvPr id="0" name="image12.png"/>
                        <pic:cNvPicPr preferRelativeResize="0"/>
                      </pic:nvPicPr>
                      <pic:blipFill>
                        <a:blip r:embed="rId48"/>
                        <a:srcRect/>
                        <a:stretch>
                          <a:fillRect/>
                        </a:stretch>
                      </pic:blipFill>
                      <pic:spPr>
                        <a:xfrm>
                          <a:off x="0" y="0"/>
                          <a:ext cx="5744210" cy="906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2"/>
        <w:numPr>
          <w:ilvl w:val="1"/>
          <w:numId w:val="1"/>
        </w:numPr>
        <w:ind w:left="576" w:hanging="576"/>
        <w:rPr/>
      </w:pPr>
      <w:bookmarkStart w:colFirst="0" w:colLast="0" w:name="_4f1mdlm" w:id="41"/>
      <w:bookmarkEnd w:id="41"/>
      <w:r w:rsidDel="00000000" w:rsidR="00000000" w:rsidRPr="00000000">
        <w:rPr>
          <w:rtl w:val="0"/>
        </w:rPr>
        <w:t xml:space="preserve">Restricciones Técnicas del Sistema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A6">
      <w:pPr>
        <w:jc w:val="both"/>
        <w:rPr>
          <w:sz w:val="22"/>
          <w:szCs w:val="22"/>
        </w:rPr>
      </w:pPr>
      <w:r w:rsidDel="00000000" w:rsidR="00000000" w:rsidRPr="00000000">
        <w:rPr/>
        <mc:AlternateContent>
          <mc:Choice Requires="wpg">
            <w:drawing>
              <wp:inline distB="0" distT="0" distL="0" distR="0">
                <wp:extent cx="5744210" cy="957580"/>
                <wp:effectExtent b="0" l="0" r="0" t="0"/>
                <wp:docPr id="46" name=""/>
                <a:graphic>
                  <a:graphicData uri="http://schemas.microsoft.com/office/word/2010/wordprocessingShape">
                    <wps:wsp>
                      <wps:cNvSpPr/>
                      <wps:cNvPr id="47" name="Shape 47"/>
                      <wps:spPr>
                        <a:xfrm>
                          <a:off x="2478658" y="3305973"/>
                          <a:ext cx="5734685" cy="94805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57580"/>
                <wp:effectExtent b="0" l="0" r="0" t="0"/>
                <wp:docPr id="46" name="image49.png"/>
                <a:graphic>
                  <a:graphicData uri="http://schemas.openxmlformats.org/drawingml/2006/picture">
                    <pic:pic>
                      <pic:nvPicPr>
                        <pic:cNvPr id="0" name="image49.png"/>
                        <pic:cNvPicPr preferRelativeResize="0"/>
                      </pic:nvPicPr>
                      <pic:blipFill>
                        <a:blip r:embed="rId49"/>
                        <a:srcRect/>
                        <a:stretch>
                          <a:fillRect/>
                        </a:stretch>
                      </pic:blipFill>
                      <pic:spPr>
                        <a:xfrm>
                          <a:off x="0" y="0"/>
                          <a:ext cx="5744210" cy="957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6916"/>
        <w:tblGridChange w:id="0">
          <w:tblGrid>
            <w:gridCol w:w="2160"/>
            <w:gridCol w:w="691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A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A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A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7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respetar la siguiente restricción técnica:</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&lt;descripción de la restricción técnica del sistema&gt;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 la restricción técnica para el cliente&gt;</w:t>
            </w:r>
          </w:p>
        </w:tc>
      </w:tr>
      <w:tr>
        <w:trPr>
          <w:cantSplit w:val="0"/>
          <w:trHeight w:val="6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dela restricción técnica  para la dirección del proyecto&gt;</w:t>
            </w:r>
          </w:p>
        </w:tc>
      </w:tr>
      <w:tr>
        <w:trPr>
          <w:cantSplit w:val="0"/>
          <w:trHeight w:val="72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6">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dela restricción técnica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la restricción técnica&gt;</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17: Restricciones técnicas del sistema.</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BC">
      <w:pPr>
        <w:pStyle w:val="Heading2"/>
        <w:numPr>
          <w:ilvl w:val="1"/>
          <w:numId w:val="1"/>
        </w:numPr>
        <w:ind w:left="576" w:hanging="576"/>
        <w:rPr/>
      </w:pPr>
      <w:bookmarkStart w:colFirst="0" w:colLast="0" w:name="_2u6wntf" w:id="42"/>
      <w:bookmarkEnd w:id="42"/>
      <w:r w:rsidDel="00000000" w:rsidR="00000000" w:rsidRPr="00000000">
        <w:rPr>
          <w:rtl w:val="0"/>
        </w:rPr>
        <w:t xml:space="preserve">Requisitos de Integración del Sistema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BE">
      <w:pPr>
        <w:jc w:val="both"/>
        <w:rPr>
          <w:sz w:val="22"/>
          <w:szCs w:val="22"/>
        </w:rPr>
      </w:pPr>
      <w:r w:rsidDel="00000000" w:rsidR="00000000" w:rsidRPr="00000000">
        <w:rPr/>
        <mc:AlternateContent>
          <mc:Choice Requires="wpg">
            <w:drawing>
              <wp:inline distB="0" distT="0" distL="0" distR="0">
                <wp:extent cx="5744210" cy="1377315"/>
                <wp:effectExtent b="0" l="0" r="0" t="0"/>
                <wp:docPr id="47" name=""/>
                <a:graphic>
                  <a:graphicData uri="http://schemas.microsoft.com/office/word/2010/wordprocessingShape">
                    <wps:wsp>
                      <wps:cNvSpPr/>
                      <wps:cNvPr id="48" name="Shape 48"/>
                      <wps:spPr>
                        <a:xfrm>
                          <a:off x="2478658" y="3096105"/>
                          <a:ext cx="5734685" cy="136779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integración que se hayan identificado, especificados mediante las plantillas para requisitos de integración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377315"/>
                <wp:effectExtent b="0" l="0" r="0" t="0"/>
                <wp:docPr id="47" name="image50.png"/>
                <a:graphic>
                  <a:graphicData uri="http://schemas.openxmlformats.org/drawingml/2006/picture">
                    <pic:pic>
                      <pic:nvPicPr>
                        <pic:cNvPr id="0" name="image50.png"/>
                        <pic:cNvPicPr preferRelativeResize="0"/>
                      </pic:nvPicPr>
                      <pic:blipFill>
                        <a:blip r:embed="rId50"/>
                        <a:srcRect/>
                        <a:stretch>
                          <a:fillRect/>
                        </a:stretch>
                      </pic:blipFill>
                      <pic:spPr>
                        <a:xfrm>
                          <a:off x="0" y="0"/>
                          <a:ext cx="5744210" cy="13773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7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00"/>
        <w:gridCol w:w="6976"/>
        <w:tblGridChange w:id="0">
          <w:tblGrid>
            <w:gridCol w:w="2100"/>
            <w:gridCol w:w="697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2C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2">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9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4">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2C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C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0"/>
              </w:tabs>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135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8">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utilizar el {servicio, componente software}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del elemento a integrar&gt; para aquellos aspectos relacionados con &lt;funcionalidad prestada por el elemento a integrar&gt;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A">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C">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79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E">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2D0">
            <w:pPr>
              <w:keepNext w:val="1"/>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18: Requisitos de integración del sistema.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D4">
      <w:pPr>
        <w:pStyle w:val="Heading2"/>
        <w:numPr>
          <w:ilvl w:val="1"/>
          <w:numId w:val="1"/>
        </w:numPr>
        <w:ind w:left="576" w:hanging="576"/>
        <w:rPr/>
      </w:pPr>
      <w:bookmarkStart w:colFirst="0" w:colLast="0" w:name="_19c6y18" w:id="43"/>
      <w:bookmarkEnd w:id="43"/>
      <w:r w:rsidDel="00000000" w:rsidR="00000000" w:rsidRPr="00000000">
        <w:rPr>
          <w:rtl w:val="0"/>
        </w:rPr>
        <w:t xml:space="preserve">Información Sobre Trazabilidad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D6">
      <w:pPr>
        <w:jc w:val="both"/>
        <w:rPr>
          <w:sz w:val="22"/>
          <w:szCs w:val="22"/>
        </w:rPr>
      </w:pPr>
      <w:r w:rsidDel="00000000" w:rsidR="00000000" w:rsidRPr="00000000">
        <w:rPr/>
        <mc:AlternateContent>
          <mc:Choice Requires="wpg">
            <w:drawing>
              <wp:inline distB="0" distT="0" distL="0" distR="0">
                <wp:extent cx="5744210" cy="3693160"/>
                <wp:effectExtent b="0" l="0" r="0" t="0"/>
                <wp:docPr id="44" name=""/>
                <a:graphic>
                  <a:graphicData uri="http://schemas.microsoft.com/office/word/2010/wordprocessingShape">
                    <wps:wsp>
                      <wps:cNvSpPr/>
                      <wps:cNvPr id="45" name="Shape 45"/>
                      <wps:spPr>
                        <a:xfrm>
                          <a:off x="2478658" y="1938183"/>
                          <a:ext cx="5734685" cy="36836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el conjunto de matrices de trazabilidad que se considere oportuno para identificar las relaciones entre los requisitos identificados. Al menos deberá incluir la siguiente matriz:</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Generales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Objetivos de Negocio.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Casos de Uso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de Información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w:t>
                            </w:r>
                            <w:r w:rsidDel="00000000" w:rsidR="00000000" w:rsidRPr="00000000">
                              <w:rPr>
                                <w:rFonts w:ascii="NewsGotT" w:cs="NewsGotT" w:eastAsia="NewsGotT" w:hAnsi="NewsGotT"/>
                                <w:b w:val="1"/>
                                <w:i w:val="0"/>
                                <w:smallCaps w:val="0"/>
                                <w:strike w:val="0"/>
                                <w:color w:val="000000"/>
                                <w:sz w:val="22"/>
                                <w:vertAlign w:val="baseline"/>
                              </w:rPr>
                              <w:t xml:space="preserve"> </w:t>
                            </w:r>
                            <w:r w:rsidDel="00000000" w:rsidR="00000000" w:rsidRPr="00000000">
                              <w:rPr>
                                <w:rFonts w:ascii="NewsGotT" w:cs="NewsGotT" w:eastAsia="NewsGotT" w:hAnsi="NewsGotT"/>
                                <w:b w:val="0"/>
                                <w:i w:val="0"/>
                                <w:smallCaps w:val="0"/>
                                <w:strike w:val="0"/>
                                <w:color w:val="000000"/>
                                <w:sz w:val="22"/>
                                <w:vertAlign w:val="baseline"/>
                              </w:rPr>
                              <w:t xml:space="preserve">de </w:t>
                            </w:r>
                            <w:r w:rsidDel="00000000" w:rsidR="00000000" w:rsidRPr="00000000">
                              <w:rPr>
                                <w:rFonts w:ascii="NewsGotT" w:cs="NewsGotT" w:eastAsia="NewsGotT" w:hAnsi="NewsGotT"/>
                                <w:b w:val="1"/>
                                <w:i w:val="0"/>
                                <w:smallCaps w:val="0"/>
                                <w:strike w:val="0"/>
                                <w:color w:val="000000"/>
                                <w:sz w:val="22"/>
                                <w:vertAlign w:val="baseline"/>
                              </w:rPr>
                              <w:t xml:space="preserve">Reglas de Negocio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de Conducta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no Funcionales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 </w:t>
                            </w:r>
                            <w:r w:rsidDel="00000000" w:rsidR="00000000" w:rsidRPr="00000000">
                              <w:rPr>
                                <w:rFonts w:ascii="NewsGotT" w:cs="NewsGotT" w:eastAsia="NewsGotT" w:hAnsi="NewsGotT"/>
                                <w:b w:val="1"/>
                                <w:i w:val="0"/>
                                <w:smallCaps w:val="0"/>
                                <w:strike w:val="0"/>
                                <w:color w:val="000000"/>
                                <w:sz w:val="22"/>
                                <w:vertAlign w:val="baseline"/>
                              </w:rPr>
                              <w:t xml:space="preserve">Restricciones Técnicas</w:t>
                            </w:r>
                            <w:r w:rsidDel="00000000" w:rsidR="00000000" w:rsidRPr="00000000">
                              <w:rPr>
                                <w:rFonts w:ascii="NewsGotT" w:cs="NewsGotT" w:eastAsia="NewsGotT" w:hAnsi="NewsGotT"/>
                                <w:b w:val="0"/>
                                <w:i w:val="0"/>
                                <w:smallCaps w:val="0"/>
                                <w:strike w:val="0"/>
                                <w:color w:val="000000"/>
                                <w:sz w:val="22"/>
                                <w:vertAlign w:val="baseline"/>
                              </w:rPr>
                              <w:t xml:space="preserve"> frente a </w:t>
                            </w:r>
                            <w:r w:rsidDel="00000000" w:rsidR="00000000" w:rsidRPr="00000000">
                              <w:rPr>
                                <w:rFonts w:ascii="NewsGotT" w:cs="NewsGotT" w:eastAsia="NewsGotT" w:hAnsi="NewsGotT"/>
                                <w:b w:val="1"/>
                                <w:i w:val="0"/>
                                <w:smallCaps w:val="0"/>
                                <w:strike w:val="0"/>
                                <w:color w:val="000000"/>
                                <w:sz w:val="22"/>
                                <w:vertAlign w:val="baseline"/>
                              </w:rPr>
                              <w:t xml:space="preserve">Requisitos Generales.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Matriz de trazabilidad de</w:t>
                            </w:r>
                            <w:r w:rsidDel="00000000" w:rsidR="00000000" w:rsidRPr="00000000">
                              <w:rPr>
                                <w:rFonts w:ascii="NewsGotT" w:cs="NewsGotT" w:eastAsia="NewsGotT" w:hAnsi="NewsGotT"/>
                                <w:b w:val="1"/>
                                <w:i w:val="0"/>
                                <w:smallCaps w:val="0"/>
                                <w:strike w:val="0"/>
                                <w:color w:val="000000"/>
                                <w:sz w:val="22"/>
                                <w:vertAlign w:val="baseline"/>
                              </w:rPr>
                              <w:t xml:space="preserve"> Requisitos de Integración </w:t>
                            </w:r>
                            <w:r w:rsidDel="00000000" w:rsidR="00000000" w:rsidRPr="00000000">
                              <w:rPr>
                                <w:rFonts w:ascii="NewsGotT" w:cs="NewsGotT" w:eastAsia="NewsGotT" w:hAnsi="NewsGotT"/>
                                <w:b w:val="0"/>
                                <w:i w:val="0"/>
                                <w:smallCaps w:val="0"/>
                                <w:strike w:val="0"/>
                                <w:color w:val="000000"/>
                                <w:sz w:val="22"/>
                                <w:vertAlign w:val="baseline"/>
                              </w:rPr>
                              <w:t xml:space="preserve">frente a</w:t>
                            </w:r>
                            <w:r w:rsidDel="00000000" w:rsidR="00000000" w:rsidRPr="00000000">
                              <w:rPr>
                                <w:rFonts w:ascii="NewsGotT" w:cs="NewsGotT" w:eastAsia="NewsGotT" w:hAnsi="NewsGotT"/>
                                <w:b w:val="1"/>
                                <w:i w:val="0"/>
                                <w:smallCaps w:val="0"/>
                                <w:strike w:val="0"/>
                                <w:color w:val="000000"/>
                                <w:sz w:val="22"/>
                                <w:vertAlign w:val="baseline"/>
                              </w:rPr>
                              <w:t xml:space="preserve"> Requisitos Generales.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3693160"/>
                <wp:effectExtent b="0" l="0" r="0" t="0"/>
                <wp:docPr id="44" name="image47.png"/>
                <a:graphic>
                  <a:graphicData uri="http://schemas.openxmlformats.org/drawingml/2006/picture">
                    <pic:pic>
                      <pic:nvPicPr>
                        <pic:cNvPr id="0" name="image47.png"/>
                        <pic:cNvPicPr preferRelativeResize="0"/>
                      </pic:nvPicPr>
                      <pic:blipFill>
                        <a:blip r:embed="rId51"/>
                        <a:srcRect/>
                        <a:stretch>
                          <a:fillRect/>
                        </a:stretch>
                      </pic:blipFill>
                      <pic:spPr>
                        <a:xfrm>
                          <a:off x="0" y="0"/>
                          <a:ext cx="5744210" cy="3693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1"/>
        <w:numPr>
          <w:ilvl w:val="0"/>
          <w:numId w:val="1"/>
        </w:numPr>
        <w:ind w:left="431" w:right="0" w:hanging="431"/>
        <w:rPr/>
      </w:pPr>
      <w:bookmarkStart w:colFirst="0" w:colLast="0" w:name="_3tbugp1" w:id="44"/>
      <w:bookmarkEnd w:id="44"/>
      <w:r w:rsidDel="00000000" w:rsidR="00000000" w:rsidRPr="00000000">
        <w:rPr>
          <w:rtl w:val="0"/>
        </w:rPr>
        <w:t xml:space="preserve">ANEXOS [OPCIONAL]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DA">
      <w:pPr>
        <w:jc w:val="both"/>
        <w:rPr>
          <w:sz w:val="22"/>
          <w:szCs w:val="22"/>
        </w:rPr>
      </w:pPr>
      <w:r w:rsidDel="00000000" w:rsidR="00000000" w:rsidRPr="00000000">
        <w:rPr/>
        <mc:AlternateContent>
          <mc:Choice Requires="wpg">
            <w:drawing>
              <wp:inline distB="0" distT="0" distL="0" distR="0">
                <wp:extent cx="5744210" cy="988060"/>
                <wp:effectExtent b="0" l="0" r="0" t="0"/>
                <wp:docPr id="45" name=""/>
                <a:graphic>
                  <a:graphicData uri="http://schemas.microsoft.com/office/word/2010/wordprocessingShape">
                    <wps:wsp>
                      <wps:cNvSpPr/>
                      <wps:cNvPr id="46" name="Shape 46"/>
                      <wps:spPr>
                        <a:xfrm>
                          <a:off x="2478658" y="3290733"/>
                          <a:ext cx="5734685" cy="9785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Los anexos se usarán para proporcionar información adicional a la documentación obligatoria del documento. Sólo deben aparecer si se consideran oportunos y se identificarán con letras ordenadas alfabéticamente: A, B, C, etc.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 continuación se describen algunos anexos habituales.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988060"/>
                <wp:effectExtent b="0" l="0" r="0" t="0"/>
                <wp:docPr id="45" name="image48.png"/>
                <a:graphic>
                  <a:graphicData uri="http://schemas.openxmlformats.org/drawingml/2006/picture">
                    <pic:pic>
                      <pic:nvPicPr>
                        <pic:cNvPr id="0" name="image48.png"/>
                        <pic:cNvPicPr preferRelativeResize="0"/>
                      </pic:nvPicPr>
                      <pic:blipFill>
                        <a:blip r:embed="rId52"/>
                        <a:srcRect/>
                        <a:stretch>
                          <a:fillRect/>
                        </a:stretch>
                      </pic:blipFill>
                      <pic:spPr>
                        <a:xfrm>
                          <a:off x="0" y="0"/>
                          <a:ext cx="5744210" cy="9880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B">
      <w:pPr>
        <w:pStyle w:val="Heading2"/>
        <w:numPr>
          <w:ilvl w:val="1"/>
          <w:numId w:val="1"/>
        </w:numPr>
        <w:ind w:left="576" w:hanging="576"/>
        <w:rPr/>
      </w:pPr>
      <w:bookmarkStart w:colFirst="0" w:colLast="0" w:name="_28h4qwu" w:id="45"/>
      <w:bookmarkEnd w:id="45"/>
      <w:r w:rsidDel="00000000" w:rsidR="00000000" w:rsidRPr="00000000">
        <w:rPr>
          <w:rtl w:val="0"/>
        </w:rPr>
        <w:t xml:space="preserve">Anexo A: Actas de Reuniones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DD">
      <w:pPr>
        <w:jc w:val="both"/>
        <w:rPr>
          <w:sz w:val="22"/>
          <w:szCs w:val="22"/>
        </w:rPr>
      </w:pPr>
      <w:r w:rsidDel="00000000" w:rsidR="00000000" w:rsidRPr="00000000">
        <w:rPr/>
        <mc:AlternateContent>
          <mc:Choice Requires="wpg">
            <w:drawing>
              <wp:inline distB="0" distT="0" distL="0" distR="0">
                <wp:extent cx="5744210" cy="763905"/>
                <wp:effectExtent b="0" l="0" r="0" t="0"/>
                <wp:docPr id="42" name=""/>
                <a:graphic>
                  <a:graphicData uri="http://schemas.microsoft.com/office/word/2010/wordprocessingShape">
                    <wps:wsp>
                      <wps:cNvSpPr/>
                      <wps:cNvPr id="43" name="Shape 43"/>
                      <wps:spPr>
                        <a:xfrm>
                          <a:off x="2478658" y="3402810"/>
                          <a:ext cx="5734685" cy="75438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anexo debe contener el catálogo de actas de reuniones que se hayan mantenido, registradas mediante el  documento para acta de reuniones propuesto.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763905"/>
                <wp:effectExtent b="0" l="0" r="0" t="0"/>
                <wp:docPr id="42" name="image45.png"/>
                <a:graphic>
                  <a:graphicData uri="http://schemas.openxmlformats.org/drawingml/2006/picture">
                    <pic:pic>
                      <pic:nvPicPr>
                        <pic:cNvPr id="0" name="image45.png"/>
                        <pic:cNvPicPr preferRelativeResize="0"/>
                      </pic:nvPicPr>
                      <pic:blipFill>
                        <a:blip r:embed="rId53"/>
                        <a:srcRect/>
                        <a:stretch>
                          <a:fillRect/>
                        </a:stretch>
                      </pic:blipFill>
                      <pic:spPr>
                        <a:xfrm>
                          <a:off x="0" y="0"/>
                          <a:ext cx="5744210" cy="763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E">
      <w:pPr>
        <w:pStyle w:val="Heading2"/>
        <w:numPr>
          <w:ilvl w:val="1"/>
          <w:numId w:val="1"/>
        </w:numPr>
        <w:ind w:left="576" w:hanging="576"/>
        <w:rPr/>
      </w:pPr>
      <w:bookmarkStart w:colFirst="0" w:colLast="0" w:name="_nmf14n" w:id="46"/>
      <w:bookmarkEnd w:id="46"/>
      <w:r w:rsidDel="00000000" w:rsidR="00000000" w:rsidRPr="00000000">
        <w:rPr>
          <w:rtl w:val="0"/>
        </w:rPr>
        <w:t xml:space="preserve">Anexo B: Documentación Relevante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E0">
      <w:pPr>
        <w:jc w:val="both"/>
        <w:rPr>
          <w:sz w:val="22"/>
          <w:szCs w:val="22"/>
        </w:rPr>
      </w:pPr>
      <w:r w:rsidDel="00000000" w:rsidR="00000000" w:rsidRPr="00000000">
        <w:rPr/>
        <mc:AlternateContent>
          <mc:Choice Requires="wpg">
            <w:drawing>
              <wp:inline distB="0" distT="0" distL="0" distR="0">
                <wp:extent cx="5744210" cy="1076960"/>
                <wp:effectExtent b="0" l="0" r="0" t="0"/>
                <wp:docPr id="43" name=""/>
                <a:graphic>
                  <a:graphicData uri="http://schemas.microsoft.com/office/word/2010/wordprocessingShape">
                    <wps:wsp>
                      <wps:cNvSpPr/>
                      <wps:cNvPr id="44" name="Shape 44"/>
                      <wps:spPr>
                        <a:xfrm>
                          <a:off x="2478658" y="3246283"/>
                          <a:ext cx="5734685" cy="106743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76960"/>
                <wp:effectExtent b="0" l="0" r="0" t="0"/>
                <wp:docPr id="43" name="image46.png"/>
                <a:graphic>
                  <a:graphicData uri="http://schemas.openxmlformats.org/drawingml/2006/picture">
                    <pic:pic>
                      <pic:nvPicPr>
                        <pic:cNvPr id="0" name="image46.png"/>
                        <pic:cNvPicPr preferRelativeResize="0"/>
                      </pic:nvPicPr>
                      <pic:blipFill>
                        <a:blip r:embed="rId54"/>
                        <a:srcRect/>
                        <a:stretch>
                          <a:fillRect/>
                        </a:stretch>
                      </pic:blipFill>
                      <pic:spPr>
                        <a:xfrm>
                          <a:off x="0" y="0"/>
                          <a:ext cx="5744210" cy="1076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1">
      <w:pPr>
        <w:pStyle w:val="Heading2"/>
        <w:numPr>
          <w:ilvl w:val="1"/>
          <w:numId w:val="1"/>
        </w:numPr>
        <w:ind w:left="576" w:hanging="576"/>
        <w:rPr/>
      </w:pPr>
      <w:bookmarkStart w:colFirst="0" w:colLast="0" w:name="_37m2jsg" w:id="47"/>
      <w:bookmarkEnd w:id="47"/>
      <w:r w:rsidDel="00000000" w:rsidR="00000000" w:rsidRPr="00000000">
        <w:rPr>
          <w:rtl w:val="0"/>
        </w:rPr>
        <w:t xml:space="preserve">Anexo C: Glosario de Acrónimos y Abreviaturas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E3">
      <w:pPr>
        <w:jc w:val="both"/>
        <w:rPr>
          <w:sz w:val="22"/>
          <w:szCs w:val="22"/>
        </w:rPr>
      </w:pPr>
      <w:r w:rsidDel="00000000" w:rsidR="00000000" w:rsidRPr="00000000">
        <w:rPr/>
        <mc:AlternateContent>
          <mc:Choice Requires="wpg">
            <w:drawing>
              <wp:inline distB="0" distT="0" distL="0" distR="0">
                <wp:extent cx="5744210" cy="1050290"/>
                <wp:effectExtent b="0" l="0" r="0" t="0"/>
                <wp:docPr id="41" name=""/>
                <a:graphic>
                  <a:graphicData uri="http://schemas.microsoft.com/office/word/2010/wordprocessingShape">
                    <wps:wsp>
                      <wps:cNvSpPr/>
                      <wps:cNvPr id="42" name="Shape 42"/>
                      <wps:spPr>
                        <a:xfrm>
                          <a:off x="2478658" y="3259618"/>
                          <a:ext cx="5734685" cy="10407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anexo debe contener una lista ordenada alfabéticamente de los acrónimos y abreviaturas que aparezcan en el documento.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Para facilitar la reutilización entre proyectos, los acrónimos y abreviaturas comunes a la mayoría de los proyectos aparecerán en este glosario separados de los términos específicos del dominio del problema.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050290"/>
                <wp:effectExtent b="0" l="0" r="0" t="0"/>
                <wp:docPr id="41" name="image44.png"/>
                <a:graphic>
                  <a:graphicData uri="http://schemas.openxmlformats.org/drawingml/2006/picture">
                    <pic:pic>
                      <pic:nvPicPr>
                        <pic:cNvPr id="0" name="image44.png"/>
                        <pic:cNvPicPr preferRelativeResize="0"/>
                      </pic:nvPicPr>
                      <pic:blipFill>
                        <a:blip r:embed="rId55"/>
                        <a:srcRect/>
                        <a:stretch>
                          <a:fillRect/>
                        </a:stretch>
                      </pic:blipFill>
                      <pic:spPr>
                        <a:xfrm>
                          <a:off x="0" y="0"/>
                          <a:ext cx="5744210" cy="10502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ectPr>
      <w:headerReference r:id="rId56" w:type="default"/>
      <w:footerReference r:id="rId57" w:type="default"/>
      <w:type w:val="nextPage"/>
      <w:pgSz w:h="16837" w:w="11905" w:orient="portrait"/>
      <w:pgMar w:bottom="1874" w:top="290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C">
    <w:pPr>
      <w:keepNext w:val="0"/>
      <w:keepLines w:val="0"/>
      <w:pageBreakBefore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br w:type="textWrapping"/>
    </w:r>
    <w:r w:rsidDel="00000000" w:rsidR="00000000" w:rsidRPr="00000000">
      <w:rPr>
        <w:rFonts w:ascii="NewsGotT" w:cs="NewsGotT" w:eastAsia="NewsGotT" w:hAnsi="NewsGotT"/>
        <w:b w:val="0"/>
        <w:i w:val="0"/>
        <w:smallCaps w:val="0"/>
        <w:strike w:val="0"/>
        <w:color w:val="355269"/>
        <w:sz w:val="20"/>
        <w:szCs w:val="20"/>
        <w:u w:val="none"/>
        <w:shd w:fill="auto" w:val="clear"/>
        <w:vertAlign w:val="baseline"/>
        <w:rtl w:val="0"/>
      </w:rPr>
      <w:t xml:space="preserve">http://www.institutoweb.com.ar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r w:rsidDel="00000000" w:rsidR="00000000" w:rsidRPr="00000000">
      <w:drawing>
        <wp:anchor allowOverlap="1" behindDoc="0" distB="0" distT="0" distL="0" distR="0" hidden="0" layoutInCell="1" locked="0" relativeHeight="0" simplePos="0">
          <wp:simplePos x="0" y="0"/>
          <wp:positionH relativeFrom="column">
            <wp:posOffset>39370</wp:posOffset>
          </wp:positionH>
          <wp:positionV relativeFrom="paragraph">
            <wp:posOffset>132715</wp:posOffset>
          </wp:positionV>
          <wp:extent cx="645160" cy="645160"/>
          <wp:effectExtent b="0" l="0" r="0" t="0"/>
          <wp:wrapTopAndBottom distB="0" distT="0"/>
          <wp:docPr id="4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45160" cy="645160"/>
                  </a:xfrm>
                  <a:prstGeom prst="rect"/>
                  <a:ln/>
                </pic:spPr>
              </pic:pic>
            </a:graphicData>
          </a:graphic>
        </wp:anchor>
      </w:drawing>
    </w:r>
  </w:p>
  <w:tbl>
    <w:tblPr>
      <w:tblStyle w:val="Table23"/>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&lt;Nombre Proyecto&gt;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Especificación de Requisitos</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p>
      </w:tc>
    </w:tr>
  </w:tbl>
  <w:p w:rsidR="00000000" w:rsidDel="00000000" w:rsidP="00000000" w:rsidRDefault="00000000" w:rsidRPr="00000000" w14:paraId="000002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4.0" w:type="dxa"/>
        <w:bottom w:w="55.0" w:type="dxa"/>
        <w:right w:w="55.0" w:type="dxa"/>
      </w:tblCellMar>
    </w:tblPr>
  </w:style>
  <w:style w:type="table" w:styleId="Table17">
    <w:basedOn w:val="TableNormal"/>
    <w:tblPr>
      <w:tblStyleRowBandSize w:val="1"/>
      <w:tblStyleColBandSize w:val="1"/>
      <w:tblCellMar>
        <w:top w:w="55.0" w:type="dxa"/>
        <w:left w:w="54.0" w:type="dxa"/>
        <w:bottom w:w="55.0" w:type="dxa"/>
        <w:right w:w="55.0" w:type="dxa"/>
      </w:tblCellMar>
    </w:tblPr>
  </w:style>
  <w:style w:type="table" w:styleId="Table18">
    <w:basedOn w:val="TableNormal"/>
    <w:tblPr>
      <w:tblStyleRowBandSize w:val="1"/>
      <w:tblStyleColBandSize w:val="1"/>
      <w:tblCellMar>
        <w:top w:w="55.0" w:type="dxa"/>
        <w:left w:w="54.0" w:type="dxa"/>
        <w:bottom w:w="55.0" w:type="dxa"/>
        <w:right w:w="55.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55.0" w:type="dxa"/>
        <w:left w:w="54.0" w:type="dxa"/>
        <w:bottom w:w="55.0" w:type="dxa"/>
        <w:right w:w="55.0" w:type="dxa"/>
      </w:tblCellMar>
    </w:tblPr>
  </w:style>
  <w:style w:type="table" w:styleId="Table21">
    <w:basedOn w:val="TableNormal"/>
    <w:tblPr>
      <w:tblStyleRowBandSize w:val="1"/>
      <w:tblStyleColBandSize w:val="1"/>
      <w:tblCellMar>
        <w:top w:w="55.0" w:type="dxa"/>
        <w:left w:w="54.0" w:type="dxa"/>
        <w:bottom w:w="55.0" w:type="dxa"/>
        <w:right w:w="55.0" w:type="dxa"/>
      </w:tblCellMar>
    </w:tblPr>
  </w:style>
  <w:style w:type="table" w:styleId="Table22">
    <w:basedOn w:val="TableNormal"/>
    <w:tblPr>
      <w:tblStyleRowBandSize w:val="1"/>
      <w:tblStyleColBandSize w:val="1"/>
      <w:tblCellMar>
        <w:top w:w="55.0" w:type="dxa"/>
        <w:left w:w="54.0" w:type="dxa"/>
        <w:bottom w:w="55.0" w:type="dxa"/>
        <w:right w:w="55.0" w:type="dxa"/>
      </w:tblCellMar>
    </w:tblPr>
  </w:style>
  <w:style w:type="table" w:styleId="Table23">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image" Target="media/image10.png"/><Relationship Id="rId44" Type="http://schemas.openxmlformats.org/officeDocument/2006/relationships/image" Target="media/image3.png"/><Relationship Id="rId43" Type="http://schemas.openxmlformats.org/officeDocument/2006/relationships/image" Target="media/image7.png"/><Relationship Id="rId46" Type="http://schemas.openxmlformats.org/officeDocument/2006/relationships/image" Target="media/image1.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12.png"/><Relationship Id="rId47" Type="http://schemas.openxmlformats.org/officeDocument/2006/relationships/image" Target="media/image2.png"/><Relationship Id="rId49" Type="http://schemas.openxmlformats.org/officeDocument/2006/relationships/image" Target="media/image4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2.png"/><Relationship Id="rId8"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3.png"/><Relationship Id="rId33" Type="http://schemas.openxmlformats.org/officeDocument/2006/relationships/image" Target="media/image17.png"/><Relationship Id="rId32" Type="http://schemas.openxmlformats.org/officeDocument/2006/relationships/image" Target="media/image16.png"/><Relationship Id="rId35" Type="http://schemas.openxmlformats.org/officeDocument/2006/relationships/image" Target="media/image14.png"/><Relationship Id="rId34" Type="http://schemas.openxmlformats.org/officeDocument/2006/relationships/image" Target="media/image9.png"/><Relationship Id="rId37" Type="http://schemas.openxmlformats.org/officeDocument/2006/relationships/image" Target="media/image32.png"/><Relationship Id="rId36" Type="http://schemas.openxmlformats.org/officeDocument/2006/relationships/image" Target="media/image15.png"/><Relationship Id="rId39" Type="http://schemas.openxmlformats.org/officeDocument/2006/relationships/image" Target="media/image11.png"/><Relationship Id="rId38" Type="http://schemas.openxmlformats.org/officeDocument/2006/relationships/image" Target="media/image33.png"/><Relationship Id="rId20" Type="http://schemas.openxmlformats.org/officeDocument/2006/relationships/image" Target="media/image36.png"/><Relationship Id="rId22" Type="http://schemas.openxmlformats.org/officeDocument/2006/relationships/image" Target="media/image34.png"/><Relationship Id="rId21" Type="http://schemas.openxmlformats.org/officeDocument/2006/relationships/image" Target="media/image37.png"/><Relationship Id="rId24" Type="http://schemas.openxmlformats.org/officeDocument/2006/relationships/image" Target="media/image42.png"/><Relationship Id="rId23" Type="http://schemas.openxmlformats.org/officeDocument/2006/relationships/image" Target="media/image35.png"/><Relationship Id="rId26" Type="http://schemas.openxmlformats.org/officeDocument/2006/relationships/image" Target="media/image41.png"/><Relationship Id="rId25" Type="http://schemas.openxmlformats.org/officeDocument/2006/relationships/image" Target="media/image43.png"/><Relationship Id="rId28" Type="http://schemas.openxmlformats.org/officeDocument/2006/relationships/image" Target="media/image23.png"/><Relationship Id="rId27" Type="http://schemas.openxmlformats.org/officeDocument/2006/relationships/image" Target="media/image21.png"/><Relationship Id="rId29" Type="http://schemas.openxmlformats.org/officeDocument/2006/relationships/image" Target="media/image18.png"/><Relationship Id="rId51" Type="http://schemas.openxmlformats.org/officeDocument/2006/relationships/image" Target="media/image47.png"/><Relationship Id="rId50" Type="http://schemas.openxmlformats.org/officeDocument/2006/relationships/image" Target="media/image50.png"/><Relationship Id="rId53" Type="http://schemas.openxmlformats.org/officeDocument/2006/relationships/image" Target="media/image45.png"/><Relationship Id="rId52" Type="http://schemas.openxmlformats.org/officeDocument/2006/relationships/image" Target="media/image48.png"/><Relationship Id="rId11" Type="http://schemas.openxmlformats.org/officeDocument/2006/relationships/image" Target="media/image27.png"/><Relationship Id="rId55" Type="http://schemas.openxmlformats.org/officeDocument/2006/relationships/image" Target="media/image44.png"/><Relationship Id="rId10" Type="http://schemas.openxmlformats.org/officeDocument/2006/relationships/image" Target="media/image24.png"/><Relationship Id="rId54" Type="http://schemas.openxmlformats.org/officeDocument/2006/relationships/image" Target="media/image46.png"/><Relationship Id="rId13" Type="http://schemas.openxmlformats.org/officeDocument/2006/relationships/image" Target="media/image29.png"/><Relationship Id="rId57" Type="http://schemas.openxmlformats.org/officeDocument/2006/relationships/footer" Target="footer1.xml"/><Relationship Id="rId12" Type="http://schemas.openxmlformats.org/officeDocument/2006/relationships/image" Target="media/image26.png"/><Relationship Id="rId56" Type="http://schemas.openxmlformats.org/officeDocument/2006/relationships/header" Target="header1.xml"/><Relationship Id="rId15" Type="http://schemas.openxmlformats.org/officeDocument/2006/relationships/image" Target="media/image31.png"/><Relationship Id="rId14" Type="http://schemas.openxmlformats.org/officeDocument/2006/relationships/image" Target="media/image28.png"/><Relationship Id="rId17" Type="http://schemas.openxmlformats.org/officeDocument/2006/relationships/image" Target="media/image40.png"/><Relationship Id="rId16" Type="http://schemas.openxmlformats.org/officeDocument/2006/relationships/image" Target="media/image30.png"/><Relationship Id="rId19" Type="http://schemas.openxmlformats.org/officeDocument/2006/relationships/image" Target="media/image39.png"/><Relationship Id="rId18" Type="http://schemas.openxmlformats.org/officeDocument/2006/relationships/image" Target="media/image3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