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5ED37" w14:textId="1AE4D019" w:rsidR="00541EAD" w:rsidRDefault="00F341D2" w:rsidP="00F31A6C">
      <w:pPr>
        <w:rPr>
          <w:rFonts w:ascii="Arial Black" w:hAnsi="Arial Black"/>
          <w:sz w:val="44"/>
          <w:szCs w:val="44"/>
        </w:rPr>
      </w:pPr>
      <w:bookmarkStart w:id="0" w:name="_Hlk113219419"/>
      <w:r w:rsidRPr="007820F0">
        <w:rPr>
          <w:rFonts w:ascii="Arial Black" w:hAnsi="Arial Black"/>
          <w:noProof/>
          <w:sz w:val="44"/>
          <w:szCs w:val="44"/>
        </w:rPr>
        <w:drawing>
          <wp:anchor distT="0" distB="0" distL="114300" distR="114300" simplePos="0" relativeHeight="251657728" behindDoc="0" locked="0" layoutInCell="1" allowOverlap="1" wp14:anchorId="083C799F" wp14:editId="22AC208A">
            <wp:simplePos x="0" y="0"/>
            <wp:positionH relativeFrom="margin">
              <wp:align>right</wp:align>
            </wp:positionH>
            <wp:positionV relativeFrom="paragraph">
              <wp:posOffset>-601207</wp:posOffset>
            </wp:positionV>
            <wp:extent cx="1159510" cy="986155"/>
            <wp:effectExtent l="0" t="0" r="0" b="4445"/>
            <wp:wrapNone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510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1EAD">
        <w:rPr>
          <w:rFonts w:ascii="Arial Black" w:hAnsi="Arial Black"/>
          <w:sz w:val="44"/>
          <w:szCs w:val="44"/>
        </w:rPr>
        <w:t xml:space="preserve"> </w:t>
      </w:r>
    </w:p>
    <w:p w14:paraId="4A115EDC" w14:textId="00C528AC" w:rsidR="007820F0" w:rsidRDefault="008C61C6" w:rsidP="00EF1192">
      <w:pPr>
        <w:pStyle w:val="Ttulo"/>
        <w:rPr>
          <w:shd w:val="clear" w:color="auto" w:fill="FFFFFF"/>
        </w:rPr>
      </w:pPr>
      <w:r>
        <w:rPr>
          <w:shd w:val="clear" w:color="auto" w:fill="FFFFFF"/>
        </w:rPr>
        <w:t>THUROW, Lester C. El futuro del capitalismo.</w:t>
      </w:r>
    </w:p>
    <w:p w14:paraId="3774E33D" w14:textId="77777777" w:rsidR="008C61C6" w:rsidRPr="008C61C6" w:rsidRDefault="008C61C6" w:rsidP="008C61C6"/>
    <w:p w14:paraId="1770F3CB" w14:textId="6E9A020B" w:rsidR="007820F0" w:rsidRPr="00541EAD" w:rsidRDefault="007820F0" w:rsidP="00EC3DD8">
      <w:pPr>
        <w:spacing w:line="360" w:lineRule="auto"/>
        <w:jc w:val="left"/>
      </w:pPr>
      <w:r w:rsidRPr="00EC3DD8">
        <w:rPr>
          <w:sz w:val="28"/>
          <w:szCs w:val="28"/>
        </w:rPr>
        <w:t xml:space="preserve">Nombre: </w:t>
      </w:r>
      <w:r w:rsidR="008C61C6">
        <w:rPr>
          <w:sz w:val="28"/>
          <w:szCs w:val="28"/>
        </w:rPr>
        <w:t>VELEZ MATIAS</w:t>
      </w:r>
      <w:r w:rsidR="00541EAD" w:rsidRPr="00541EAD">
        <w:br/>
        <w:t xml:space="preserve">DNI: </w:t>
      </w:r>
      <w:r w:rsidR="008C61C6">
        <w:t>38705112</w:t>
      </w:r>
    </w:p>
    <w:p w14:paraId="63456C5D" w14:textId="77777777" w:rsidR="007820F0" w:rsidRPr="00541EAD" w:rsidRDefault="00541EAD" w:rsidP="00EC3DD8">
      <w:pPr>
        <w:spacing w:line="360" w:lineRule="auto"/>
        <w:jc w:val="left"/>
      </w:pPr>
      <w:r w:rsidRPr="00541EAD">
        <w:t>Departamento: Departamento de Desarrollo Productivo y Tecnológico</w:t>
      </w:r>
    </w:p>
    <w:p w14:paraId="795B1FC5" w14:textId="77777777" w:rsidR="007820F0" w:rsidRPr="00541EAD" w:rsidRDefault="007820F0" w:rsidP="00EC3DD8">
      <w:pPr>
        <w:spacing w:line="360" w:lineRule="auto"/>
        <w:jc w:val="left"/>
      </w:pPr>
      <w:r w:rsidRPr="00541EAD">
        <w:t>Carrera: Licenciatura en sistemas</w:t>
      </w:r>
    </w:p>
    <w:p w14:paraId="37DECFAA" w14:textId="77777777" w:rsidR="00541EAD" w:rsidRPr="00541EAD" w:rsidRDefault="00541EAD" w:rsidP="00EC3DD8">
      <w:pPr>
        <w:spacing w:line="360" w:lineRule="auto"/>
        <w:jc w:val="left"/>
      </w:pPr>
      <w:r w:rsidRPr="00541EAD">
        <w:t>Materia: Nuevos Escenarios</w:t>
      </w:r>
    </w:p>
    <w:p w14:paraId="79D17369" w14:textId="348B2CC2" w:rsidR="00541EAD" w:rsidRPr="00541EAD" w:rsidRDefault="006915F1" w:rsidP="00EC3DD8">
      <w:pPr>
        <w:spacing w:line="360" w:lineRule="auto"/>
        <w:jc w:val="left"/>
      </w:pPr>
      <w:r w:rsidRPr="00541EAD">
        <w:t>Cuatrimestre:</w:t>
      </w:r>
      <w:r w:rsidR="00541EAD" w:rsidRPr="00541EAD">
        <w:t xml:space="preserve"> Segundo</w:t>
      </w:r>
    </w:p>
    <w:p w14:paraId="73458E5C" w14:textId="77777777" w:rsidR="00541EAD" w:rsidRPr="00541EAD" w:rsidRDefault="007820F0" w:rsidP="00EC3DD8">
      <w:pPr>
        <w:spacing w:line="360" w:lineRule="auto"/>
        <w:jc w:val="left"/>
      </w:pPr>
      <w:r w:rsidRPr="00541EAD">
        <w:t xml:space="preserve">Docente: </w:t>
      </w:r>
      <w:proofErr w:type="spellStart"/>
      <w:r w:rsidR="00541EAD" w:rsidRPr="00541EAD">
        <w:t>Lihuen</w:t>
      </w:r>
      <w:proofErr w:type="spellEnd"/>
      <w:r w:rsidR="00541EAD" w:rsidRPr="00541EAD">
        <w:t xml:space="preserve"> Carlos </w:t>
      </w:r>
      <w:proofErr w:type="spellStart"/>
      <w:r w:rsidR="00541EAD" w:rsidRPr="00541EAD">
        <w:t>Arscone</w:t>
      </w:r>
      <w:proofErr w:type="spellEnd"/>
      <w:r w:rsidR="00541EAD" w:rsidRPr="00541EAD">
        <w:t xml:space="preserve"> </w:t>
      </w:r>
      <w:proofErr w:type="spellStart"/>
      <w:r w:rsidR="00541EAD" w:rsidRPr="00541EAD">
        <w:t>Gasser</w:t>
      </w:r>
      <w:proofErr w:type="spellEnd"/>
    </w:p>
    <w:p w14:paraId="4E734C24" w14:textId="77777777" w:rsidR="00541EAD" w:rsidRPr="00541EAD" w:rsidRDefault="00541EAD" w:rsidP="00EC3DD8">
      <w:pPr>
        <w:spacing w:line="360" w:lineRule="auto"/>
        <w:jc w:val="left"/>
      </w:pPr>
      <w:r w:rsidRPr="00541EAD">
        <w:t xml:space="preserve">Ayudante: José María </w:t>
      </w:r>
      <w:proofErr w:type="spellStart"/>
      <w:r w:rsidRPr="00541EAD">
        <w:t>Falcioni</w:t>
      </w:r>
      <w:proofErr w:type="spellEnd"/>
    </w:p>
    <w:p w14:paraId="383CF07F" w14:textId="77777777" w:rsidR="00A20AA5" w:rsidRDefault="007820F0" w:rsidP="00EC3DD8">
      <w:pPr>
        <w:spacing w:line="360" w:lineRule="auto"/>
        <w:jc w:val="left"/>
      </w:pPr>
      <w:r w:rsidRPr="00541EAD">
        <w:t xml:space="preserve">Año: </w:t>
      </w:r>
      <w:r w:rsidR="00541EAD" w:rsidRPr="00541EAD">
        <w:t>2022</w:t>
      </w:r>
    </w:p>
    <w:p w14:paraId="14E315CD" w14:textId="77777777" w:rsidR="005B0154" w:rsidRDefault="005B0154" w:rsidP="00F31A6C"/>
    <w:p w14:paraId="66C80EE5" w14:textId="77777777" w:rsidR="005B0154" w:rsidRPr="00541EAD" w:rsidRDefault="005B0154" w:rsidP="00F31A6C">
      <w:pPr>
        <w:spacing w:line="360" w:lineRule="auto"/>
      </w:pPr>
    </w:p>
    <w:p w14:paraId="2C2D848B" w14:textId="77777777" w:rsidR="00C4488A" w:rsidRDefault="00C4488A" w:rsidP="00F31A6C"/>
    <w:p w14:paraId="3AF05F36" w14:textId="77777777" w:rsidR="00C4488A" w:rsidRDefault="00C4488A" w:rsidP="00F31A6C"/>
    <w:p w14:paraId="28A01DBC" w14:textId="77777777" w:rsidR="00C4488A" w:rsidRDefault="00C4488A" w:rsidP="003D22F9">
      <w:r>
        <w:br w:type="page"/>
      </w:r>
    </w:p>
    <w:bookmarkStart w:id="1" w:name="_Toc118578243" w:displacedByCustomXml="next"/>
    <w:sdt>
      <w:sdtPr>
        <w:rPr>
          <w:rFonts w:cs="Times New Roman"/>
          <w:b w:val="0"/>
          <w:bCs w:val="0"/>
          <w:kern w:val="0"/>
          <w:sz w:val="24"/>
          <w:szCs w:val="24"/>
          <w:shd w:val="clear" w:color="auto" w:fill="auto"/>
        </w:rPr>
        <w:id w:val="-365596017"/>
        <w:docPartObj>
          <w:docPartGallery w:val="Table of Contents"/>
          <w:docPartUnique/>
        </w:docPartObj>
      </w:sdtPr>
      <w:sdtContent>
        <w:p w14:paraId="039500D9" w14:textId="4A569C3A" w:rsidR="009B04CD" w:rsidRPr="003D22F9" w:rsidRDefault="003D22F9" w:rsidP="003D22F9">
          <w:pPr>
            <w:pStyle w:val="Ttulo1"/>
          </w:pPr>
          <w:r w:rsidRPr="003D22F9">
            <w:t>INDICE</w:t>
          </w:r>
          <w:bookmarkEnd w:id="1"/>
        </w:p>
        <w:p w14:paraId="3E7E8BF3" w14:textId="1762C396" w:rsidR="00B32F2D" w:rsidRDefault="009B04CD">
          <w:pPr>
            <w:pStyle w:val="TD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578243" w:history="1">
            <w:r w:rsidR="00B32F2D" w:rsidRPr="00372CF9">
              <w:rPr>
                <w:rStyle w:val="Hipervnculo"/>
                <w:noProof/>
              </w:rPr>
              <w:t>INDICE</w:t>
            </w:r>
            <w:r w:rsidR="00B32F2D">
              <w:rPr>
                <w:noProof/>
                <w:webHidden/>
              </w:rPr>
              <w:tab/>
            </w:r>
            <w:r w:rsidR="00B32F2D">
              <w:rPr>
                <w:noProof/>
                <w:webHidden/>
              </w:rPr>
              <w:fldChar w:fldCharType="begin"/>
            </w:r>
            <w:r w:rsidR="00B32F2D">
              <w:rPr>
                <w:noProof/>
                <w:webHidden/>
              </w:rPr>
              <w:instrText xml:space="preserve"> PAGEREF _Toc118578243 \h </w:instrText>
            </w:r>
            <w:r w:rsidR="00B32F2D">
              <w:rPr>
                <w:noProof/>
                <w:webHidden/>
              </w:rPr>
            </w:r>
            <w:r w:rsidR="00B32F2D">
              <w:rPr>
                <w:noProof/>
                <w:webHidden/>
              </w:rPr>
              <w:fldChar w:fldCharType="separate"/>
            </w:r>
            <w:r w:rsidR="00B32F2D">
              <w:rPr>
                <w:noProof/>
                <w:webHidden/>
              </w:rPr>
              <w:t>2</w:t>
            </w:r>
            <w:r w:rsidR="00B32F2D">
              <w:rPr>
                <w:noProof/>
                <w:webHidden/>
              </w:rPr>
              <w:fldChar w:fldCharType="end"/>
            </w:r>
          </w:hyperlink>
        </w:p>
        <w:p w14:paraId="17CBBE06" w14:textId="1DC7068D" w:rsidR="00B32F2D" w:rsidRDefault="00B32F2D">
          <w:pPr>
            <w:pStyle w:val="TDC1"/>
            <w:tabs>
              <w:tab w:val="left" w:pos="44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118578244" w:history="1">
            <w:r w:rsidRPr="00372CF9">
              <w:rPr>
                <w:rStyle w:val="Hipervnculo"/>
                <w:noProof/>
                <w:lang w:val="es-AR" w:eastAsia="es-AR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Pr="00372CF9">
              <w:rPr>
                <w:rStyle w:val="Hipervnculo"/>
                <w:noProof/>
                <w:lang w:eastAsia="es-AR"/>
              </w:rPr>
              <w:t>Defina Equilibrio interrumpido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_Toc118578244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5B05C" w14:textId="0D25577A" w:rsidR="00B32F2D" w:rsidRDefault="00B32F2D">
          <w:pPr>
            <w:pStyle w:val="TDC1"/>
            <w:tabs>
              <w:tab w:val="left" w:pos="440"/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118578245" w:history="1">
            <w:r w:rsidRPr="00372CF9">
              <w:rPr>
                <w:rStyle w:val="Hipervnculo"/>
                <w:noProof/>
                <w:lang w:eastAsia="es-AR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AR" w:eastAsia="es-AR"/>
              </w:rPr>
              <w:tab/>
            </w:r>
            <w:r w:rsidRPr="00372CF9">
              <w:rPr>
                <w:rStyle w:val="Hipervnculo"/>
                <w:noProof/>
                <w:lang w:eastAsia="es-AR"/>
              </w:rPr>
              <w:t>Defina el concepto de “placas tectónicas de la economía” y menciónelas.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_Toc118578245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BC4DD" w14:textId="0A663DF1" w:rsidR="00B32F2D" w:rsidRDefault="00B32F2D">
          <w:pPr>
            <w:pStyle w:val="TDC1"/>
            <w:tabs>
              <w:tab w:val="right" w:leader="do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AR" w:eastAsia="es-AR"/>
            </w:rPr>
          </w:pPr>
          <w:hyperlink w:anchor="_Toc118578246" w:history="1">
            <w:r w:rsidRPr="00372CF9">
              <w:rPr>
                <w:rStyle w:val="Hipervnculo"/>
                <w:noProof/>
                <w:lang w:eastAsia="es-AR"/>
              </w:rPr>
              <w:t>3.Qué vinculación puede establecer entre el concepto de “magma económico” con los abordados en los puntos a y b? Desarrolle.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_Toc118578246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46343" w14:textId="570C2D79" w:rsidR="00EF1192" w:rsidRDefault="009B04C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064E2E45" w14:textId="64778F61" w:rsidR="009B04CD" w:rsidRDefault="00000000"/>
      </w:sdtContent>
    </w:sdt>
    <w:p w14:paraId="2D7B3FC4" w14:textId="0E5BBC05" w:rsidR="00EF1192" w:rsidRDefault="00EF1192" w:rsidP="00EF1192">
      <w:pPr>
        <w:pStyle w:val="Ttulo"/>
      </w:pPr>
    </w:p>
    <w:p w14:paraId="7048D206" w14:textId="7D9CEA75" w:rsidR="00EF1192" w:rsidRPr="00EF1192" w:rsidRDefault="00EF1192" w:rsidP="00EF1192">
      <w:pPr>
        <w:pStyle w:val="Ttulo"/>
      </w:pPr>
      <w:r>
        <w:t>CONSIGNAS</w:t>
      </w:r>
    </w:p>
    <w:p w14:paraId="2BD79507" w14:textId="77777777" w:rsidR="00EF1192" w:rsidRPr="00EF1192" w:rsidRDefault="00EF1192" w:rsidP="00EF119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Arial" w:hAnsi="Arial" w:cs="Arial"/>
          <w:color w:val="333333"/>
          <w:sz w:val="22"/>
          <w:szCs w:val="22"/>
          <w:lang w:val="es-AR" w:eastAsia="es-AR"/>
        </w:rPr>
      </w:pPr>
      <w:r w:rsidRPr="00EF1192">
        <w:rPr>
          <w:rFonts w:ascii="Arial" w:hAnsi="Arial" w:cs="Arial"/>
          <w:color w:val="333333"/>
          <w:sz w:val="22"/>
          <w:szCs w:val="22"/>
          <w:lang w:eastAsia="es-AR"/>
        </w:rPr>
        <w:t>Defina Equilibrio interrumpido.</w:t>
      </w:r>
    </w:p>
    <w:p w14:paraId="087D0417" w14:textId="77777777" w:rsidR="00EF1192" w:rsidRPr="00EF1192" w:rsidRDefault="00EF1192" w:rsidP="00EF119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Arial" w:hAnsi="Arial" w:cs="Arial"/>
          <w:color w:val="333333"/>
          <w:sz w:val="22"/>
          <w:szCs w:val="22"/>
          <w:lang w:val="es-AR" w:eastAsia="es-AR"/>
        </w:rPr>
      </w:pPr>
      <w:r w:rsidRPr="00EF1192">
        <w:rPr>
          <w:rFonts w:ascii="Arial" w:hAnsi="Arial" w:cs="Arial"/>
          <w:color w:val="333333"/>
          <w:sz w:val="22"/>
          <w:szCs w:val="22"/>
          <w:lang w:eastAsia="es-AR"/>
        </w:rPr>
        <w:t>Defina el concepto de “placas tectónicas de la economía” y menciónelas.</w:t>
      </w:r>
    </w:p>
    <w:p w14:paraId="3F1291F7" w14:textId="07966993" w:rsidR="00EF1192" w:rsidRPr="00454EC1" w:rsidRDefault="00EF1192" w:rsidP="00EF119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420" w:lineRule="atLeast"/>
        <w:jc w:val="left"/>
        <w:rPr>
          <w:rFonts w:ascii="Arial" w:hAnsi="Arial" w:cs="Arial"/>
          <w:color w:val="333333"/>
          <w:sz w:val="22"/>
          <w:szCs w:val="22"/>
          <w:lang w:val="es-AR" w:eastAsia="es-AR"/>
        </w:rPr>
      </w:pPr>
      <w:r w:rsidRPr="00EF1192">
        <w:rPr>
          <w:rFonts w:ascii="Arial" w:hAnsi="Arial" w:cs="Arial"/>
          <w:color w:val="333333"/>
          <w:sz w:val="22"/>
          <w:szCs w:val="22"/>
          <w:lang w:eastAsia="es-AR"/>
        </w:rPr>
        <w:t>¿Qué vinculación puede establecer entre el concepto de “magma económico” con los abordados en los puntos a y b? Desarrolle.</w:t>
      </w:r>
    </w:p>
    <w:p w14:paraId="305CD790" w14:textId="47604CC1" w:rsidR="00454EC1" w:rsidRPr="00EF1192" w:rsidRDefault="00454EC1" w:rsidP="00454EC1">
      <w:pPr>
        <w:shd w:val="clear" w:color="auto" w:fill="FFFFFF"/>
        <w:spacing w:before="100" w:beforeAutospacing="1" w:after="100" w:afterAutospacing="1" w:line="420" w:lineRule="atLeast"/>
        <w:jc w:val="left"/>
        <w:rPr>
          <w:rFonts w:ascii="Arial" w:hAnsi="Arial" w:cs="Arial"/>
          <w:color w:val="333333"/>
          <w:sz w:val="22"/>
          <w:szCs w:val="22"/>
          <w:lang w:val="es-AR" w:eastAsia="es-AR"/>
        </w:rPr>
      </w:pPr>
      <w:proofErr w:type="spellStart"/>
      <w:r>
        <w:rPr>
          <w:rFonts w:ascii="Arial" w:hAnsi="Arial" w:cs="Arial"/>
          <w:color w:val="333333"/>
          <w:sz w:val="22"/>
          <w:szCs w:val="22"/>
          <w:lang w:eastAsia="es-AR"/>
        </w:rPr>
        <w:t>Paginas</w:t>
      </w:r>
      <w:proofErr w:type="spellEnd"/>
      <w:r>
        <w:rPr>
          <w:rFonts w:ascii="Arial" w:hAnsi="Arial" w:cs="Arial"/>
          <w:color w:val="333333"/>
          <w:sz w:val="22"/>
          <w:szCs w:val="22"/>
          <w:lang w:eastAsia="es-AR"/>
        </w:rPr>
        <w:t xml:space="preserve"> 15 a 57</w:t>
      </w:r>
    </w:p>
    <w:p w14:paraId="6B7AC8B9" w14:textId="29E32D99" w:rsidR="00F24D39" w:rsidRPr="00F24D39" w:rsidRDefault="00A20AA5" w:rsidP="00385C6E">
      <w:pPr>
        <w:pStyle w:val="Ttulo1"/>
        <w:numPr>
          <w:ilvl w:val="0"/>
          <w:numId w:val="21"/>
        </w:numPr>
        <w:rPr>
          <w:lang w:val="es-AR" w:eastAsia="es-AR"/>
        </w:rPr>
      </w:pPr>
      <w:r>
        <w:br w:type="page"/>
      </w:r>
      <w:bookmarkStart w:id="2" w:name="_Toc118578244"/>
      <w:r w:rsidR="00F24D39" w:rsidRPr="00EF1192">
        <w:rPr>
          <w:lang w:eastAsia="es-AR"/>
        </w:rPr>
        <w:lastRenderedPageBreak/>
        <w:t>Defina Equilibrio interrumpido</w:t>
      </w:r>
      <w:bookmarkEnd w:id="2"/>
    </w:p>
    <w:p w14:paraId="0740EF25" w14:textId="77777777" w:rsidR="003040B2" w:rsidRDefault="00F24D39" w:rsidP="00131680">
      <w:pPr>
        <w:shd w:val="clear" w:color="auto" w:fill="FFFFFF"/>
        <w:spacing w:before="100" w:beforeAutospacing="1" w:after="100" w:afterAutospacing="1" w:line="276" w:lineRule="auto"/>
        <w:ind w:left="720"/>
      </w:pPr>
      <w:r w:rsidRPr="0027092B">
        <w:rPr>
          <w:b/>
          <w:bCs/>
        </w:rPr>
        <w:t>Según la biología</w:t>
      </w:r>
      <w:r>
        <w:t xml:space="preserve"> el equilibrio interrumpido es cuando por </w:t>
      </w:r>
      <w:r w:rsidR="0027092B">
        <w:t>algún evento X, La especie dominante de un entorno desaparece y es reemplazada por nuevas especies</w:t>
      </w:r>
      <w:r w:rsidR="009820BB">
        <w:t>.</w:t>
      </w:r>
    </w:p>
    <w:p w14:paraId="1AF464B7" w14:textId="4037EC60" w:rsidR="003040B2" w:rsidRDefault="009820BB" w:rsidP="00131680">
      <w:pPr>
        <w:shd w:val="clear" w:color="auto" w:fill="FFFFFF"/>
        <w:spacing w:before="100" w:beforeAutospacing="1" w:after="100" w:afterAutospacing="1" w:line="276" w:lineRule="auto"/>
        <w:ind w:left="720"/>
      </w:pPr>
      <w:r>
        <w:t xml:space="preserve"> Por </w:t>
      </w:r>
      <w:r w:rsidR="003040B2">
        <w:t>ejemplo,</w:t>
      </w:r>
      <w:r>
        <w:t xml:space="preserve"> la desaparición de los dinosaurios que eran la especie dominante, y </w:t>
      </w:r>
      <w:proofErr w:type="gramStart"/>
      <w:r>
        <w:t>que</w:t>
      </w:r>
      <w:proofErr w:type="gramEnd"/>
      <w:r>
        <w:t xml:space="preserve"> por </w:t>
      </w:r>
      <w:r w:rsidR="0039102B">
        <w:t xml:space="preserve">su repentina desaparición, dieron espacio al avance de nuevas especies, como los </w:t>
      </w:r>
      <w:r w:rsidR="00531160">
        <w:t>mamíferos</w:t>
      </w:r>
      <w:r w:rsidR="0039102B">
        <w:t xml:space="preserve">. </w:t>
      </w:r>
      <w:r w:rsidR="00531160">
        <w:t xml:space="preserve">Desde un punto de vista de la </w:t>
      </w:r>
      <w:r w:rsidR="003040B2">
        <w:t>humanidad podríamos</w:t>
      </w:r>
      <w:r w:rsidR="00531160">
        <w:t xml:space="preserve"> definirlo como una situación en la que todo esta normalizado de alguna forma, y de repente aparece algo que “patea el tablero” y cambia completamente el paradigma preexistente, dejando una etapa de incertidumbre</w:t>
      </w:r>
      <w:r w:rsidR="00553437">
        <w:t xml:space="preserve">, desequilibrio de poder, en el que las formas de ganar actuales no son las mismas que en el pasado. </w:t>
      </w:r>
      <w:r w:rsidR="001754AA">
        <w:t xml:space="preserve">En estos periodos de crisis también surgen nuevas oportunidades, </w:t>
      </w:r>
      <w:r w:rsidR="00CA4E49">
        <w:t>obviamente no todos podrán verlas o aprovecharlas.</w:t>
      </w:r>
    </w:p>
    <w:p w14:paraId="5DD0740A" w14:textId="18730E66" w:rsidR="0027092B" w:rsidRPr="00EF1192" w:rsidRDefault="00553437" w:rsidP="00131680">
      <w:pPr>
        <w:shd w:val="clear" w:color="auto" w:fill="FFFFFF"/>
        <w:spacing w:before="100" w:beforeAutospacing="1" w:after="100" w:afterAutospacing="1" w:line="276" w:lineRule="auto"/>
        <w:ind w:left="720"/>
      </w:pPr>
      <w:r>
        <w:t xml:space="preserve">Por ejemplo </w:t>
      </w:r>
      <w:r w:rsidR="00B24349">
        <w:t>“los ejércitos de</w:t>
      </w:r>
      <w:r w:rsidR="003A1D15">
        <w:t xml:space="preserve"> </w:t>
      </w:r>
      <w:r w:rsidR="00B24349">
        <w:t xml:space="preserve">Napoleón no se pudieron desplazar con más rapidez que los de Julio </w:t>
      </w:r>
      <w:r w:rsidR="00996902">
        <w:t>César, ya</w:t>
      </w:r>
      <w:r w:rsidR="00B24349">
        <w:t xml:space="preserve"> que ambos dependían de las carretas y los caballos.” Hasta que aparecieron los trenes y eso cambio. También otro </w:t>
      </w:r>
      <w:r w:rsidR="00996902">
        <w:t>ejemplo serio</w:t>
      </w:r>
      <w:r w:rsidR="00B24349">
        <w:t xml:space="preserve">, la guerra en la antigüedad se llevaba a cabo con espadas, arcos y flechas, hasta que aparecieron las armas de fuego a </w:t>
      </w:r>
      <w:r w:rsidR="00996902">
        <w:t>romper</w:t>
      </w:r>
      <w:r w:rsidR="00B24349">
        <w:t xml:space="preserve"> el equilibrio existente, o </w:t>
      </w:r>
      <w:r w:rsidR="00131680">
        <w:t xml:space="preserve">cuando el mosquete fue reemplazado por armas </w:t>
      </w:r>
      <w:r w:rsidR="00996902">
        <w:t>semiautomáticas, o cuando surgieron los aviones contra las tropas de tierra</w:t>
      </w:r>
      <w:r w:rsidR="00987205">
        <w:t>, o para terminar los ejemplos, el cambio del feudalismo al capitalismo</w:t>
      </w:r>
      <w:r w:rsidR="00131680">
        <w:t xml:space="preserve">. </w:t>
      </w:r>
      <w:r w:rsidR="003A1D15">
        <w:t xml:space="preserve">Todos cambios que rompieron un equilibrio pre existente y cambiaron el </w:t>
      </w:r>
      <w:r w:rsidR="003040B2">
        <w:t>paradigma,</w:t>
      </w:r>
      <w:r w:rsidR="00996902">
        <w:t xml:space="preserve"> haciendo que </w:t>
      </w:r>
      <w:r w:rsidR="006B396F">
        <w:t>alguien pierda su antigua dominancia, se cree un “</w:t>
      </w:r>
      <w:r w:rsidR="003040B2">
        <w:t>vacío</w:t>
      </w:r>
      <w:r w:rsidR="006B396F">
        <w:t xml:space="preserve"> de poder” y que mediante el avance de otros grupos se llegue a un nuevo equilibro.</w:t>
      </w:r>
      <w:r w:rsidR="003040B2" w:rsidRPr="003040B2">
        <w:t xml:space="preserve"> </w:t>
      </w:r>
      <w:r w:rsidR="003040B2">
        <w:t>(Thurow, 1996)</w:t>
      </w:r>
    </w:p>
    <w:p w14:paraId="23F05497" w14:textId="02DB7C5A" w:rsidR="007029C7" w:rsidRDefault="007029C7" w:rsidP="00F24D39">
      <w:pPr>
        <w:pStyle w:val="Ttulo"/>
        <w:ind w:left="720"/>
      </w:pPr>
    </w:p>
    <w:p w14:paraId="6A216DB8" w14:textId="519F1B75" w:rsidR="00815488" w:rsidRPr="00815488" w:rsidRDefault="00815488" w:rsidP="00815488">
      <w:pPr>
        <w:jc w:val="left"/>
      </w:pPr>
      <w:r>
        <w:br w:type="page"/>
      </w:r>
    </w:p>
    <w:p w14:paraId="02A960D0" w14:textId="2655DD27" w:rsidR="00385C6E" w:rsidRDefault="00385C6E" w:rsidP="00385C6E">
      <w:pPr>
        <w:pStyle w:val="Ttulo1"/>
        <w:numPr>
          <w:ilvl w:val="0"/>
          <w:numId w:val="21"/>
        </w:numPr>
        <w:rPr>
          <w:lang w:eastAsia="es-AR"/>
        </w:rPr>
      </w:pPr>
      <w:r>
        <w:rPr>
          <w:lang w:eastAsia="es-AR"/>
        </w:rPr>
        <w:lastRenderedPageBreak/>
        <w:t xml:space="preserve"> </w:t>
      </w:r>
      <w:bookmarkStart w:id="3" w:name="_Toc118578245"/>
      <w:r w:rsidRPr="00EF1192">
        <w:rPr>
          <w:lang w:eastAsia="es-AR"/>
        </w:rPr>
        <w:t>Defina el concepto de “placas tectónicas de la economía” y menciónelas.</w:t>
      </w:r>
      <w:bookmarkEnd w:id="3"/>
    </w:p>
    <w:p w14:paraId="4711EBCC" w14:textId="158FC7A8" w:rsidR="00385C6E" w:rsidRDefault="00385C6E" w:rsidP="000C0644">
      <w:pPr>
        <w:rPr>
          <w:lang w:eastAsia="es-AR"/>
        </w:rPr>
      </w:pPr>
    </w:p>
    <w:p w14:paraId="01008BCB" w14:textId="496C411F" w:rsidR="000C0644" w:rsidRPr="00A55790" w:rsidRDefault="00987205" w:rsidP="000C0644">
      <w:pPr>
        <w:rPr>
          <w:lang w:val="es-AR" w:eastAsia="es-AR"/>
        </w:rPr>
      </w:pPr>
      <w:r>
        <w:rPr>
          <w:lang w:eastAsia="es-AR"/>
        </w:rPr>
        <w:t>las cinco placas tectónicas que determinan la configuración de nuestro mundo económico flotan sobre una mezcla fluida de tecnología e ideología</w:t>
      </w:r>
      <w:r w:rsidR="000C0644">
        <w:rPr>
          <w:lang w:eastAsia="es-AR"/>
        </w:rPr>
        <w:t>.</w:t>
      </w:r>
      <w:r w:rsidR="000C0644" w:rsidRPr="000C0644">
        <w:rPr>
          <w:rFonts w:ascii="Helvetica" w:hAnsi="Helvetica"/>
          <w:color w:val="26282A"/>
          <w:sz w:val="20"/>
          <w:szCs w:val="20"/>
        </w:rPr>
        <w:t xml:space="preserve"> </w:t>
      </w:r>
      <w:r w:rsidR="000C0644" w:rsidRPr="000C0644">
        <w:t>entre todas formarían las piezas fundamentales que moldean nuestra situación económica global, y son movidas por el magma económico,</w:t>
      </w:r>
      <w:r w:rsidR="000C0644">
        <w:t xml:space="preserve"> esto nos da a entender que las situaciones económicas no son estáticas y mucho menos permanentes, sino algo que esta en un constante movimiento, unas veces más visible que otras, “</w:t>
      </w:r>
      <w:proofErr w:type="gramStart"/>
      <w:r w:rsidR="000C0644">
        <w:t>lento</w:t>
      </w:r>
      <w:proofErr w:type="gramEnd"/>
      <w:r w:rsidR="000C0644">
        <w:t xml:space="preserve"> pero sin pausa” </w:t>
      </w:r>
    </w:p>
    <w:p w14:paraId="47EB23A4" w14:textId="0CFF9310" w:rsidR="00385C6E" w:rsidRPr="00385C6E" w:rsidRDefault="00385C6E" w:rsidP="00987205">
      <w:pPr>
        <w:rPr>
          <w:lang w:eastAsia="es-AR"/>
        </w:rPr>
      </w:pPr>
    </w:p>
    <w:p w14:paraId="2DF09C4F" w14:textId="657E5CEE" w:rsidR="00385C6E" w:rsidRDefault="00385C6E" w:rsidP="00385C6E"/>
    <w:p w14:paraId="3BC0152A" w14:textId="5BA9B23F" w:rsidR="0016767A" w:rsidRPr="000C0644" w:rsidRDefault="000C0644" w:rsidP="0016767A">
      <w:pPr>
        <w:rPr>
          <w:b/>
          <w:bCs/>
          <w:lang w:eastAsia="es-AR"/>
        </w:rPr>
      </w:pPr>
      <w:r>
        <w:rPr>
          <w:b/>
          <w:bCs/>
          <w:lang w:eastAsia="es-AR"/>
        </w:rPr>
        <w:t>L</w:t>
      </w:r>
      <w:r w:rsidRPr="000C0644">
        <w:rPr>
          <w:b/>
          <w:bCs/>
          <w:lang w:eastAsia="es-AR"/>
        </w:rPr>
        <w:t>as cinco placas tectónicas</w:t>
      </w:r>
    </w:p>
    <w:p w14:paraId="7047850E" w14:textId="77777777" w:rsidR="0038053D" w:rsidRDefault="0038053D" w:rsidP="0016767A">
      <w:pPr>
        <w:rPr>
          <w:lang w:eastAsia="es-AR"/>
        </w:rPr>
      </w:pPr>
    </w:p>
    <w:p w14:paraId="24646C02" w14:textId="29A3C281" w:rsidR="0016767A" w:rsidRDefault="0016767A" w:rsidP="0016767A">
      <w:pPr>
        <w:pStyle w:val="Prrafodelista"/>
        <w:numPr>
          <w:ilvl w:val="0"/>
          <w:numId w:val="22"/>
        </w:numPr>
      </w:pPr>
      <w:r>
        <w:t>El fin del comunismo</w:t>
      </w:r>
    </w:p>
    <w:p w14:paraId="0A699BE5" w14:textId="77777777" w:rsidR="00815488" w:rsidRDefault="00815488" w:rsidP="00815488">
      <w:pPr>
        <w:pStyle w:val="Prrafodelista"/>
      </w:pPr>
    </w:p>
    <w:p w14:paraId="0687998E" w14:textId="66B1218D" w:rsidR="00815488" w:rsidRDefault="0016767A" w:rsidP="009A19ED">
      <w:pPr>
        <w:pStyle w:val="Prrafodelista"/>
        <w:numPr>
          <w:ilvl w:val="0"/>
          <w:numId w:val="22"/>
        </w:numPr>
      </w:pPr>
      <w:r>
        <w:t>Un cambio tecnológico a una era dominada por las industrias basadas en la capacidad intelectual del hombre</w:t>
      </w:r>
    </w:p>
    <w:p w14:paraId="346119DB" w14:textId="77777777" w:rsidR="009A19ED" w:rsidRDefault="009A19ED" w:rsidP="009A19ED"/>
    <w:p w14:paraId="4C87CD27" w14:textId="3AE2401D" w:rsidR="0016767A" w:rsidRDefault="0016767A" w:rsidP="0016767A">
      <w:pPr>
        <w:pStyle w:val="Prrafodelista"/>
        <w:numPr>
          <w:ilvl w:val="0"/>
          <w:numId w:val="22"/>
        </w:numPr>
      </w:pPr>
      <w:r>
        <w:t>Una demografía nunca antes vista</w:t>
      </w:r>
    </w:p>
    <w:p w14:paraId="14C273A7" w14:textId="77777777" w:rsidR="00815488" w:rsidRDefault="00815488" w:rsidP="00815488">
      <w:pPr>
        <w:pStyle w:val="Prrafodelista"/>
      </w:pPr>
    </w:p>
    <w:p w14:paraId="1BD50543" w14:textId="041EEF66" w:rsidR="0016767A" w:rsidRDefault="0016767A" w:rsidP="0016767A">
      <w:pPr>
        <w:pStyle w:val="Prrafodelista"/>
        <w:numPr>
          <w:ilvl w:val="0"/>
          <w:numId w:val="22"/>
        </w:numPr>
      </w:pPr>
      <w:r>
        <w:t>Una economía global</w:t>
      </w:r>
    </w:p>
    <w:p w14:paraId="31D2C498" w14:textId="77777777" w:rsidR="00FC11A8" w:rsidRDefault="00FC11A8" w:rsidP="009A19ED"/>
    <w:p w14:paraId="11302992" w14:textId="6D5CF421" w:rsidR="0016767A" w:rsidRDefault="0016767A" w:rsidP="0016767A">
      <w:pPr>
        <w:pStyle w:val="Prrafodelista"/>
        <w:numPr>
          <w:ilvl w:val="0"/>
          <w:numId w:val="22"/>
        </w:numPr>
      </w:pPr>
      <w:r>
        <w:t>Una era donde no existe un poder económico, político o militar dominante</w:t>
      </w:r>
    </w:p>
    <w:p w14:paraId="220E8602" w14:textId="77777777" w:rsidR="00A55790" w:rsidRDefault="00A55790" w:rsidP="00A55790"/>
    <w:p w14:paraId="7FAE09CC" w14:textId="2849F669" w:rsidR="00A55790" w:rsidRDefault="00A55790" w:rsidP="00A55790"/>
    <w:p w14:paraId="341B05AA" w14:textId="3512FABB" w:rsidR="00A55790" w:rsidRDefault="003040B2" w:rsidP="003040B2">
      <w:r>
        <w:t>(Thurow, 1996)</w:t>
      </w:r>
    </w:p>
    <w:p w14:paraId="3429A26A" w14:textId="3C48851D" w:rsidR="003F56EB" w:rsidRDefault="003F56EB" w:rsidP="003040B2"/>
    <w:p w14:paraId="452783C0" w14:textId="75897374" w:rsidR="003F56EB" w:rsidRDefault="005022C7" w:rsidP="003040B2">
      <w:r>
        <w:t>Si quisiéramos</w:t>
      </w:r>
      <w:r w:rsidR="003F56EB">
        <w:t xml:space="preserve"> pasarlo a términos </w:t>
      </w:r>
      <w:r>
        <w:t>más</w:t>
      </w:r>
      <w:r w:rsidR="003F56EB">
        <w:t xml:space="preserve"> genéricos </w:t>
      </w:r>
      <w:r>
        <w:t>sería</w:t>
      </w:r>
      <w:r w:rsidR="003F56EB">
        <w:t xml:space="preserve"> algo como </w:t>
      </w:r>
    </w:p>
    <w:p w14:paraId="1990755A" w14:textId="55F2B5D1" w:rsidR="003F56EB" w:rsidRDefault="003F56EB" w:rsidP="003040B2"/>
    <w:p w14:paraId="5B35FA23" w14:textId="657BF55E" w:rsidR="003F56EB" w:rsidRPr="005022C7" w:rsidRDefault="003F56EB" w:rsidP="003040B2">
      <w:r>
        <w:t>1</w:t>
      </w:r>
      <w:r w:rsidRPr="005022C7">
        <w:t xml:space="preserve">. El fin de un poder </w:t>
      </w:r>
      <w:r w:rsidR="00376A96" w:rsidRPr="005022C7">
        <w:t>económico</w:t>
      </w:r>
      <w:r w:rsidRPr="005022C7">
        <w:t xml:space="preserve"> </w:t>
      </w:r>
      <w:r w:rsidR="00376A96" w:rsidRPr="005022C7">
        <w:t>antagónico</w:t>
      </w:r>
      <w:r w:rsidRPr="005022C7">
        <w:t xml:space="preserve"> </w:t>
      </w:r>
      <w:r w:rsidR="005022C7" w:rsidRPr="005022C7">
        <w:t>a la dominante</w:t>
      </w:r>
      <w:r w:rsidRPr="005022C7">
        <w:t xml:space="preserve"> </w:t>
      </w:r>
    </w:p>
    <w:p w14:paraId="14E8DAFE" w14:textId="2930335B" w:rsidR="003F56EB" w:rsidRDefault="003F56EB" w:rsidP="005022C7">
      <w:pPr>
        <w:rPr>
          <w:lang w:eastAsia="es-AR"/>
        </w:rPr>
      </w:pPr>
      <w:r>
        <w:t xml:space="preserve">2.Situacion </w:t>
      </w:r>
      <w:r w:rsidR="00376A96">
        <w:t>tecnológica</w:t>
      </w:r>
    </w:p>
    <w:p w14:paraId="4425F79F" w14:textId="5B3CA5A8" w:rsidR="003F56EB" w:rsidRDefault="003F56EB" w:rsidP="005022C7">
      <w:r>
        <w:t xml:space="preserve">3.Situacion </w:t>
      </w:r>
      <w:r w:rsidR="00376A96">
        <w:t>demográfica</w:t>
      </w:r>
    </w:p>
    <w:p w14:paraId="7F99752F" w14:textId="2330D694" w:rsidR="003F56EB" w:rsidRDefault="003F56EB" w:rsidP="005022C7">
      <w:r>
        <w:t xml:space="preserve">4.Situacion </w:t>
      </w:r>
      <w:r w:rsidR="00376A96">
        <w:t>económica</w:t>
      </w:r>
      <w:r>
        <w:t xml:space="preserve"> global</w:t>
      </w:r>
    </w:p>
    <w:p w14:paraId="3D3197E4" w14:textId="056D1A82" w:rsidR="003F56EB" w:rsidRDefault="003F56EB" w:rsidP="005022C7">
      <w:r>
        <w:t xml:space="preserve">5.Vacio en un </w:t>
      </w:r>
      <w:r w:rsidR="00376A96">
        <w:t>único</w:t>
      </w:r>
      <w:r>
        <w:t xml:space="preserve"> poder </w:t>
      </w:r>
      <w:r w:rsidR="00376A96">
        <w:t>domínate</w:t>
      </w:r>
      <w:r>
        <w:t>, o falta de una figura dominante</w:t>
      </w:r>
    </w:p>
    <w:p w14:paraId="329CDD92" w14:textId="0C5ED644" w:rsidR="005022C7" w:rsidRDefault="003F56EB" w:rsidP="005022C7">
      <w:r>
        <w:t> </w:t>
      </w:r>
    </w:p>
    <w:p w14:paraId="03DE909F" w14:textId="3F233431" w:rsidR="003F56EB" w:rsidRDefault="005022C7" w:rsidP="005022C7">
      <w:pPr>
        <w:jc w:val="left"/>
      </w:pPr>
      <w:r>
        <w:br w:type="page"/>
      </w:r>
    </w:p>
    <w:p w14:paraId="61386552" w14:textId="246D3D62" w:rsidR="00A55790" w:rsidRDefault="00A55790" w:rsidP="00A55790">
      <w:pPr>
        <w:pStyle w:val="Ttulo1"/>
        <w:rPr>
          <w:lang w:eastAsia="es-AR"/>
        </w:rPr>
      </w:pPr>
      <w:bookmarkStart w:id="4" w:name="_Toc118578246"/>
      <w:r>
        <w:rPr>
          <w:lang w:eastAsia="es-AR"/>
        </w:rPr>
        <w:lastRenderedPageBreak/>
        <w:t>3.</w:t>
      </w:r>
      <w:r w:rsidRPr="00EF1192">
        <w:rPr>
          <w:lang w:eastAsia="es-AR"/>
        </w:rPr>
        <w:t>Qué vinculación puede establecer entre el concepto de “magma económico” con los abordados en los puntos a y b? Desarrolle.</w:t>
      </w:r>
      <w:bookmarkEnd w:id="4"/>
    </w:p>
    <w:p w14:paraId="0DD88CD4" w14:textId="64EB62A2" w:rsidR="00FC11A8" w:rsidRPr="00FC11A8" w:rsidRDefault="00FC11A8" w:rsidP="00FC11A8">
      <w:pPr>
        <w:rPr>
          <w:lang w:eastAsia="es-AR"/>
        </w:rPr>
      </w:pPr>
      <w:r>
        <w:rPr>
          <w:lang w:eastAsia="es-AR"/>
        </w:rPr>
        <w:t>Como decía el punto anterior,</w:t>
      </w:r>
      <w:r w:rsidR="00155F51">
        <w:rPr>
          <w:lang w:eastAsia="es-AR"/>
        </w:rPr>
        <w:t xml:space="preserve"> y para distanciarnos de la analogía con la geología,</w:t>
      </w:r>
      <w:r>
        <w:rPr>
          <w:lang w:eastAsia="es-AR"/>
        </w:rPr>
        <w:t xml:space="preserve"> el magma económico, </w:t>
      </w:r>
      <w:r w:rsidRPr="00DB0A6A">
        <w:rPr>
          <w:b/>
          <w:bCs/>
          <w:lang w:eastAsia="es-AR"/>
        </w:rPr>
        <w:t xml:space="preserve">es una mezcla entre </w:t>
      </w:r>
      <w:r w:rsidR="00E64F5C" w:rsidRPr="00DB0A6A">
        <w:rPr>
          <w:b/>
          <w:bCs/>
          <w:lang w:eastAsia="es-AR"/>
        </w:rPr>
        <w:t>Ideología</w:t>
      </w:r>
      <w:r w:rsidRPr="00DB0A6A">
        <w:rPr>
          <w:b/>
          <w:bCs/>
          <w:lang w:eastAsia="es-AR"/>
        </w:rPr>
        <w:t>/</w:t>
      </w:r>
      <w:r w:rsidR="00E64F5C" w:rsidRPr="00DB0A6A">
        <w:rPr>
          <w:b/>
          <w:bCs/>
          <w:lang w:eastAsia="es-AR"/>
        </w:rPr>
        <w:t>Tecnología</w:t>
      </w:r>
      <w:r w:rsidR="00DB0A6A">
        <w:rPr>
          <w:b/>
          <w:bCs/>
          <w:lang w:eastAsia="es-AR"/>
        </w:rPr>
        <w:t xml:space="preserve">, </w:t>
      </w:r>
      <w:r w:rsidR="00DB0A6A">
        <w:rPr>
          <w:lang w:eastAsia="es-AR"/>
        </w:rPr>
        <w:t xml:space="preserve">y no siempre esa mezcla </w:t>
      </w:r>
      <w:r w:rsidR="005A3925">
        <w:rPr>
          <w:lang w:eastAsia="es-AR"/>
        </w:rPr>
        <w:t>está</w:t>
      </w:r>
      <w:r w:rsidR="00DB0A6A">
        <w:rPr>
          <w:lang w:eastAsia="es-AR"/>
        </w:rPr>
        <w:t xml:space="preserve"> en </w:t>
      </w:r>
      <w:r w:rsidR="006D077F">
        <w:rPr>
          <w:lang w:eastAsia="es-AR"/>
        </w:rPr>
        <w:t>armonía, este</w:t>
      </w:r>
      <w:r w:rsidR="00DB0A6A">
        <w:rPr>
          <w:lang w:eastAsia="es-AR"/>
        </w:rPr>
        <w:t xml:space="preserve"> magma</w:t>
      </w:r>
      <w:r w:rsidR="00155F51">
        <w:rPr>
          <w:lang w:eastAsia="es-AR"/>
        </w:rPr>
        <w:t xml:space="preserve"> es sobre lo que flotan las placas tectónicas de la </w:t>
      </w:r>
      <w:r w:rsidR="00E64F5C">
        <w:rPr>
          <w:lang w:eastAsia="es-AR"/>
        </w:rPr>
        <w:t>economía</w:t>
      </w:r>
      <w:r>
        <w:rPr>
          <w:lang w:eastAsia="es-AR"/>
        </w:rPr>
        <w:t>.</w:t>
      </w:r>
      <w:r w:rsidR="00E64F5C">
        <w:rPr>
          <w:lang w:eastAsia="es-AR"/>
        </w:rPr>
        <w:t xml:space="preserve"> </w:t>
      </w:r>
      <w:r>
        <w:rPr>
          <w:lang w:eastAsia="es-AR"/>
        </w:rPr>
        <w:t xml:space="preserve">Una sociedad puede </w:t>
      </w:r>
      <w:r w:rsidR="006D077F">
        <w:rPr>
          <w:lang w:eastAsia="es-AR"/>
        </w:rPr>
        <w:t>moverse, estancarse, equilibrarse o colapsar</w:t>
      </w:r>
      <w:r>
        <w:rPr>
          <w:lang w:eastAsia="es-AR"/>
        </w:rPr>
        <w:t xml:space="preserve"> por una o por otra</w:t>
      </w:r>
      <w:r w:rsidR="00DB0A6A">
        <w:rPr>
          <w:lang w:eastAsia="es-AR"/>
        </w:rPr>
        <w:t xml:space="preserve"> circunstancia gracias a esta </w:t>
      </w:r>
      <w:r w:rsidR="006D077F">
        <w:rPr>
          <w:lang w:eastAsia="es-AR"/>
        </w:rPr>
        <w:t>interacción</w:t>
      </w:r>
      <w:r>
        <w:rPr>
          <w:lang w:eastAsia="es-AR"/>
        </w:rPr>
        <w:t xml:space="preserve">. </w:t>
      </w:r>
      <w:r w:rsidR="00687E27">
        <w:rPr>
          <w:lang w:eastAsia="es-AR"/>
        </w:rPr>
        <w:t>Mi ejemplo preferido es el de los chinos en la antigüedad, tenían todas las herramientas de una sociedad en etapa de la primera revolución industrial mucho antes de que esta sucediera,</w:t>
      </w:r>
      <w:r w:rsidR="00884B31">
        <w:rPr>
          <w:lang w:eastAsia="es-AR"/>
        </w:rPr>
        <w:t xml:space="preserve"> en </w:t>
      </w:r>
      <w:r w:rsidR="003279DF">
        <w:rPr>
          <w:lang w:eastAsia="es-AR"/>
        </w:rPr>
        <w:t>definitiva,</w:t>
      </w:r>
      <w:r w:rsidR="00884B31">
        <w:rPr>
          <w:lang w:eastAsia="es-AR"/>
        </w:rPr>
        <w:t xml:space="preserve"> avanzados tecnológicamente, por lo que podrían haber sido </w:t>
      </w:r>
      <w:r w:rsidR="0079104D">
        <w:rPr>
          <w:lang w:eastAsia="es-AR"/>
        </w:rPr>
        <w:t>el poder dominante</w:t>
      </w:r>
      <w:r w:rsidR="00884B31">
        <w:rPr>
          <w:lang w:eastAsia="es-AR"/>
        </w:rPr>
        <w:t xml:space="preserve"> pero no tenían una ideología expansionista, en cambio los romanos estaban atrasados tecnológicamente</w:t>
      </w:r>
      <w:r w:rsidR="006D077F">
        <w:rPr>
          <w:lang w:eastAsia="es-AR"/>
        </w:rPr>
        <w:t xml:space="preserve"> con respecto a otras culturas de su época,</w:t>
      </w:r>
      <w:r w:rsidR="00884B31">
        <w:rPr>
          <w:lang w:eastAsia="es-AR"/>
        </w:rPr>
        <w:t xml:space="preserve"> pero su ideología era expansionista</w:t>
      </w:r>
      <w:r w:rsidR="0079104D">
        <w:rPr>
          <w:lang w:eastAsia="es-AR"/>
        </w:rPr>
        <w:t xml:space="preserve"> y por eso llegaron a ser</w:t>
      </w:r>
      <w:r w:rsidR="00864FDC">
        <w:rPr>
          <w:lang w:eastAsia="es-AR"/>
        </w:rPr>
        <w:t xml:space="preserve"> el imperio </w:t>
      </w:r>
      <w:r w:rsidR="0079104D">
        <w:rPr>
          <w:lang w:eastAsia="es-AR"/>
        </w:rPr>
        <w:t xml:space="preserve">que fueron. </w:t>
      </w:r>
    </w:p>
    <w:bookmarkEnd w:id="0"/>
    <w:p w14:paraId="387EE2FA" w14:textId="34953D5F" w:rsidR="00A55790" w:rsidRDefault="00A55790" w:rsidP="00A55790"/>
    <w:p w14:paraId="5C602AD2" w14:textId="449D5D74" w:rsidR="003040B2" w:rsidRDefault="003040B2" w:rsidP="003040B2">
      <w:r>
        <w:t>(Thurow, 1996)</w:t>
      </w:r>
    </w:p>
    <w:p w14:paraId="6416FBFD" w14:textId="60CDF25F" w:rsidR="003279DF" w:rsidRDefault="003279DF" w:rsidP="003040B2"/>
    <w:p w14:paraId="57D82211" w14:textId="55549F6E" w:rsidR="003279DF" w:rsidRPr="00385C6E" w:rsidRDefault="003279DF" w:rsidP="003040B2">
      <w:r>
        <w:t xml:space="preserve">El magma moviliza las placas </w:t>
      </w:r>
      <w:r w:rsidR="00513CA0">
        <w:t>tectónicas haciendo que estas se muevan, y eventualmente terminen chocando,</w:t>
      </w:r>
      <w:r w:rsidR="00864FDC">
        <w:t xml:space="preserve"> esto puede ser tanto bueno</w:t>
      </w:r>
      <w:r w:rsidR="001416D8">
        <w:t>,</w:t>
      </w:r>
      <w:r w:rsidR="00864FDC">
        <w:t xml:space="preserve"> como malo según el caso, pero definitivamente es algo que trae cambios</w:t>
      </w:r>
      <w:r w:rsidR="001416D8">
        <w:t xml:space="preserve">. Una integración de un país a la globalización puede </w:t>
      </w:r>
      <w:r w:rsidR="005022C7">
        <w:t>permitir el ingreso de inversiones extranjeras al país como también puede arruinar su economía local</w:t>
      </w:r>
      <w:r w:rsidR="005A3925">
        <w:t>, lo mismo con la tecnología, que puede traer consigo mejoras a la productividad y la creación de nuevos puestos de trabajo, como también provocar que desaparezcan otros puestos existentes</w:t>
      </w:r>
      <w:r w:rsidR="00714B90">
        <w:t xml:space="preserve">.  El problema es cuando no hay una coherencia entre estos movimientos y choques de placas </w:t>
      </w:r>
      <w:r w:rsidR="00CA3ED8">
        <w:t>provocando que un equilibrio interrumpido, donde aumentara la incertidumbre y según las decisiones que se tomen se define si se termina</w:t>
      </w:r>
      <w:r w:rsidR="001754AA">
        <w:t xml:space="preserve"> pereciendo</w:t>
      </w:r>
      <w:r w:rsidR="00CA3ED8">
        <w:t xml:space="preserve"> como los dinosaurios o resurgiendo como los </w:t>
      </w:r>
      <w:r w:rsidR="001754AA">
        <w:t>mamíferos</w:t>
      </w:r>
      <w:r w:rsidR="005A3925">
        <w:t xml:space="preserve"> </w:t>
      </w:r>
    </w:p>
    <w:sectPr w:rsidR="003279DF" w:rsidRPr="00385C6E" w:rsidSect="00C0026D">
      <w:footerReference w:type="even" r:id="rId9"/>
      <w:footerReference w:type="default" r:id="rId10"/>
      <w:pgSz w:w="11906" w:h="16838"/>
      <w:pgMar w:top="1701" w:right="1701" w:bottom="226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61CBF" w14:textId="77777777" w:rsidR="007D1364" w:rsidRDefault="007D1364">
      <w:r>
        <w:separator/>
      </w:r>
    </w:p>
  </w:endnote>
  <w:endnote w:type="continuationSeparator" w:id="0">
    <w:p w14:paraId="70B3C5C6" w14:textId="77777777" w:rsidR="007D1364" w:rsidRDefault="007D1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C7951" w14:textId="77777777" w:rsidR="00107133" w:rsidRDefault="00107133" w:rsidP="00436A2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0026D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776DA70" w14:textId="77777777" w:rsidR="00107133" w:rsidRDefault="00107133" w:rsidP="00A20AA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96F08" w14:textId="73BEFB17" w:rsidR="00107133" w:rsidRDefault="00F341D2" w:rsidP="00A20AA5">
    <w:pPr>
      <w:pStyle w:val="Piedepgina"/>
      <w:ind w:right="360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0F9511B6" wp14:editId="3A052DE8">
              <wp:simplePos x="0" y="0"/>
              <wp:positionH relativeFrom="page">
                <wp:posOffset>6791325</wp:posOffset>
              </wp:positionH>
              <wp:positionV relativeFrom="page">
                <wp:posOffset>9800590</wp:posOffset>
              </wp:positionV>
              <wp:extent cx="457200" cy="347980"/>
              <wp:effectExtent l="38100" t="46990" r="38100" b="4318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57200" cy="347980"/>
                        <a:chOff x="10104" y="14464"/>
                        <a:chExt cx="720" cy="548"/>
                      </a:xfrm>
                    </wpg:grpSpPr>
                    <wps:wsp>
                      <wps:cNvPr id="2" name="Rectangle 20"/>
                      <wps:cNvSpPr>
                        <a:spLocks noChangeArrowheads="1"/>
                      </wps:cNvSpPr>
                      <wps:spPr bwMode="auto">
                        <a:xfrm rot="-5786020">
                          <a:off x="10190" y="14378"/>
                          <a:ext cx="548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3737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21"/>
                      <wps:cNvSpPr>
                        <a:spLocks noChangeArrowheads="1"/>
                      </wps:cNvSpPr>
                      <wps:spPr bwMode="auto">
                        <a:xfrm rot="-4936653">
                          <a:off x="10190" y="14378"/>
                          <a:ext cx="548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37373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22"/>
                      <wps:cNvSpPr>
                        <a:spLocks noChangeArrowheads="1"/>
                      </wps:cNvSpPr>
                      <wps:spPr bwMode="auto">
                        <a:xfrm rot="-5400000">
                          <a:off x="10190" y="14378"/>
                          <a:ext cx="548" cy="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3737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53FC4" w14:textId="77777777" w:rsidR="00C0026D" w:rsidRDefault="00C0026D">
                            <w:pPr>
                              <w:pStyle w:val="Piedepgina"/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9511B6" id="Group 1" o:spid="_x0000_s1026" style="position:absolute;left:0;text-align:left;margin-left:534.75pt;margin-top:771.7pt;width:36pt;height:27.4pt;z-index:251657728;mso-position-horizontal-relative:page;mso-position-vertical-relative:page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">
              <v:rect id="Rectangle 20" o:spid="_x0000_s1027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" strokecolor="#737373"/>
              <v:rect id="Rectangle 21" o:spid="_x0000_s1028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" strokecolor="#737373"/>
              <v:rect id="Rectangle 22" o:spid="_x0000_s1029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" strokecolor="#737373">
                <v:textbox>
                  <w:txbxContent>
                    <w:p w14:paraId="64D53FC4" w14:textId="77777777" w:rsidR="00C0026D" w:rsidRDefault="00C0026D">
                      <w:pPr>
                        <w:pStyle w:val="Piedepgina"/>
                        <w:jc w:val="center"/>
                      </w:pPr>
                      <w:r>
                        <w:fldChar w:fldCharType="begin"/>
                      </w:r>
                      <w:r>
                        <w:instrText>PAGE    \* MERGEFORMAT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CB020" w14:textId="77777777" w:rsidR="007D1364" w:rsidRDefault="007D1364">
      <w:r>
        <w:separator/>
      </w:r>
    </w:p>
  </w:footnote>
  <w:footnote w:type="continuationSeparator" w:id="0">
    <w:p w14:paraId="4C8BF369" w14:textId="77777777" w:rsidR="007D1364" w:rsidRDefault="007D13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56CC"/>
    <w:multiLevelType w:val="hybridMultilevel"/>
    <w:tmpl w:val="04300D4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0B0A83"/>
    <w:multiLevelType w:val="hybridMultilevel"/>
    <w:tmpl w:val="D7A2FC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35927"/>
    <w:multiLevelType w:val="multilevel"/>
    <w:tmpl w:val="8724D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3E5C0A"/>
    <w:multiLevelType w:val="hybridMultilevel"/>
    <w:tmpl w:val="4EE635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D7407"/>
    <w:multiLevelType w:val="multilevel"/>
    <w:tmpl w:val="8724D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334D88"/>
    <w:multiLevelType w:val="hybridMultilevel"/>
    <w:tmpl w:val="1E4CAC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C120A"/>
    <w:multiLevelType w:val="hybridMultilevel"/>
    <w:tmpl w:val="9DCE66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C30E4"/>
    <w:multiLevelType w:val="multilevel"/>
    <w:tmpl w:val="8724D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596BD0"/>
    <w:multiLevelType w:val="multilevel"/>
    <w:tmpl w:val="8724D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C56FDE"/>
    <w:multiLevelType w:val="hybridMultilevel"/>
    <w:tmpl w:val="B97E93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8B0879"/>
    <w:multiLevelType w:val="hybridMultilevel"/>
    <w:tmpl w:val="E0DC1B64"/>
    <w:lvl w:ilvl="0" w:tplc="4348AA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C628C5"/>
    <w:multiLevelType w:val="multilevel"/>
    <w:tmpl w:val="8B9691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E33969"/>
    <w:multiLevelType w:val="hybridMultilevel"/>
    <w:tmpl w:val="48C658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E76C0E"/>
    <w:multiLevelType w:val="hybridMultilevel"/>
    <w:tmpl w:val="BE4277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712AB7"/>
    <w:multiLevelType w:val="hybridMultilevel"/>
    <w:tmpl w:val="4B6AAB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D10900"/>
    <w:multiLevelType w:val="hybridMultilevel"/>
    <w:tmpl w:val="E2C08C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C07F8A"/>
    <w:multiLevelType w:val="hybridMultilevel"/>
    <w:tmpl w:val="651EBAEA"/>
    <w:lvl w:ilvl="0" w:tplc="67C0B1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80464D"/>
    <w:multiLevelType w:val="hybridMultilevel"/>
    <w:tmpl w:val="705298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2A46D1"/>
    <w:multiLevelType w:val="multilevel"/>
    <w:tmpl w:val="8724DFD2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9" w15:restartNumberingAfterBreak="0">
    <w:nsid w:val="65F53434"/>
    <w:multiLevelType w:val="hybridMultilevel"/>
    <w:tmpl w:val="EB5832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F871AD"/>
    <w:multiLevelType w:val="hybridMultilevel"/>
    <w:tmpl w:val="ABFEA1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C14EFF"/>
    <w:multiLevelType w:val="hybridMultilevel"/>
    <w:tmpl w:val="B97C72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368A3"/>
    <w:multiLevelType w:val="multilevel"/>
    <w:tmpl w:val="8724D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08594C"/>
    <w:multiLevelType w:val="hybridMultilevel"/>
    <w:tmpl w:val="003C38C6"/>
    <w:lvl w:ilvl="0" w:tplc="C3C25F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1E1E37"/>
    <w:multiLevelType w:val="hybridMultilevel"/>
    <w:tmpl w:val="983CCBB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28687376">
    <w:abstractNumId w:val="0"/>
  </w:num>
  <w:num w:numId="2" w16cid:durableId="1496804258">
    <w:abstractNumId w:val="24"/>
  </w:num>
  <w:num w:numId="3" w16cid:durableId="1899516792">
    <w:abstractNumId w:val="21"/>
  </w:num>
  <w:num w:numId="4" w16cid:durableId="182524462">
    <w:abstractNumId w:val="1"/>
  </w:num>
  <w:num w:numId="5" w16cid:durableId="512108485">
    <w:abstractNumId w:val="19"/>
  </w:num>
  <w:num w:numId="6" w16cid:durableId="654334896">
    <w:abstractNumId w:val="14"/>
  </w:num>
  <w:num w:numId="7" w16cid:durableId="259996383">
    <w:abstractNumId w:val="13"/>
  </w:num>
  <w:num w:numId="8" w16cid:durableId="1865023674">
    <w:abstractNumId w:val="9"/>
  </w:num>
  <w:num w:numId="9" w16cid:durableId="453250647">
    <w:abstractNumId w:val="12"/>
  </w:num>
  <w:num w:numId="10" w16cid:durableId="1485513568">
    <w:abstractNumId w:val="15"/>
  </w:num>
  <w:num w:numId="11" w16cid:durableId="1498229335">
    <w:abstractNumId w:val="5"/>
  </w:num>
  <w:num w:numId="12" w16cid:durableId="210768313">
    <w:abstractNumId w:val="6"/>
  </w:num>
  <w:num w:numId="13" w16cid:durableId="20668469">
    <w:abstractNumId w:val="3"/>
  </w:num>
  <w:num w:numId="14" w16cid:durableId="1214737561">
    <w:abstractNumId w:val="20"/>
  </w:num>
  <w:num w:numId="15" w16cid:durableId="563177457">
    <w:abstractNumId w:val="17"/>
  </w:num>
  <w:num w:numId="16" w16cid:durableId="748238191">
    <w:abstractNumId w:val="11"/>
  </w:num>
  <w:num w:numId="17" w16cid:durableId="1702317079">
    <w:abstractNumId w:val="2"/>
  </w:num>
  <w:num w:numId="18" w16cid:durableId="1626354835">
    <w:abstractNumId w:val="16"/>
  </w:num>
  <w:num w:numId="19" w16cid:durableId="2129811151">
    <w:abstractNumId w:val="4"/>
  </w:num>
  <w:num w:numId="20" w16cid:durableId="40980495">
    <w:abstractNumId w:val="22"/>
  </w:num>
  <w:num w:numId="21" w16cid:durableId="1456633057">
    <w:abstractNumId w:val="10"/>
  </w:num>
  <w:num w:numId="22" w16cid:durableId="597640121">
    <w:abstractNumId w:val="23"/>
  </w:num>
  <w:num w:numId="23" w16cid:durableId="1760760368">
    <w:abstractNumId w:val="7"/>
  </w:num>
  <w:num w:numId="24" w16cid:durableId="1503930302">
    <w:abstractNumId w:val="8"/>
  </w:num>
  <w:num w:numId="25" w16cid:durableId="20486796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0F0"/>
    <w:rsid w:val="00001DB1"/>
    <w:rsid w:val="00002BE7"/>
    <w:rsid w:val="000110E4"/>
    <w:rsid w:val="000240B8"/>
    <w:rsid w:val="00024A83"/>
    <w:rsid w:val="00027E66"/>
    <w:rsid w:val="00030DE2"/>
    <w:rsid w:val="00030F93"/>
    <w:rsid w:val="00033689"/>
    <w:rsid w:val="00034EA0"/>
    <w:rsid w:val="00046FC1"/>
    <w:rsid w:val="000511D9"/>
    <w:rsid w:val="000716E8"/>
    <w:rsid w:val="0007212A"/>
    <w:rsid w:val="00077D6A"/>
    <w:rsid w:val="000942B0"/>
    <w:rsid w:val="000A3757"/>
    <w:rsid w:val="000A759D"/>
    <w:rsid w:val="000B11F9"/>
    <w:rsid w:val="000B34EA"/>
    <w:rsid w:val="000C0644"/>
    <w:rsid w:val="000D41DA"/>
    <w:rsid w:val="000D4205"/>
    <w:rsid w:val="000D6BE5"/>
    <w:rsid w:val="000E62F6"/>
    <w:rsid w:val="000F4614"/>
    <w:rsid w:val="000F66B0"/>
    <w:rsid w:val="0010106E"/>
    <w:rsid w:val="00107133"/>
    <w:rsid w:val="00117A99"/>
    <w:rsid w:val="001230F0"/>
    <w:rsid w:val="00125F49"/>
    <w:rsid w:val="00126C0F"/>
    <w:rsid w:val="00131680"/>
    <w:rsid w:val="00133245"/>
    <w:rsid w:val="001416D8"/>
    <w:rsid w:val="001454D1"/>
    <w:rsid w:val="00145720"/>
    <w:rsid w:val="00146738"/>
    <w:rsid w:val="00153463"/>
    <w:rsid w:val="00154FFF"/>
    <w:rsid w:val="00155F51"/>
    <w:rsid w:val="00155FE1"/>
    <w:rsid w:val="00157955"/>
    <w:rsid w:val="00165873"/>
    <w:rsid w:val="0016767A"/>
    <w:rsid w:val="00175258"/>
    <w:rsid w:val="001754AA"/>
    <w:rsid w:val="00180546"/>
    <w:rsid w:val="001974AB"/>
    <w:rsid w:val="00197C0E"/>
    <w:rsid w:val="00197F86"/>
    <w:rsid w:val="001B0391"/>
    <w:rsid w:val="001B4ABD"/>
    <w:rsid w:val="001C521A"/>
    <w:rsid w:val="001C53FE"/>
    <w:rsid w:val="001E3B1B"/>
    <w:rsid w:val="002064A5"/>
    <w:rsid w:val="002077E1"/>
    <w:rsid w:val="00214FFA"/>
    <w:rsid w:val="00215784"/>
    <w:rsid w:val="00220676"/>
    <w:rsid w:val="00222297"/>
    <w:rsid w:val="00230678"/>
    <w:rsid w:val="00247111"/>
    <w:rsid w:val="00251C8C"/>
    <w:rsid w:val="00261647"/>
    <w:rsid w:val="00262311"/>
    <w:rsid w:val="0027092B"/>
    <w:rsid w:val="00276CC0"/>
    <w:rsid w:val="00284F6D"/>
    <w:rsid w:val="0028641E"/>
    <w:rsid w:val="00287317"/>
    <w:rsid w:val="002969B6"/>
    <w:rsid w:val="002B5CEF"/>
    <w:rsid w:val="002C1FC2"/>
    <w:rsid w:val="002D0A8E"/>
    <w:rsid w:val="002D13E4"/>
    <w:rsid w:val="002D1D03"/>
    <w:rsid w:val="002D4808"/>
    <w:rsid w:val="002E7ED8"/>
    <w:rsid w:val="002F521A"/>
    <w:rsid w:val="002F6124"/>
    <w:rsid w:val="003040B2"/>
    <w:rsid w:val="00321DCF"/>
    <w:rsid w:val="00322571"/>
    <w:rsid w:val="0032498A"/>
    <w:rsid w:val="003279DF"/>
    <w:rsid w:val="00335215"/>
    <w:rsid w:val="0033798E"/>
    <w:rsid w:val="003415F8"/>
    <w:rsid w:val="00353B3B"/>
    <w:rsid w:val="00371298"/>
    <w:rsid w:val="00372038"/>
    <w:rsid w:val="00376A96"/>
    <w:rsid w:val="0038053D"/>
    <w:rsid w:val="003810A2"/>
    <w:rsid w:val="00385C6E"/>
    <w:rsid w:val="0039102B"/>
    <w:rsid w:val="003A1D15"/>
    <w:rsid w:val="003A2D99"/>
    <w:rsid w:val="003A2EA9"/>
    <w:rsid w:val="003A51AE"/>
    <w:rsid w:val="003A5703"/>
    <w:rsid w:val="003B4F04"/>
    <w:rsid w:val="003D22F9"/>
    <w:rsid w:val="003D75F9"/>
    <w:rsid w:val="003E068A"/>
    <w:rsid w:val="003E7D5E"/>
    <w:rsid w:val="003F19E8"/>
    <w:rsid w:val="003F56EB"/>
    <w:rsid w:val="003F7B34"/>
    <w:rsid w:val="00400FF5"/>
    <w:rsid w:val="0040300C"/>
    <w:rsid w:val="00417B36"/>
    <w:rsid w:val="0042442E"/>
    <w:rsid w:val="00425101"/>
    <w:rsid w:val="004275EA"/>
    <w:rsid w:val="00436A23"/>
    <w:rsid w:val="00450AC9"/>
    <w:rsid w:val="00453E2B"/>
    <w:rsid w:val="00454EC1"/>
    <w:rsid w:val="00457F9E"/>
    <w:rsid w:val="004617DA"/>
    <w:rsid w:val="00466837"/>
    <w:rsid w:val="00480895"/>
    <w:rsid w:val="00484216"/>
    <w:rsid w:val="00487BBC"/>
    <w:rsid w:val="004912D9"/>
    <w:rsid w:val="00492D00"/>
    <w:rsid w:val="004A0401"/>
    <w:rsid w:val="004A6F02"/>
    <w:rsid w:val="004B0D62"/>
    <w:rsid w:val="004D0923"/>
    <w:rsid w:val="004D504C"/>
    <w:rsid w:val="004F2D78"/>
    <w:rsid w:val="005018C7"/>
    <w:rsid w:val="00501A54"/>
    <w:rsid w:val="005022C7"/>
    <w:rsid w:val="00502F64"/>
    <w:rsid w:val="00503B60"/>
    <w:rsid w:val="00505E42"/>
    <w:rsid w:val="005070D5"/>
    <w:rsid w:val="00513CA0"/>
    <w:rsid w:val="00520199"/>
    <w:rsid w:val="0052435F"/>
    <w:rsid w:val="00527524"/>
    <w:rsid w:val="00530637"/>
    <w:rsid w:val="00531160"/>
    <w:rsid w:val="005316B0"/>
    <w:rsid w:val="00533DDD"/>
    <w:rsid w:val="00535415"/>
    <w:rsid w:val="00541254"/>
    <w:rsid w:val="00541EAD"/>
    <w:rsid w:val="005450B9"/>
    <w:rsid w:val="00546491"/>
    <w:rsid w:val="00553437"/>
    <w:rsid w:val="005755E1"/>
    <w:rsid w:val="005826E3"/>
    <w:rsid w:val="00582B32"/>
    <w:rsid w:val="00594B92"/>
    <w:rsid w:val="005A3925"/>
    <w:rsid w:val="005A3A29"/>
    <w:rsid w:val="005B0154"/>
    <w:rsid w:val="005C5C05"/>
    <w:rsid w:val="005E4074"/>
    <w:rsid w:val="005F3C8B"/>
    <w:rsid w:val="0060121B"/>
    <w:rsid w:val="00613B8B"/>
    <w:rsid w:val="00641302"/>
    <w:rsid w:val="006415F0"/>
    <w:rsid w:val="0064358F"/>
    <w:rsid w:val="00651DE2"/>
    <w:rsid w:val="00652F5E"/>
    <w:rsid w:val="00666EF4"/>
    <w:rsid w:val="006702BB"/>
    <w:rsid w:val="006840E5"/>
    <w:rsid w:val="006866A9"/>
    <w:rsid w:val="00686F1B"/>
    <w:rsid w:val="00687E27"/>
    <w:rsid w:val="00687E5E"/>
    <w:rsid w:val="006915F1"/>
    <w:rsid w:val="0069418E"/>
    <w:rsid w:val="006A26C6"/>
    <w:rsid w:val="006A5268"/>
    <w:rsid w:val="006A5969"/>
    <w:rsid w:val="006A7B99"/>
    <w:rsid w:val="006B2249"/>
    <w:rsid w:val="006B396F"/>
    <w:rsid w:val="006B551C"/>
    <w:rsid w:val="006B6406"/>
    <w:rsid w:val="006C1225"/>
    <w:rsid w:val="006D077F"/>
    <w:rsid w:val="006F3323"/>
    <w:rsid w:val="00700F55"/>
    <w:rsid w:val="0070260C"/>
    <w:rsid w:val="007029C7"/>
    <w:rsid w:val="00705744"/>
    <w:rsid w:val="00714B90"/>
    <w:rsid w:val="00722126"/>
    <w:rsid w:val="00726B0A"/>
    <w:rsid w:val="00726CC2"/>
    <w:rsid w:val="00733AAA"/>
    <w:rsid w:val="00756DE0"/>
    <w:rsid w:val="007600E7"/>
    <w:rsid w:val="00775AC4"/>
    <w:rsid w:val="00776D8C"/>
    <w:rsid w:val="00780F8F"/>
    <w:rsid w:val="007820F0"/>
    <w:rsid w:val="00786CDA"/>
    <w:rsid w:val="0079104D"/>
    <w:rsid w:val="007C2EBC"/>
    <w:rsid w:val="007C7A01"/>
    <w:rsid w:val="007D1364"/>
    <w:rsid w:val="007D35D4"/>
    <w:rsid w:val="007D5345"/>
    <w:rsid w:val="007F5BD7"/>
    <w:rsid w:val="00801116"/>
    <w:rsid w:val="00806573"/>
    <w:rsid w:val="00810FFC"/>
    <w:rsid w:val="00813DBF"/>
    <w:rsid w:val="00815488"/>
    <w:rsid w:val="0082385C"/>
    <w:rsid w:val="00830926"/>
    <w:rsid w:val="00836D76"/>
    <w:rsid w:val="008374A5"/>
    <w:rsid w:val="00844F7C"/>
    <w:rsid w:val="00850456"/>
    <w:rsid w:val="00855878"/>
    <w:rsid w:val="00864FDC"/>
    <w:rsid w:val="00867CC5"/>
    <w:rsid w:val="008773A9"/>
    <w:rsid w:val="00880422"/>
    <w:rsid w:val="00884B31"/>
    <w:rsid w:val="008A3813"/>
    <w:rsid w:val="008B0F97"/>
    <w:rsid w:val="008B22DD"/>
    <w:rsid w:val="008C4801"/>
    <w:rsid w:val="008C61C6"/>
    <w:rsid w:val="008D0964"/>
    <w:rsid w:val="008E6175"/>
    <w:rsid w:val="008F6D43"/>
    <w:rsid w:val="00900EE4"/>
    <w:rsid w:val="00901C39"/>
    <w:rsid w:val="00906899"/>
    <w:rsid w:val="009243FA"/>
    <w:rsid w:val="00930DF0"/>
    <w:rsid w:val="00936F11"/>
    <w:rsid w:val="00940D4C"/>
    <w:rsid w:val="00952932"/>
    <w:rsid w:val="00964398"/>
    <w:rsid w:val="00964756"/>
    <w:rsid w:val="009677EC"/>
    <w:rsid w:val="00980F45"/>
    <w:rsid w:val="009820BB"/>
    <w:rsid w:val="009842F2"/>
    <w:rsid w:val="00984942"/>
    <w:rsid w:val="00986578"/>
    <w:rsid w:val="00987205"/>
    <w:rsid w:val="009914F6"/>
    <w:rsid w:val="00995768"/>
    <w:rsid w:val="00996902"/>
    <w:rsid w:val="009A19ED"/>
    <w:rsid w:val="009B04CD"/>
    <w:rsid w:val="009B738C"/>
    <w:rsid w:val="009C20B6"/>
    <w:rsid w:val="009C2BB8"/>
    <w:rsid w:val="009C6C6B"/>
    <w:rsid w:val="009D03F9"/>
    <w:rsid w:val="009D7893"/>
    <w:rsid w:val="009E277E"/>
    <w:rsid w:val="009F0D64"/>
    <w:rsid w:val="009F4AC4"/>
    <w:rsid w:val="009F66E2"/>
    <w:rsid w:val="00A07B7F"/>
    <w:rsid w:val="00A20AA5"/>
    <w:rsid w:val="00A34BE6"/>
    <w:rsid w:val="00A47044"/>
    <w:rsid w:val="00A55790"/>
    <w:rsid w:val="00A6313F"/>
    <w:rsid w:val="00A7227A"/>
    <w:rsid w:val="00A80B74"/>
    <w:rsid w:val="00A82F67"/>
    <w:rsid w:val="00A94F20"/>
    <w:rsid w:val="00AA4FCA"/>
    <w:rsid w:val="00AA6EC3"/>
    <w:rsid w:val="00AB1095"/>
    <w:rsid w:val="00AB3FBA"/>
    <w:rsid w:val="00AD2F0F"/>
    <w:rsid w:val="00AE6E14"/>
    <w:rsid w:val="00AF12CD"/>
    <w:rsid w:val="00AF6A62"/>
    <w:rsid w:val="00B04366"/>
    <w:rsid w:val="00B04A8C"/>
    <w:rsid w:val="00B06855"/>
    <w:rsid w:val="00B1125A"/>
    <w:rsid w:val="00B16F95"/>
    <w:rsid w:val="00B24349"/>
    <w:rsid w:val="00B245F6"/>
    <w:rsid w:val="00B32F2D"/>
    <w:rsid w:val="00B41F69"/>
    <w:rsid w:val="00B42093"/>
    <w:rsid w:val="00B45720"/>
    <w:rsid w:val="00B45EE0"/>
    <w:rsid w:val="00B5151C"/>
    <w:rsid w:val="00B574B0"/>
    <w:rsid w:val="00B6083A"/>
    <w:rsid w:val="00B63213"/>
    <w:rsid w:val="00B64ABC"/>
    <w:rsid w:val="00B66033"/>
    <w:rsid w:val="00B83096"/>
    <w:rsid w:val="00BA277B"/>
    <w:rsid w:val="00BA3E3C"/>
    <w:rsid w:val="00BA771C"/>
    <w:rsid w:val="00BC6193"/>
    <w:rsid w:val="00BE3031"/>
    <w:rsid w:val="00BE4EBE"/>
    <w:rsid w:val="00BE7707"/>
    <w:rsid w:val="00BF4043"/>
    <w:rsid w:val="00BF5D2D"/>
    <w:rsid w:val="00BF5FA3"/>
    <w:rsid w:val="00BF6761"/>
    <w:rsid w:val="00C000DC"/>
    <w:rsid w:val="00C0026D"/>
    <w:rsid w:val="00C10C75"/>
    <w:rsid w:val="00C21C7C"/>
    <w:rsid w:val="00C3204F"/>
    <w:rsid w:val="00C33CF7"/>
    <w:rsid w:val="00C4488A"/>
    <w:rsid w:val="00C51D7C"/>
    <w:rsid w:val="00C718ED"/>
    <w:rsid w:val="00C95D77"/>
    <w:rsid w:val="00C9628A"/>
    <w:rsid w:val="00CA28B8"/>
    <w:rsid w:val="00CA3ABC"/>
    <w:rsid w:val="00CA3ED8"/>
    <w:rsid w:val="00CA4E49"/>
    <w:rsid w:val="00CB1191"/>
    <w:rsid w:val="00CC3BD3"/>
    <w:rsid w:val="00CC7330"/>
    <w:rsid w:val="00CE71D0"/>
    <w:rsid w:val="00CE73EC"/>
    <w:rsid w:val="00CF349E"/>
    <w:rsid w:val="00CF6555"/>
    <w:rsid w:val="00D060BD"/>
    <w:rsid w:val="00D104BE"/>
    <w:rsid w:val="00D1602E"/>
    <w:rsid w:val="00D202EB"/>
    <w:rsid w:val="00D247AC"/>
    <w:rsid w:val="00D371F1"/>
    <w:rsid w:val="00D40FA0"/>
    <w:rsid w:val="00D439D0"/>
    <w:rsid w:val="00D541D9"/>
    <w:rsid w:val="00D71F41"/>
    <w:rsid w:val="00D75505"/>
    <w:rsid w:val="00D81F17"/>
    <w:rsid w:val="00D83029"/>
    <w:rsid w:val="00D86240"/>
    <w:rsid w:val="00D9298D"/>
    <w:rsid w:val="00D92AA7"/>
    <w:rsid w:val="00D941FB"/>
    <w:rsid w:val="00D96FB2"/>
    <w:rsid w:val="00D97176"/>
    <w:rsid w:val="00DA357F"/>
    <w:rsid w:val="00DA59F3"/>
    <w:rsid w:val="00DB0A6A"/>
    <w:rsid w:val="00DB54D7"/>
    <w:rsid w:val="00DB6022"/>
    <w:rsid w:val="00DC6B99"/>
    <w:rsid w:val="00DD65CD"/>
    <w:rsid w:val="00DE1ACC"/>
    <w:rsid w:val="00DE49C5"/>
    <w:rsid w:val="00DE4EF8"/>
    <w:rsid w:val="00DE562C"/>
    <w:rsid w:val="00E02833"/>
    <w:rsid w:val="00E04CE7"/>
    <w:rsid w:val="00E07B15"/>
    <w:rsid w:val="00E254FF"/>
    <w:rsid w:val="00E370E1"/>
    <w:rsid w:val="00E4114D"/>
    <w:rsid w:val="00E411C2"/>
    <w:rsid w:val="00E417BF"/>
    <w:rsid w:val="00E44337"/>
    <w:rsid w:val="00E64F5C"/>
    <w:rsid w:val="00E65F52"/>
    <w:rsid w:val="00E7025C"/>
    <w:rsid w:val="00E74CA5"/>
    <w:rsid w:val="00E86738"/>
    <w:rsid w:val="00EA08A8"/>
    <w:rsid w:val="00EA3E13"/>
    <w:rsid w:val="00EB3835"/>
    <w:rsid w:val="00EB54FC"/>
    <w:rsid w:val="00EC3DD8"/>
    <w:rsid w:val="00EC7698"/>
    <w:rsid w:val="00EE0E24"/>
    <w:rsid w:val="00EE5310"/>
    <w:rsid w:val="00EE6B0E"/>
    <w:rsid w:val="00EF1192"/>
    <w:rsid w:val="00F02612"/>
    <w:rsid w:val="00F10683"/>
    <w:rsid w:val="00F12547"/>
    <w:rsid w:val="00F24A24"/>
    <w:rsid w:val="00F24D39"/>
    <w:rsid w:val="00F267BF"/>
    <w:rsid w:val="00F308E7"/>
    <w:rsid w:val="00F31A6C"/>
    <w:rsid w:val="00F341D2"/>
    <w:rsid w:val="00F42788"/>
    <w:rsid w:val="00F55B8C"/>
    <w:rsid w:val="00F6711B"/>
    <w:rsid w:val="00F77D8C"/>
    <w:rsid w:val="00F83388"/>
    <w:rsid w:val="00F86D7D"/>
    <w:rsid w:val="00F9561F"/>
    <w:rsid w:val="00FA6F62"/>
    <w:rsid w:val="00FB206E"/>
    <w:rsid w:val="00FB3A3D"/>
    <w:rsid w:val="00FB7C75"/>
    <w:rsid w:val="00FC11A8"/>
    <w:rsid w:val="00FD79EE"/>
    <w:rsid w:val="00FE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6FAA4C6"/>
  <w15:chartTrackingRefBased/>
  <w15:docId w15:val="{4E9980A6-89AC-4942-9016-5366A355C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5790"/>
    <w:pPr>
      <w:jc w:val="both"/>
    </w:pPr>
    <w:rPr>
      <w:sz w:val="24"/>
      <w:szCs w:val="24"/>
      <w:lang w:val="es-ES" w:eastAsia="es-ES"/>
    </w:rPr>
  </w:style>
  <w:style w:type="paragraph" w:styleId="Ttulo1">
    <w:name w:val="heading 1"/>
    <w:aliases w:val="Subtitulos"/>
    <w:basedOn w:val="Normal"/>
    <w:next w:val="Normal"/>
    <w:link w:val="Ttulo1Car"/>
    <w:autoRedefine/>
    <w:uiPriority w:val="9"/>
    <w:qFormat/>
    <w:rsid w:val="00F1254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  <w:shd w:val="clear" w:color="auto" w:fill="FFFFFF"/>
    </w:rPr>
  </w:style>
  <w:style w:type="paragraph" w:styleId="Ttulo2">
    <w:name w:val="heading 2"/>
    <w:basedOn w:val="Normal"/>
    <w:next w:val="Normal"/>
    <w:link w:val="Ttulo2Car"/>
    <w:unhideWhenUsed/>
    <w:qFormat/>
    <w:rsid w:val="00197C0E"/>
    <w:pPr>
      <w:keepNext/>
      <w:keepLines/>
      <w:spacing w:before="40"/>
      <w:outlineLvl w:val="1"/>
    </w:pPr>
    <w:rPr>
      <w:rFonts w:eastAsiaTheme="majorEastAsia" w:cstheme="majorBidi"/>
      <w:i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503B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A20AA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A20AA5"/>
  </w:style>
  <w:style w:type="paragraph" w:styleId="Encabezado">
    <w:name w:val="header"/>
    <w:basedOn w:val="Normal"/>
    <w:link w:val="EncabezadoCar"/>
    <w:rsid w:val="00C0026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C0026D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C0026D"/>
    <w:rPr>
      <w:sz w:val="24"/>
      <w:szCs w:val="24"/>
      <w:lang w:val="es-ES" w:eastAsia="es-ES"/>
    </w:rPr>
  </w:style>
  <w:style w:type="paragraph" w:styleId="Ttulo">
    <w:name w:val="Title"/>
    <w:basedOn w:val="Normal"/>
    <w:next w:val="Normal"/>
    <w:link w:val="TtuloCar"/>
    <w:autoRedefine/>
    <w:qFormat/>
    <w:rsid w:val="00EF1192"/>
    <w:pPr>
      <w:contextualSpacing/>
    </w:pPr>
    <w:rPr>
      <w:rFonts w:eastAsiaTheme="majorEastAsia"/>
      <w:b/>
      <w:spacing w:val="-10"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EF1192"/>
    <w:rPr>
      <w:rFonts w:eastAsiaTheme="majorEastAsia"/>
      <w:b/>
      <w:spacing w:val="-10"/>
      <w:kern w:val="28"/>
      <w:sz w:val="32"/>
      <w:szCs w:val="32"/>
      <w:lang w:val="es-ES" w:eastAsia="es-ES"/>
    </w:rPr>
  </w:style>
  <w:style w:type="character" w:customStyle="1" w:styleId="Ttulo1Car">
    <w:name w:val="Título 1 Car"/>
    <w:aliases w:val="Subtitulos Car"/>
    <w:basedOn w:val="Fuentedeprrafopredeter"/>
    <w:link w:val="Ttulo1"/>
    <w:uiPriority w:val="9"/>
    <w:rsid w:val="00F12547"/>
    <w:rPr>
      <w:rFonts w:cs="Arial"/>
      <w:b/>
      <w:bCs/>
      <w:kern w:val="32"/>
      <w:sz w:val="32"/>
      <w:szCs w:val="32"/>
      <w:lang w:val="es-ES" w:eastAsia="es-ES"/>
    </w:rPr>
  </w:style>
  <w:style w:type="paragraph" w:styleId="Bibliografa">
    <w:name w:val="Bibliography"/>
    <w:basedOn w:val="Normal"/>
    <w:next w:val="Normal"/>
    <w:uiPriority w:val="37"/>
    <w:unhideWhenUsed/>
    <w:rsid w:val="002969B6"/>
  </w:style>
  <w:style w:type="character" w:styleId="nfasis">
    <w:name w:val="Emphasis"/>
    <w:basedOn w:val="Fuentedeprrafopredeter"/>
    <w:qFormat/>
    <w:rsid w:val="002B5CEF"/>
    <w:rPr>
      <w:i/>
      <w:iCs/>
    </w:rPr>
  </w:style>
  <w:style w:type="paragraph" w:styleId="Subttulo">
    <w:name w:val="Subtitle"/>
    <w:basedOn w:val="Normal"/>
    <w:next w:val="Normal"/>
    <w:link w:val="SubttuloCar"/>
    <w:autoRedefine/>
    <w:qFormat/>
    <w:rsid w:val="00EC3DD8"/>
    <w:pPr>
      <w:numPr>
        <w:ilvl w:val="1"/>
      </w:numPr>
      <w:spacing w:after="160"/>
    </w:pPr>
    <w:rPr>
      <w:rFonts w:eastAsiaTheme="minorEastAsia" w:cstheme="minorBidi"/>
      <w:spacing w:val="15"/>
      <w:sz w:val="28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rsid w:val="00EC3DD8"/>
    <w:rPr>
      <w:rFonts w:eastAsiaTheme="minorEastAsia" w:cstheme="minorBidi"/>
      <w:spacing w:val="15"/>
      <w:sz w:val="28"/>
      <w:szCs w:val="22"/>
      <w:u w:val="single"/>
      <w:lang w:val="es-ES" w:eastAsia="es-ES"/>
    </w:rPr>
  </w:style>
  <w:style w:type="character" w:styleId="Textoennegrita">
    <w:name w:val="Strong"/>
    <w:basedOn w:val="Fuentedeprrafopredeter"/>
    <w:qFormat/>
    <w:rsid w:val="003E068A"/>
    <w:rPr>
      <w:b/>
      <w:bCs/>
    </w:rPr>
  </w:style>
  <w:style w:type="character" w:customStyle="1" w:styleId="Ttulo2Car">
    <w:name w:val="Título 2 Car"/>
    <w:basedOn w:val="Fuentedeprrafopredeter"/>
    <w:link w:val="Ttulo2"/>
    <w:rsid w:val="00197C0E"/>
    <w:rPr>
      <w:rFonts w:eastAsiaTheme="majorEastAsia" w:cstheme="majorBidi"/>
      <w:i/>
      <w:color w:val="000000" w:themeColor="text1"/>
      <w:sz w:val="28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0716E8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786CD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86CDA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EC3DD8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es-AR" w:eastAsia="es-AR"/>
    </w:rPr>
  </w:style>
  <w:style w:type="paragraph" w:styleId="TDC1">
    <w:name w:val="toc 1"/>
    <w:basedOn w:val="Normal"/>
    <w:next w:val="Normal"/>
    <w:autoRedefine/>
    <w:uiPriority w:val="39"/>
    <w:rsid w:val="00EC3DD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B04CD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  <w:lang w:val="es-AR"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9B04CD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  <w:lang w:val="es-AR" w:eastAsia="es-AR"/>
    </w:rPr>
  </w:style>
  <w:style w:type="character" w:styleId="Ttulodellibro">
    <w:name w:val="Book Title"/>
    <w:basedOn w:val="Fuentedeprrafopredeter"/>
    <w:uiPriority w:val="33"/>
    <w:qFormat/>
    <w:rsid w:val="003D22F9"/>
    <w:rPr>
      <w:b/>
      <w:bCs/>
      <w:i/>
      <w:iCs/>
      <w:spacing w:val="5"/>
    </w:rPr>
  </w:style>
  <w:style w:type="paragraph" w:customStyle="1" w:styleId="TITULO1">
    <w:name w:val="TITULO1"/>
    <w:basedOn w:val="Ttulo"/>
    <w:rsid w:val="003D22F9"/>
  </w:style>
  <w:style w:type="character" w:styleId="Refdecomentario">
    <w:name w:val="annotation reference"/>
    <w:basedOn w:val="Fuentedeprrafopredeter"/>
    <w:rsid w:val="003D22F9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3D22F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3D22F9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3D22F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3D22F9"/>
    <w:rPr>
      <w:b/>
      <w:bCs/>
      <w:lang w:val="es-ES" w:eastAsia="es-ES"/>
    </w:rPr>
  </w:style>
  <w:style w:type="character" w:styleId="nfasissutil">
    <w:name w:val="Subtle Emphasis"/>
    <w:basedOn w:val="Fuentedeprrafopredeter"/>
    <w:uiPriority w:val="19"/>
    <w:qFormat/>
    <w:rsid w:val="00F12547"/>
    <w:rPr>
      <w:i/>
      <w:iC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F12547"/>
    <w:rPr>
      <w:b/>
      <w:bCs/>
      <w:smallCaps/>
      <w:color w:val="4472C4" w:themeColor="accent1"/>
      <w:spacing w:val="5"/>
    </w:rPr>
  </w:style>
  <w:style w:type="character" w:styleId="Referenciasutil">
    <w:name w:val="Subtle Reference"/>
    <w:basedOn w:val="Fuentedeprrafopredeter"/>
    <w:uiPriority w:val="31"/>
    <w:qFormat/>
    <w:rsid w:val="00F12547"/>
    <w:rPr>
      <w:smallCap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254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2547"/>
    <w:rPr>
      <w:i/>
      <w:iCs/>
      <w:color w:val="4472C4" w:themeColor="accent1"/>
      <w:sz w:val="24"/>
      <w:szCs w:val="24"/>
      <w:lang w:val="es-ES" w:eastAsia="es-ES"/>
    </w:rPr>
  </w:style>
  <w:style w:type="paragraph" w:styleId="Cita">
    <w:name w:val="Quote"/>
    <w:basedOn w:val="Normal"/>
    <w:next w:val="Normal"/>
    <w:link w:val="CitaCar"/>
    <w:uiPriority w:val="29"/>
    <w:qFormat/>
    <w:rsid w:val="00F1254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2547"/>
    <w:rPr>
      <w:i/>
      <w:iCs/>
      <w:color w:val="404040" w:themeColor="text1" w:themeTint="BF"/>
      <w:sz w:val="24"/>
      <w:szCs w:val="24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F12547"/>
    <w:rPr>
      <w:i/>
      <w:iCs/>
      <w:color w:val="4472C4" w:themeColor="accent1"/>
    </w:rPr>
  </w:style>
  <w:style w:type="character" w:customStyle="1" w:styleId="Ttulo3Car">
    <w:name w:val="Título 3 Car"/>
    <w:basedOn w:val="Fuentedeprrafopredeter"/>
    <w:link w:val="Ttulo3"/>
    <w:semiHidden/>
    <w:rsid w:val="00503B6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rsid w:val="007C2EBC"/>
    <w:rPr>
      <w:color w:val="954F72" w:themeColor="followedHyperlink"/>
      <w:u w:val="single"/>
    </w:rPr>
  </w:style>
  <w:style w:type="paragraph" w:customStyle="1" w:styleId="ydp5c9cf87fyiv2714478672msonormal">
    <w:name w:val="ydp5c9cf87fyiv2714478672msonormal"/>
    <w:basedOn w:val="Normal"/>
    <w:rsid w:val="003F56EB"/>
    <w:pPr>
      <w:spacing w:before="100" w:beforeAutospacing="1" w:after="100" w:afterAutospacing="1"/>
      <w:jc w:val="left"/>
    </w:pPr>
    <w:rPr>
      <w:rFonts w:ascii="Calibri" w:eastAsiaTheme="minorEastAsia" w:hAnsi="Calibri" w:cs="Calibri"/>
      <w:sz w:val="22"/>
      <w:szCs w:val="22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1121">
          <w:marLeft w:val="0"/>
          <w:marRight w:val="0"/>
          <w:marTop w:val="0"/>
          <w:marBottom w:val="0"/>
          <w:divBdr>
            <w:top w:val="single" w:sz="2" w:space="0" w:color="655E53"/>
            <w:left w:val="single" w:sz="2" w:space="0" w:color="655E53"/>
            <w:bottom w:val="single" w:sz="6" w:space="0" w:color="655E53"/>
            <w:right w:val="single" w:sz="2" w:space="0" w:color="655E53"/>
          </w:divBdr>
        </w:div>
      </w:divsChild>
    </w:div>
    <w:div w:id="18307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Rec</b:Tag>
    <b:SourceType>InternetSite</b:SourceType>
    <b:Guid>{DEFA67EC-9315-4BCD-ABED-3B9852B7A531}</b:Guid>
    <b:Author>
      <b:Author>
        <b:NameList>
          <b:Person>
            <b:Last>RecursosNaturales</b:Last>
          </b:Person>
        </b:NameList>
      </b:Author>
    </b:Author>
    <b:Title>Significados.com</b:Title>
    <b:URL>https://www.significados.com/recursos-naturales/</b:URL>
    <b:RefOrder>41</b:RefOrder>
  </b:Source>
  <b:Source>
    <b:Tag>Per18</b:Tag>
    <b:SourceType>InternetSite</b:SourceType>
    <b:Guid>{DE184555-0F0F-466D-BD0B-7592A77E238A}</b:Guid>
    <b:Author>
      <b:Author>
        <b:Corporate>Peru.info</b:Corporate>
      </b:Author>
    </b:Author>
    <b:Title>Peru.info</b:Title>
    <b:Year>2018</b:Year>
    <b:Month>03</b:Month>
    <b:Day>26</b:Day>
    <b:URL>https://peru.info/es-pe/comercio-exterior/noticias/7/34/los-principales-recursos-naturales-del-peru</b:URL>
    <b:RefOrder>1</b:RefOrder>
  </b:Source>
  <b:Source>
    <b:Tag>Dat</b:Tag>
    <b:SourceType>InternetSite</b:SourceType>
    <b:Guid>{3AC00A5B-8065-4718-ABCC-B66FF4346BDB}</b:Guid>
    <b:Author>
      <b:Author>
        <b:Corporate>DatosMundial.com</b:Corporate>
      </b:Author>
    </b:Author>
    <b:Title>DatosMundial</b:Title>
    <b:URL>https://www.datosmundial.com/america/peru/index.php</b:URL>
    <b:RefOrder>7</b:RefOrder>
  </b:Source>
  <b:Source>
    <b:Tag>Gob21</b:Tag>
    <b:SourceType>InternetSite</b:SourceType>
    <b:Guid>{096394EF-A074-4BC4-BB4E-B5101ABBEAE8}</b:Guid>
    <b:Author>
      <b:Author>
        <b:Corporate>Gob.pe</b:Corporate>
      </b:Author>
    </b:Author>
    <b:Year>2021</b:Year>
    <b:Month>enero</b:Month>
    <b:Day>20</b:Day>
    <b:URL>https://www.gob.pe/institucion/midagri/noticias/325509-midagri-peru-tiene-una-superficie-agricola-de-11-6-millones-de-hectareas-a-nivel-nacional</b:URL>
    <b:RefOrder>15</b:RefOrder>
  </b:Source>
  <b:Source>
    <b:Tag>Wik1</b:Tag>
    <b:SourceType>InternetSite</b:SourceType>
    <b:Guid>{CB4B7AB2-0BA4-46B2-9218-C9D2BACC60D6}</b:Guid>
    <b:Author>
      <b:Author>
        <b:Corporate>Wikipedia -  Lepidium meyenii (Maca)</b:Corporate>
      </b:Author>
    </b:Author>
    <b:Title>Wikipedia</b:Title>
    <b:URL>https://es.wikipedia.org/wiki/Lepidium_meyenii</b:URL>
    <b:RefOrder>16</b:RefOrder>
  </b:Source>
  <b:Source>
    <b:Tag>Wik</b:Tag>
    <b:SourceType>InternetSite</b:SourceType>
    <b:Guid>{EA34F756-702F-4949-A270-56B639DA2A13}</b:Guid>
    <b:Author>
      <b:Author>
        <b:Corporate>Wikipedia - Peru</b:Corporate>
      </b:Author>
    </b:Author>
    <b:Title>Perú</b:Title>
    <b:URL>https://es.wikipedia.org/wiki/Per%C3%BA</b:URL>
    <b:RefOrder>6</b:RefOrder>
  </b:Source>
  <b:Source>
    <b:Tag>LaC22</b:Tag>
    <b:SourceType>DocumentFromInternetSite</b:SourceType>
    <b:Guid>{572021E9-5CC4-44A4-9A91-679C103F395A}</b:Guid>
    <b:Author>
      <b:Author>
        <b:Corporate>LaCamara.pe</b:Corporate>
      </b:Author>
    </b:Author>
    <b:Title>Sector agropecuario se expandió 3,7% en el primer trimestre del 2022</b:Title>
    <b:Year>2022</b:Year>
    <b:Month>Mayo</b:Month>
    <b:URL>https://lacamara.pe/sector-agropecuario-se-expandio-37-en-el-primer-trimestre-del-2022/#:~:text=El%20agro%20sigue%20su%20ritmo,Agrario%20y%20Riego%20(Midagri).</b:URL>
    <b:RefOrder>17</b:RefOrder>
  </b:Source>
  <b:Source>
    <b:Tag>Per17</b:Tag>
    <b:SourceType>DocumentFromInternetSite</b:SourceType>
    <b:Guid>{AC9D8991-A8FE-4710-92AB-AAE1147C72E7}</b:Guid>
    <b:Author>
      <b:Author>
        <b:Corporate>Peru.Info - Ganadería en el Perú: El importante desarrollo ganadero en el Perú</b:Corporate>
      </b:Author>
    </b:Author>
    <b:Title>peru.info</b:Title>
    <b:Year>2017</b:Year>
    <b:Month>12</b:Month>
    <b:Day>11</b:Day>
    <b:URL>https://peru.info/es-pe/inversiones/noticias/5/23/el-importante-desarrollo-ganadero-en-el-peru</b:URL>
    <b:RefOrder>18</b:RefOrder>
  </b:Source>
  <b:Source>
    <b:Tag>ElS16</b:Tag>
    <b:SourceType>DocumentFromInternetSite</b:SourceType>
    <b:Guid>{2894C353-F167-4E39-AB5C-CA11EAC5E205}</b:Guid>
    <b:Author>
      <b:Author>
        <b:Corporate>El Sitio Avicola - El sector avícola peruano: clave en el desarrollo del país</b:Corporate>
      </b:Author>
    </b:Author>
    <b:Title>El Sitio Avicola</b:Title>
    <b:Year>2016</b:Year>
    <b:Month>Septiembre</b:Month>
    <b:Day>01</b:Day>
    <b:URL>https://www.elsitioavicola.com/articles/2920/el-sector-avacola-peruano-clave-en-el-desarrollo-del-paas/</b:URL>
    <b:RefOrder>19</b:RefOrder>
  </b:Source>
  <b:Source>
    <b:Tag>Wik2</b:Tag>
    <b:SourceType>DocumentFromInternetSite</b:SourceType>
    <b:Guid>{61BF5B21-A741-48FB-809E-B2C0C6EA1DA7}</b:Guid>
    <b:Author>
      <b:Author>
        <b:Corporate>Wikipedia - Mar de Grau</b:Corporate>
      </b:Author>
    </b:Author>
    <b:URL>https://es.wikipedia.org/wiki/Mar_de_Grau</b:URL>
    <b:RefOrder>2</b:RefOrder>
  </b:Source>
  <b:Source>
    <b:Tag>Wik3</b:Tag>
    <b:SourceType>DocumentFromInternetSite</b:SourceType>
    <b:Guid>{F0A933F9-F503-4957-ADB9-5CCE965ED264}</b:Guid>
    <b:Author>
      <b:Author>
        <b:Corporate>Wikipedia - Mar de Grau - Descripción y extensión</b:Corporate>
      </b:Author>
    </b:Author>
    <b:URL>https://es.wikipedia.org/wiki/Mar_de_Grau#Descripci%C3%B3n_y_extensi%C3%B3n</b:URL>
    <b:RefOrder>3</b:RefOrder>
  </b:Source>
  <b:Source>
    <b:Tag>Min</b:Tag>
    <b:SourceType>DocumentFromInternetSite</b:SourceType>
    <b:Guid>{BF2FB99E-8316-47F9-8462-2A538AC556DC}</b:Guid>
    <b:Author>
      <b:Author>
        <b:Corporate>Minem - Perú: País Minero</b:Corporate>
      </b:Author>
    </b:Author>
    <b:URL>https://www.minem.gob.pe/_detalle.php?idSector=1&amp;idTitular=159&amp;idMenu=sub149&amp;idCateg=159</b:URL>
    <b:RefOrder>23</b:RefOrder>
  </b:Source>
  <b:Source>
    <b:Tag>Mid</b:Tag>
    <b:SourceType>DocumentFromInternetSite</b:SourceType>
    <b:Guid>{13B3D4BF-F7AA-415C-9C21-AF3071703BFB}</b:Guid>
    <b:Author>
      <b:Author>
        <b:Corporate>Midragri- Produccion de petroleo</b:Corporate>
      </b:Author>
    </b:Author>
    <b:URL>https://www.midagri.gob.pe/portal/61-sector-agrario/el-petroleo/344-produccion-de-</b:URL>
    <b:RefOrder>24</b:RefOrder>
  </b:Source>
  <b:Source>
    <b:Tag>Dis22</b:Tag>
    <b:SourceType>DocumentFromInternetSite</b:SourceType>
    <b:Guid>{8AE77081-4B5F-4EDC-9FE5-27393849DC20}</b:Guid>
    <b:Author>
      <b:Author>
        <b:Corporate>Discovery News- Derrame de petróleo en la costa de Perú: "La culpa es de Repsol"</b:Corporate>
      </b:Author>
    </b:Author>
    <b:Year>2022</b:Year>
    <b:Month>enero</b:Month>
    <b:Day>21</b:Day>
    <b:URL>https://www.dw.com/es/derrame-de-petr%C3%B3leo-en-la-costa-de-per%C3%BA-la-culpa-es-de-repsol/a-60503000</b:URL>
    <b:RefOrder>25</b:RefOrder>
  </b:Source>
  <b:Source>
    <b:Tag>ElC11</b:Tag>
    <b:SourceType>DocumentFromInternetSite</b:SourceType>
    <b:Guid>{89DCC668-AE20-4CFE-9D60-2E4EE3453262}</b:Guid>
    <b:Author>
      <b:Author>
        <b:Corporate>ElComercio.pe - Tras 11 años del derrame de mercurio, síntomas persisten en Choropampa</b:Corporate>
      </b:Author>
    </b:Author>
    <b:Year>2011</b:Year>
    <b:Month>mayo </b:Month>
    <b:Day>22</b:Day>
    <b:URL>https://elcomercio.pe/ciencias/planeta/11-anos-derrame-mercurio-sintomas-persisten-choropampa-noticia-761410/#:~:text=Todo%20empez%C3%B3%20ese%20viernes%202,mercurio%20brillaba%20sobre%20la%20carretera.</b:URL>
    <b:RefOrder>26</b:RefOrder>
  </b:Source>
  <b:Source>
    <b:Tag>Dia13</b:Tag>
    <b:SourceType>DocumentFromInternetSite</b:SourceType>
    <b:Guid>{759B6713-509A-4E43-A77A-256D76CD66B2}</b:Guid>
    <b:Author>
      <b:Author>
        <b:Corporate>Dialogos Ambientales con la prensa- Mineria Ilegal-Pagina 2</b:Corporate>
      </b:Author>
    </b:Author>
    <b:Year>2013</b:Year>
    <b:Month>Octubre</b:Month>
    <b:Day>25</b:Day>
    <b:URL>https://www.minam.gob.pe/prensa/wp-content/uploads/sites/44/2013/12/dialogo-con-la-prensa-2_Minereia_ilegal.pdf</b:URL>
    <b:RefOrder>27</b:RefOrder>
  </b:Source>
  <b:Source>
    <b:Tag>Mon18</b:Tag>
    <b:SourceType>DocumentFromInternetSite</b:SourceType>
    <b:Guid>{869B4D24-B678-49B8-9066-62CA155FEC9C}</b:Guid>
    <b:Author>
      <b:Author>
        <b:Corporate>MongaBay - Perú: la riqueza de un mar biodiverso abierto a la explotación</b:Corporate>
      </b:Author>
    </b:Author>
    <b:Year>2018</b:Year>
    <b:Month>AGOSTO</b:Month>
    <b:Day>23 </b:Day>
    <b:URL>https://es.mongabay.com/2018/08/oceanos-mar-de-peru-explotacion/</b:URL>
    <b:RefOrder>4</b:RefOrder>
  </b:Source>
  <b:Source>
    <b:Tag>Wik4</b:Tag>
    <b:SourceType>DocumentFromInternetSite</b:SourceType>
    <b:Guid>{347DDECC-05A8-4EDD-A8FF-7D0D93C9401F}</b:Guid>
    <b:Author>
      <b:Author>
        <b:Corporate>Wikipedia - Sector extractivo del Perú</b:Corporate>
      </b:Author>
    </b:Author>
    <b:URL>https://es.wikipedia.org/wiki/Sector_extractivo_del_Per%C3%BA</b:URL>
    <b:RefOrder>5</b:RefOrder>
  </b:Source>
  <b:Source>
    <b:Tag>Hay19</b:Tag>
    <b:SourceType>DocumentFromInternetSite</b:SourceType>
    <b:Guid>{BAE83A56-68D6-4931-A13B-042B592263DE}</b:Guid>
    <b:Author>
      <b:Author>
        <b:Corporate>Hayduk Corporacion - LA ACTIVIDAD PESQUERA Y SUS FORMAS EN EL PERÚ</b:Corporate>
      </b:Author>
    </b:Author>
    <b:Year>2019</b:Year>
    <b:Month>marzo </b:Month>
    <b:Day>26</b:Day>
    <b:URL>https://www.hayduk.com.pe/es/ver-noticia/actividad-pesquera-walter-martinez-moreno</b:URL>
    <b:RefOrder>20</b:RefOrder>
  </b:Source>
  <b:Source>
    <b:Tag>per</b:Tag>
    <b:SourceType>DocumentFromInternetSite</b:SourceType>
    <b:Guid>{CF049BA2-F568-4EE5-ABA8-6851F00CB023}</b:Guid>
    <b:Author>
      <b:Author>
        <b:Corporate>peru.oceana.org - PESCA ILEGAL</b:Corporate>
      </b:Author>
    </b:Author>
    <b:URL>https://peru.oceana.org/campanas/frenar-la-pesca-ilegal/#:~:text=La%20pesca%20ilegal%2C%20no%20regulada,especies%20(pescadas%20o%20capturadas).</b:URL>
    <b:RefOrder>21</b:RefOrder>
  </b:Source>
  <b:Source>
    <b:Tag>Inf20</b:Tag>
    <b:SourceType>DocumentFromInternetSite</b:SourceType>
    <b:Guid>{9C5BC701-77AF-4690-A43A-C9A7B50BD4B8}</b:Guid>
    <b:Author>
      <b:Author>
        <b:Corporate>Infobae  - Perú vigila una flota de 400 pesqueros chinos que se desplaza frente a sus aguas territoriales</b:Corporate>
      </b:Author>
    </b:Author>
    <b:Year>20</b:Year>
    <b:Month>Septiembre </b:Month>
    <b:Day>24</b:Day>
    <b:URL>https://www.infobae.com/america/america-latina/2020/09/24/peru-vigila-una-flota-de-400-pesqueros-chinos-que-se-desplaza-frente-a-sus-aguas-territoriales/</b:URL>
    <b:RefOrder>22</b:RefOrder>
  </b:Source>
  <b:Source>
    <b:Tag>Ins17</b:Tag>
    <b:SourceType>InternetSite</b:SourceType>
    <b:Guid>{6D1E1821-2B02-4737-A046-5E281E72A1BA}</b:Guid>
    <b:Year>2017</b:Year>
    <b:URL>https://www.inei.gob.pe/media/MenuRecursivo/publicaciones_digitales/Est/Lib1539/cap01.pdf</b:URL>
    <b:Author>
      <b:Author>
        <b:Corporate>Instituto Nacional de Estadistcas e Informatica - Perfil Sociodemografico</b:Corporate>
      </b:Author>
    </b:Author>
    <b:RefOrder>8</b:RefOrder>
  </b:Source>
  <b:Source>
    <b:Tag>Ins171</b:Tag>
    <b:SourceType>InternetSite</b:SourceType>
    <b:Guid>{AB7B8761-D4E7-4A26-B0B0-74ED0E7CC00B}</b:Guid>
    <b:Author>
      <b:Author>
        <b:Corporate>Instituto Nacional de Estadistcas e Informatica -  Perú: Evolución de los indicadores de empleo e ingresos por departamento - Pagina 33</b:Corporate>
      </b:Author>
    </b:Author>
    <b:Year>2017</b:Year>
    <b:URL>https://www.inei.gob.pe/media/MenuRecursivo/publicaciones_digitales/Est/Lib1537/cap01.pdf</b:URL>
    <b:RefOrder>9</b:RefOrder>
  </b:Source>
  <b:Source>
    <b:Tag>IPE13</b:Tag>
    <b:SourceType>InternetSite</b:SourceType>
    <b:Guid>{A74712AD-B02C-4EF0-A3C5-94E804AC2D1E}</b:Guid>
    <b:Author>
      <b:Author>
        <b:Corporate>IPE Instituto peruano de economia - SECTORES PRODUCTIVOS</b:Corporate>
      </b:Author>
    </b:Author>
    <b:Year>2013</b:Year>
    <b:Month>Octubre </b:Month>
    <b:URL>https://www.ipe.org.pe/portal/sectores-productivos/</b:URL>
    <b:RefOrder>29</b:RefOrder>
  </b:Source>
  <b:Source>
    <b:Tag>And</b:Tag>
    <b:SourceType>InternetSite</b:SourceType>
    <b:Guid>{32A26620-379B-4B23-81F0-AA7C9B74BB40}</b:Guid>
    <b:Author>
      <b:Author>
        <b:Corporate>Andina - Orgullo peruano: la fibra de alpaca más fina del mundo está en poblado puneño de Quelcaya</b:Corporate>
      </b:Author>
    </b:Author>
    <b:Title>Andina</b:Title>
    <b:URL>https://andina.pe/agencia/noticia-orgullo-peruano-fibra-alpaca-mas-fina-del-mundo-esta-poblado-puneno-quelcaya-856486.aspx#:~:text=La%20lana%20alpaca%20es%20considerada,de%20chompas%2C%20su%C3%A9teres%20y%20faldas.</b:URL>
    <b:Year>2011</b:Year>
    <b:Month>agosto</b:Month>
    <b:RefOrder>30</b:RefOrder>
  </b:Source>
  <b:Source>
    <b:Tag>AGE21</b:Tag>
    <b:SourceType>InternetSite</b:SourceType>
    <b:Guid>{3C728550-BA81-4E73-A168-6626EC00F4D3}</b:Guid>
    <b:Author>
      <b:Author>
        <b:Corporate>AGENCIA EFE - Los cultivos de coca de Perú rozan su récord histórico con 61.777 hectáreas</b:Corporate>
      </b:Author>
    </b:Author>
    <b:Year>2021</b:Year>
    <b:Month>Octubre</b:Month>
    <b:URL>https://www.efe.com/efe/america/sociedad/los-cultivos-de-coca-peru-rozan-su-record-historico-con-61-777-hectareas/20000013-4659534</b:URL>
    <b:RefOrder>28</b:RefOrder>
  </b:Source>
  <b:Source>
    <b:Tag>Inf22</b:Tag>
    <b:SourceType>InternetSite</b:SourceType>
    <b:Guid>{25EB81AA-482E-4ED6-9D81-9A87000BFAB9}</b:Guid>
    <b:Author>
      <b:Author>
        <b:Corporate>Infobae -Perú recibió más de 500 mil turistas extranjeros en los primeros meses del 2022</b:Corporate>
      </b:Author>
    </b:Author>
    <b:Year>2022</b:Year>
    <b:URL>https://www.infobae.com/america/peru/2022/06/01/peru-recibio-mas-de-500-mil-turistas-extranjeros-en-los-primeros-meses-del-2022/</b:URL>
    <b:RefOrder>31</b:RefOrder>
  </b:Source>
  <b:Source>
    <b:Tag>Com21</b:Tag>
    <b:SourceType>InternetSite</b:SourceType>
    <b:Guid>{C98380F6-39A1-4E2A-9558-B502B4DBC517}</b:Guid>
    <b:Author>
      <b:Author>
        <b:Corporate>ComexPeru - EXPORTACIONES NO TRADICIONALES AUMENTARON UN 5.8% EN ENERO DE 2021</b:Corporate>
      </b:Author>
    </b:Author>
    <b:Year>2021 </b:Year>
    <b:Month>Marzo</b:Month>
    <b:Day>19</b:Day>
    <b:URL>https://www.comexperu.org.pe/articulo/exportaciones-no-tradicionales-aumentaron-un-58-en-enero-de-2021</b:URL>
    <b:RefOrder>35</b:RefOrder>
  </b:Source>
  <b:Source>
    <b:Tag>Com19</b:Tag>
    <b:SourceType>InternetSite</b:SourceType>
    <b:Guid>{4C06E12F-BCF7-41E8-9DFD-7A8F2747E89C}</b:Guid>
    <b:Author>
      <b:Author>
        <b:Corporate>Comunidad Andina - PERÚ COMERCIO EXTERIOR DE BIENES 2019 - Pagina 3</b:Corporate>
      </b:Author>
    </b:Author>
    <b:Year>2019</b:Year>
    <b:URL>https://www.comunidadandina.org/DocOficialesFiles/DEstadisticos/SGDE918.pdf</b:URL>
    <b:RefOrder>36</b:RefOrder>
  </b:Source>
  <b:Source>
    <b:Tag>GOB</b:Tag>
    <b:SourceType>InternetSite</b:SourceType>
    <b:Guid>{0DFDBED5-3FFC-4104-9515-6F3651803DCD}</b:Guid>
    <b:Author>
      <b:Author>
        <b:Corporate>GOB.PE - Listado de Aeropuertos Internacionales</b:Corporate>
      </b:Author>
    </b:Author>
    <b:URL>https://www.gob.pe/institucion/mtc/colecciones/250-listado-de-aeropuertos-internacionales</b:URL>
    <b:Year>2019</b:Year>
    <b:RefOrder>42</b:RefOrder>
  </b:Source>
  <b:Source>
    <b:Tag>Dat1</b:Tag>
    <b:SourceType>InternetSite</b:SourceType>
    <b:Guid>{1BC693B8-A2C4-4B30-ADA7-F8EC4D409507}</b:Guid>
    <b:Author>
      <b:Author>
        <b:Corporate>DatosMundial- Los 23 aeropuertos más grandes en Perú</b:Corporate>
      </b:Author>
    </b:Author>
    <b:URL>https://www.datosmundial.com/america/peru/aeropuertos.php</b:URL>
    <b:RefOrder>12</b:RefOrder>
  </b:Source>
  <b:Source>
    <b:Tag>Gov</b:Tag>
    <b:SourceType>InternetSite</b:SourceType>
    <b:Guid>{AE359648-52DB-4AEF-9D59-4035B1DFF82F}</b:Guid>
    <b:Author>
      <b:Author>
        <b:Corporate>Gov.co - Comunidad Andina (CAN)</b:Corporate>
      </b:Author>
    </b:Author>
    <b:URL>https://www.cancilleria.gov.co/international/regional/can</b:URL>
    <b:RefOrder>37</b:RefOrder>
  </b:Source>
  <b:Source>
    <b:Tag>Gov1</b:Tag>
    <b:SourceType>InternetSite</b:SourceType>
    <b:Guid>{008488AD-D403-4560-97D7-3ED5261F105A}</b:Guid>
    <b:Author>
      <b:Author>
        <b:Corporate>Gov.co- Alianza del Pacífico</b:Corporate>
      </b:Author>
    </b:Author>
    <b:URL>https://www.cancilleria.gov.co/international/consensus/pacific-alliance</b:URL>
    <b:RefOrder>39</b:RefOrder>
  </b:Source>
  <b:Source>
    <b:Tag>GOB1</b:Tag>
    <b:SourceType>InternetSite</b:SourceType>
    <b:Guid>{F4A103BC-46BB-449A-8FEC-AA894B763CDF}</b:Guid>
    <b:Author>
      <b:Author>
        <b:Corporate>Gov.co - Foro de Cooperación Asia Pacífico (APEC)</b:Corporate>
      </b:Author>
    </b:Author>
    <b:URL>https://www.cancilleria.gov.co/internacional/politica/regiones/asia-pacifico/apec#:~:text=Actualmente%2C%20cuenta%20con%2021%20econom%C3%ADas,%2C%20Taiw%C3%A1n%2C%20Tailandia%20y%20Vietnam.</b:URL>
    <b:RefOrder>38</b:RefOrder>
  </b:Source>
  <b:Source>
    <b:Tag>Acu</b:Tag>
    <b:SourceType>InternetSite</b:SourceType>
    <b:Guid>{96CF3EF6-B01F-4C57-8E87-0EDBDF3E3226}</b:Guid>
    <b:Author>
      <b:Author>
        <b:Corporate>Acuerdos Comerciales del Perú - Acuerdo de Asociación Transpacífico</b:Corporate>
      </b:Author>
    </b:Author>
    <b:URL>https://www.acuerdoscomerciales.gob.pe/Por_entrar_Vigencia/TPP/inicio.html</b:URL>
    <b:RefOrder>40</b:RefOrder>
  </b:Source>
  <b:Source>
    <b:Tag>Ing</b:Tag>
    <b:SourceType>InternetSite</b:SourceType>
    <b:Guid>{E9811E84-384D-4D16-BD25-6A9B713427D3}</b:Guid>
    <b:Author>
      <b:Author>
        <b:Corporate>Ingenieriadepetroleo.com - PRINCIPALES YACIMIENTOS DE PETROLEO EN EL PERU</b:Corporate>
      </b:Author>
    </b:Author>
    <b:URL>http://www.ingenieriadepetroleo.com/principales-yacimientos-petroleo-peru/</b:URL>
    <b:RefOrder>13</b:RefOrder>
  </b:Source>
  <b:Source>
    <b:Tag>Tie21</b:Tag>
    <b:SourceType>InternetSite</b:SourceType>
    <b:Guid>{9CBD4535-4175-4814-AA31-C6AE8C4A19ED}</b:Guid>
    <b:Author>
      <b:Author>
        <b:Corporate>Tiempo Minero - Principales empresas mineras en el Perú: Ranking 2020</b:Corporate>
      </b:Author>
    </b:Author>
    <b:Year>2021</b:Year>
    <b:Month>Febrero</b:Month>
    <b:Day>11</b:Day>
    <b:URL>https://camiper.com/tiempominero-noticias-en-mineria-para-el-peru-y-el-mundo/principales-empresas-mineras-en-el-peru-ranking-2020/</b:URL>
    <b:RefOrder>14</b:RefOrder>
  </b:Source>
  <b:Source>
    <b:Tag>elP22</b:Tag>
    <b:SourceType>InternetSite</b:SourceType>
    <b:Guid>{51B39DA7-B3BC-42D9-B7A0-0B4857907616}</b:Guid>
    <b:Year>2022 </b:Year>
    <b:Month>Marzo</b:Month>
    <b:Day>31</b:Day>
    <b:URL>https://elpopular.pe/educacion/2022/03/31/cuantos-colegios-estatales-hay-lima-ano-escolar-2022-ensenanza-publica-119661</b:URL>
    <b:Author>
      <b:Author>
        <b:Corporate>elPopular - Minedu: ¿Cuántos colegios estatales hay en Lima?</b:Corporate>
      </b:Author>
    </b:Author>
    <b:RefOrder>10</b:RefOrder>
  </b:Source>
  <b:Source>
    <b:Tag>Mid1</b:Tag>
    <b:SourceType>InternetSite</b:SourceType>
    <b:Guid>{4419778B-73F6-4EFD-AF6A-56EBB578579A}</b:Guid>
    <b:Author>
      <b:Author>
        <b:Corporate>Midagri - Principales Productos Importados desde Estados Unidos</b:Corporate>
      </b:Author>
    </b:Author>
    <b:URL>https://www.midagri.gob.pe/portal/197-exportaciones/tlc/751-principales-productos-importados</b:URL>
    <b:RefOrder>34</b:RefOrder>
  </b:Source>
  <b:Source>
    <b:Tag>ITC21</b:Tag>
    <b:SourceType>InternetSite</b:SourceType>
    <b:Guid>{6955CAE2-5BCA-4DC0-B42D-9DB2C9F8C96E}</b:Guid>
    <b:Author>
      <b:Author>
        <b:Corporate>ITC Lista de los productos importados por Perú</b:Corporate>
      </b:Author>
    </b:Author>
    <b:Year>2021</b:Year>
    <b:URL>https://www.trademap.org/Product_SelCountry_TS.aspx?nvpm=3%7c604%7c%7c%7c%7cTOTAL%7c%7c%7c2%7c1%7c1%7c1%7c2%7c1%7c1%7c1%7c%7c1</b:URL>
    <b:RefOrder>33</b:RefOrder>
  </b:Source>
  <b:Source>
    <b:Tag>Min1</b:Tag>
    <b:SourceType>InternetSite</b:SourceType>
    <b:Guid>{35BA78A0-C196-42C6-9F4B-51F5F6F2AEA3}</b:Guid>
    <b:Author>
      <b:Author>
        <b:Corporate>Ministerio de la produccion - Desempeño del Sector Comercio Interno,  Junio - 2022</b:Corporate>
      </b:Author>
    </b:Author>
    <b:URL>https://ogeiee.produce.gob.pe/index.php/en/shortcode/estadistica-oee/estadisticas-comercio-interno</b:URL>
    <b:Year>2022</b:Year>
    <b:Month>Junio</b:Month>
    <b:RefOrder>32</b:RefOrder>
  </b:Source>
  <b:Source>
    <b:Tag>INE22</b:Tag>
    <b:SourceType>InternetSite</b:SourceType>
    <b:Guid>{0B5604B6-BDED-434D-8750-847F1CE6CD61}</b:Guid>
    <b:Author>
      <b:Author>
        <b:Corporate>INEI - POBREZA AFECTÓ AL 25,9% DE LA POBLACIÓN</b:Corporate>
      </b:Author>
    </b:Author>
    <b:Year>2022</b:Year>
    <b:Month>Mayo</b:Month>
    <b:Day>05</b:Day>
    <b:URL>https://m.inei.gob.pe/media/MenuRecursivo/noticias/nota-de-prensa-no-072-2022-inei.pdf</b:URL>
    <b:RefOrder>11</b:RefOrder>
  </b:Source>
</b:Sources>
</file>

<file path=customXml/itemProps1.xml><?xml version="1.0" encoding="utf-8"?>
<ds:datastoreItem xmlns:ds="http://schemas.openxmlformats.org/officeDocument/2006/customXml" ds:itemID="{41BA02A3-5005-40F7-BA46-17D573AC9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</Pages>
  <Words>892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The houze!</Company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cp:lastModifiedBy>Matias Velez</cp:lastModifiedBy>
  <cp:revision>28</cp:revision>
  <cp:lastPrinted>2022-09-07T23:18:00Z</cp:lastPrinted>
  <dcterms:created xsi:type="dcterms:W3CDTF">2022-08-26T01:56:00Z</dcterms:created>
  <dcterms:modified xsi:type="dcterms:W3CDTF">2022-11-06T01:04:00Z</dcterms:modified>
</cp:coreProperties>
</file>