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F15A" w14:textId="731182C2" w:rsidR="00767A3A" w:rsidRDefault="001A388F" w:rsidP="007747A3">
      <w:pPr>
        <w:pStyle w:val="Ttulo1"/>
      </w:pPr>
      <w:bookmarkStart w:id="0" w:name="_Toc114763377"/>
      <w:r w:rsidRPr="007820F0">
        <w:rPr>
          <w:rFonts w:ascii="Arial Black" w:hAnsi="Arial Black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A296C8C" wp14:editId="1262E153">
            <wp:simplePos x="0" y="0"/>
            <wp:positionH relativeFrom="margin">
              <wp:posOffset>4393870</wp:posOffset>
            </wp:positionH>
            <wp:positionV relativeFrom="paragraph">
              <wp:posOffset>-581404</wp:posOffset>
            </wp:positionV>
            <wp:extent cx="1159510" cy="986155"/>
            <wp:effectExtent l="0" t="0" r="0" b="4445"/>
            <wp:wrapNone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FE9" w:rsidRPr="00730FE9">
        <w:t xml:space="preserve"> Peter f. Drucker </w:t>
      </w:r>
      <w:r w:rsidR="00730FE9">
        <w:t>“</w:t>
      </w:r>
      <w:r w:rsidR="00730FE9" w:rsidRPr="00730FE9">
        <w:t xml:space="preserve">La Sociedad </w:t>
      </w:r>
      <w:proofErr w:type="spellStart"/>
      <w:r w:rsidR="00730FE9" w:rsidRPr="00730FE9">
        <w:t>Poscapitalista</w:t>
      </w:r>
      <w:proofErr w:type="spellEnd"/>
      <w:r w:rsidR="00730FE9">
        <w:t>”</w:t>
      </w:r>
      <w:bookmarkEnd w:id="0"/>
    </w:p>
    <w:p w14:paraId="2C2EB78E" w14:textId="77777777" w:rsidR="00767A3A" w:rsidRDefault="00767A3A" w:rsidP="007747A3"/>
    <w:p w14:paraId="17447C5C" w14:textId="3AC4E634" w:rsidR="00767A3A" w:rsidRDefault="00767A3A" w:rsidP="007747A3">
      <w:r>
        <w:t xml:space="preserve">Nombre: </w:t>
      </w:r>
      <w:r w:rsidR="008411FC">
        <w:t>Matias Velez</w:t>
      </w:r>
      <w:r>
        <w:t xml:space="preserve"> </w:t>
      </w:r>
    </w:p>
    <w:p w14:paraId="39638A9F" w14:textId="597D66D0" w:rsidR="00767A3A" w:rsidRDefault="00767A3A" w:rsidP="007747A3">
      <w:r>
        <w:t xml:space="preserve">DNI: </w:t>
      </w:r>
      <w:r w:rsidR="008411FC">
        <w:t>38705112</w:t>
      </w:r>
    </w:p>
    <w:p w14:paraId="3AC9CE41" w14:textId="77777777" w:rsidR="00767A3A" w:rsidRDefault="00767A3A" w:rsidP="007747A3">
      <w:r>
        <w:t>Departamento: Departamento de Desarrollo Productivo y Tecnológico</w:t>
      </w:r>
    </w:p>
    <w:p w14:paraId="6AFA5AF1" w14:textId="54832A1C" w:rsidR="00767A3A" w:rsidRDefault="00767A3A" w:rsidP="007747A3">
      <w:r>
        <w:t>Carrera: Licenciatura en sistemas</w:t>
      </w:r>
    </w:p>
    <w:p w14:paraId="217FCCC2" w14:textId="77777777" w:rsidR="00767A3A" w:rsidRDefault="00767A3A" w:rsidP="007747A3">
      <w:r>
        <w:t>Materia: Nuevos Escenarios</w:t>
      </w:r>
    </w:p>
    <w:p w14:paraId="3EDEF609" w14:textId="77777777" w:rsidR="00767A3A" w:rsidRDefault="00767A3A" w:rsidP="007747A3">
      <w:r>
        <w:t>Cuatrimestre: Segundo</w:t>
      </w:r>
    </w:p>
    <w:p w14:paraId="0A917CA8" w14:textId="77777777" w:rsidR="00767A3A" w:rsidRDefault="00767A3A" w:rsidP="007747A3">
      <w:r>
        <w:t xml:space="preserve">Docente: </w:t>
      </w:r>
      <w:proofErr w:type="spellStart"/>
      <w:r>
        <w:t>Lihuen</w:t>
      </w:r>
      <w:proofErr w:type="spellEnd"/>
      <w:r>
        <w:t xml:space="preserve"> Carlos </w:t>
      </w:r>
      <w:proofErr w:type="spellStart"/>
      <w:r>
        <w:t>Arscone</w:t>
      </w:r>
      <w:proofErr w:type="spellEnd"/>
      <w:r>
        <w:t xml:space="preserve"> </w:t>
      </w:r>
      <w:proofErr w:type="spellStart"/>
      <w:r>
        <w:t>Gasser</w:t>
      </w:r>
      <w:proofErr w:type="spellEnd"/>
    </w:p>
    <w:p w14:paraId="0A67F427" w14:textId="483CBAC7" w:rsidR="00767A3A" w:rsidRDefault="00767A3A" w:rsidP="007747A3">
      <w:r>
        <w:t xml:space="preserve">Ayudante: José María </w:t>
      </w:r>
      <w:proofErr w:type="spellStart"/>
      <w:r>
        <w:t>Falcioni</w:t>
      </w:r>
      <w:proofErr w:type="spellEnd"/>
    </w:p>
    <w:p w14:paraId="510E3BB5" w14:textId="77777777" w:rsidR="00767A3A" w:rsidRDefault="00767A3A" w:rsidP="007747A3">
      <w:r>
        <w:t>Año: 2022</w:t>
      </w:r>
    </w:p>
    <w:p w14:paraId="2A1569CB" w14:textId="70997553" w:rsidR="00767A3A" w:rsidRDefault="00767A3A" w:rsidP="007747A3"/>
    <w:p w14:paraId="07F2A91C" w14:textId="0E6E9574" w:rsidR="00767A3A" w:rsidRDefault="00767A3A" w:rsidP="007747A3">
      <w:pPr>
        <w:spacing w:line="360" w:lineRule="auto"/>
      </w:pPr>
    </w:p>
    <w:p w14:paraId="74227EF1" w14:textId="5A97114F" w:rsidR="00F14CFB" w:rsidRDefault="00767A3A" w:rsidP="007747A3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1637142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DFEE11" w14:textId="2B6CA11A" w:rsidR="00867CA1" w:rsidRDefault="00867CA1">
          <w:pPr>
            <w:pStyle w:val="TtuloTDC"/>
          </w:pPr>
          <w:r>
            <w:rPr>
              <w:lang w:val="es-ES"/>
            </w:rPr>
            <w:t>Contenido</w:t>
          </w:r>
        </w:p>
        <w:p w14:paraId="444AF366" w14:textId="30A774A1" w:rsidR="00730FE9" w:rsidRDefault="00867CA1">
          <w:pPr>
            <w:pStyle w:val="TDC1"/>
            <w:tabs>
              <w:tab w:val="right" w:leader="dot" w:pos="7927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63377" w:history="1">
            <w:r w:rsidR="00730FE9" w:rsidRPr="00C132F6">
              <w:rPr>
                <w:rStyle w:val="Hipervnculo"/>
                <w:noProof/>
              </w:rPr>
              <w:t xml:space="preserve"> Peter f. Drucker “La Sociedad Poscapitalista”</w:t>
            </w:r>
            <w:r w:rsidR="00730FE9">
              <w:rPr>
                <w:noProof/>
                <w:webHidden/>
              </w:rPr>
              <w:tab/>
            </w:r>
            <w:r w:rsidR="00730FE9">
              <w:rPr>
                <w:noProof/>
                <w:webHidden/>
              </w:rPr>
              <w:fldChar w:fldCharType="begin"/>
            </w:r>
            <w:r w:rsidR="00730FE9">
              <w:rPr>
                <w:noProof/>
                <w:webHidden/>
              </w:rPr>
              <w:instrText xml:space="preserve"> PAGEREF _Toc114763377 \h </w:instrText>
            </w:r>
            <w:r w:rsidR="00730FE9">
              <w:rPr>
                <w:noProof/>
                <w:webHidden/>
              </w:rPr>
            </w:r>
            <w:r w:rsidR="00730FE9">
              <w:rPr>
                <w:noProof/>
                <w:webHidden/>
              </w:rPr>
              <w:fldChar w:fldCharType="separate"/>
            </w:r>
            <w:r w:rsidR="00730FE9">
              <w:rPr>
                <w:noProof/>
                <w:webHidden/>
              </w:rPr>
              <w:t>1</w:t>
            </w:r>
            <w:r w:rsidR="00730FE9">
              <w:rPr>
                <w:noProof/>
                <w:webHidden/>
              </w:rPr>
              <w:fldChar w:fldCharType="end"/>
            </w:r>
          </w:hyperlink>
        </w:p>
        <w:p w14:paraId="233212F1" w14:textId="77777777" w:rsidR="00730FE9" w:rsidRPr="00730FE9" w:rsidRDefault="00730FE9" w:rsidP="00730FE9"/>
        <w:p w14:paraId="0A6871FD" w14:textId="530D61D8" w:rsidR="00730FE9" w:rsidRDefault="00000000">
          <w:pPr>
            <w:pStyle w:val="TDC1"/>
            <w:tabs>
              <w:tab w:val="left" w:pos="440"/>
              <w:tab w:val="right" w:leader="dot" w:pos="7927"/>
            </w:tabs>
            <w:rPr>
              <w:rStyle w:val="Hipervnculo"/>
              <w:noProof/>
            </w:rPr>
          </w:pPr>
          <w:hyperlink w:anchor="_Toc114763378" w:history="1">
            <w:r w:rsidR="00730FE9" w:rsidRPr="00C132F6">
              <w:rPr>
                <w:rStyle w:val="Hipervnculo"/>
                <w:rFonts w:eastAsia="Times New Roman"/>
                <w:noProof/>
                <w:lang w:val="es-ES" w:eastAsia="es-AR"/>
              </w:rPr>
              <w:t>1.</w:t>
            </w:r>
            <w:r w:rsidR="00730FE9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730FE9" w:rsidRPr="00C132F6">
              <w:rPr>
                <w:rStyle w:val="Hipervnculo"/>
                <w:rFonts w:eastAsia="Times New Roman"/>
                <w:noProof/>
                <w:lang w:val="es-ES" w:eastAsia="es-AR"/>
              </w:rPr>
              <w:t>Defina la sociedad poscapitalista, tomando en cuenta los siguientes conceptos: “saber” como recurso económico, intelectuales y gestores.</w:t>
            </w:r>
            <w:r w:rsidR="00730FE9">
              <w:rPr>
                <w:noProof/>
                <w:webHidden/>
              </w:rPr>
              <w:tab/>
            </w:r>
            <w:r w:rsidR="00730FE9">
              <w:rPr>
                <w:noProof/>
                <w:webHidden/>
              </w:rPr>
              <w:fldChar w:fldCharType="begin"/>
            </w:r>
            <w:r w:rsidR="00730FE9">
              <w:rPr>
                <w:noProof/>
                <w:webHidden/>
              </w:rPr>
              <w:instrText xml:space="preserve"> PAGEREF _Toc114763378 \h </w:instrText>
            </w:r>
            <w:r w:rsidR="00730FE9">
              <w:rPr>
                <w:noProof/>
                <w:webHidden/>
              </w:rPr>
            </w:r>
            <w:r w:rsidR="00730FE9">
              <w:rPr>
                <w:noProof/>
                <w:webHidden/>
              </w:rPr>
              <w:fldChar w:fldCharType="separate"/>
            </w:r>
            <w:r w:rsidR="00730FE9">
              <w:rPr>
                <w:noProof/>
                <w:webHidden/>
              </w:rPr>
              <w:t>3</w:t>
            </w:r>
            <w:r w:rsidR="00730FE9">
              <w:rPr>
                <w:noProof/>
                <w:webHidden/>
              </w:rPr>
              <w:fldChar w:fldCharType="end"/>
            </w:r>
          </w:hyperlink>
        </w:p>
        <w:p w14:paraId="436F8172" w14:textId="77777777" w:rsidR="00730FE9" w:rsidRPr="00730FE9" w:rsidRDefault="00730FE9" w:rsidP="00730FE9"/>
        <w:p w14:paraId="63E9B9E5" w14:textId="27C5D46C" w:rsidR="00730FE9" w:rsidRDefault="00000000">
          <w:pPr>
            <w:pStyle w:val="TDC1"/>
            <w:tabs>
              <w:tab w:val="left" w:pos="440"/>
              <w:tab w:val="right" w:leader="dot" w:pos="7927"/>
            </w:tabs>
            <w:rPr>
              <w:rStyle w:val="Hipervnculo"/>
              <w:noProof/>
            </w:rPr>
          </w:pPr>
          <w:hyperlink w:anchor="_Toc114763379" w:history="1">
            <w:r w:rsidR="00730FE9" w:rsidRPr="00C132F6">
              <w:rPr>
                <w:rStyle w:val="Hipervnculo"/>
                <w:noProof/>
              </w:rPr>
              <w:t>2.</w:t>
            </w:r>
            <w:r w:rsidR="00730FE9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730FE9" w:rsidRPr="00C132F6">
              <w:rPr>
                <w:rStyle w:val="Hipervnculo"/>
                <w:noProof/>
              </w:rPr>
              <w:t>Desarrolle y caracterice las tres etapas de la aplicación del SABER.</w:t>
            </w:r>
            <w:r w:rsidR="00730FE9">
              <w:rPr>
                <w:noProof/>
                <w:webHidden/>
              </w:rPr>
              <w:tab/>
            </w:r>
            <w:r w:rsidR="00730FE9">
              <w:rPr>
                <w:noProof/>
                <w:webHidden/>
              </w:rPr>
              <w:fldChar w:fldCharType="begin"/>
            </w:r>
            <w:r w:rsidR="00730FE9">
              <w:rPr>
                <w:noProof/>
                <w:webHidden/>
              </w:rPr>
              <w:instrText xml:space="preserve"> PAGEREF _Toc114763379 \h </w:instrText>
            </w:r>
            <w:r w:rsidR="00730FE9">
              <w:rPr>
                <w:noProof/>
                <w:webHidden/>
              </w:rPr>
            </w:r>
            <w:r w:rsidR="00730FE9">
              <w:rPr>
                <w:noProof/>
                <w:webHidden/>
              </w:rPr>
              <w:fldChar w:fldCharType="separate"/>
            </w:r>
            <w:r w:rsidR="00730FE9">
              <w:rPr>
                <w:noProof/>
                <w:webHidden/>
              </w:rPr>
              <w:t>3</w:t>
            </w:r>
            <w:r w:rsidR="00730FE9">
              <w:rPr>
                <w:noProof/>
                <w:webHidden/>
              </w:rPr>
              <w:fldChar w:fldCharType="end"/>
            </w:r>
          </w:hyperlink>
        </w:p>
        <w:p w14:paraId="6B72FD30" w14:textId="77777777" w:rsidR="00730FE9" w:rsidRPr="00730FE9" w:rsidRDefault="00730FE9" w:rsidP="00730FE9"/>
        <w:p w14:paraId="188D6EDE" w14:textId="3567FEFE" w:rsidR="00730FE9" w:rsidRDefault="00000000">
          <w:pPr>
            <w:pStyle w:val="TDC1"/>
            <w:tabs>
              <w:tab w:val="left" w:pos="440"/>
              <w:tab w:val="right" w:leader="dot" w:pos="7927"/>
            </w:tabs>
            <w:rPr>
              <w:rStyle w:val="Hipervnculo"/>
              <w:noProof/>
            </w:rPr>
          </w:pPr>
          <w:hyperlink w:anchor="_Toc114763380" w:history="1">
            <w:r w:rsidR="00730FE9" w:rsidRPr="00C132F6">
              <w:rPr>
                <w:rStyle w:val="Hipervnculo"/>
                <w:rFonts w:eastAsia="Times New Roman"/>
                <w:noProof/>
                <w:lang w:val="es-ES" w:eastAsia="es-AR"/>
              </w:rPr>
              <w:t>3.</w:t>
            </w:r>
            <w:r w:rsidR="00730FE9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730FE9" w:rsidRPr="00C132F6">
              <w:rPr>
                <w:rStyle w:val="Hipervnculo"/>
                <w:rFonts w:eastAsia="Times New Roman"/>
                <w:noProof/>
                <w:lang w:val="es-ES" w:eastAsia="es-AR"/>
              </w:rPr>
              <w:t>¿Cuáles son los aportes que realiza Taylor? Defina “gestión” y “disciplina”.</w:t>
            </w:r>
            <w:r w:rsidR="00730FE9">
              <w:rPr>
                <w:noProof/>
                <w:webHidden/>
              </w:rPr>
              <w:tab/>
            </w:r>
            <w:r w:rsidR="00730FE9">
              <w:rPr>
                <w:noProof/>
                <w:webHidden/>
              </w:rPr>
              <w:fldChar w:fldCharType="begin"/>
            </w:r>
            <w:r w:rsidR="00730FE9">
              <w:rPr>
                <w:noProof/>
                <w:webHidden/>
              </w:rPr>
              <w:instrText xml:space="preserve"> PAGEREF _Toc114763380 \h </w:instrText>
            </w:r>
            <w:r w:rsidR="00730FE9">
              <w:rPr>
                <w:noProof/>
                <w:webHidden/>
              </w:rPr>
            </w:r>
            <w:r w:rsidR="00730FE9">
              <w:rPr>
                <w:noProof/>
                <w:webHidden/>
              </w:rPr>
              <w:fldChar w:fldCharType="separate"/>
            </w:r>
            <w:r w:rsidR="00730FE9">
              <w:rPr>
                <w:noProof/>
                <w:webHidden/>
              </w:rPr>
              <w:t>4</w:t>
            </w:r>
            <w:r w:rsidR="00730FE9">
              <w:rPr>
                <w:noProof/>
                <w:webHidden/>
              </w:rPr>
              <w:fldChar w:fldCharType="end"/>
            </w:r>
          </w:hyperlink>
        </w:p>
        <w:p w14:paraId="71AE271E" w14:textId="77777777" w:rsidR="00730FE9" w:rsidRPr="00730FE9" w:rsidRDefault="00730FE9" w:rsidP="00730FE9"/>
        <w:p w14:paraId="04E30AFA" w14:textId="7FC12B4F" w:rsidR="00730FE9" w:rsidRDefault="00000000">
          <w:pPr>
            <w:pStyle w:val="TDC1"/>
            <w:tabs>
              <w:tab w:val="left" w:pos="44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114763381" w:history="1">
            <w:r w:rsidR="00730FE9" w:rsidRPr="00C132F6">
              <w:rPr>
                <w:rStyle w:val="Hipervnculo"/>
                <w:noProof/>
              </w:rPr>
              <w:t>4.</w:t>
            </w:r>
            <w:r w:rsidR="00730FE9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730FE9" w:rsidRPr="00C132F6">
              <w:rPr>
                <w:rStyle w:val="Hipervnculo"/>
                <w:noProof/>
              </w:rPr>
              <w:t>Caracterice el prototipo de organización moderna.</w:t>
            </w:r>
            <w:r w:rsidR="00730FE9">
              <w:rPr>
                <w:noProof/>
                <w:webHidden/>
              </w:rPr>
              <w:tab/>
            </w:r>
            <w:r w:rsidR="00730FE9">
              <w:rPr>
                <w:noProof/>
                <w:webHidden/>
              </w:rPr>
              <w:fldChar w:fldCharType="begin"/>
            </w:r>
            <w:r w:rsidR="00730FE9">
              <w:rPr>
                <w:noProof/>
                <w:webHidden/>
              </w:rPr>
              <w:instrText xml:space="preserve"> PAGEREF _Toc114763381 \h </w:instrText>
            </w:r>
            <w:r w:rsidR="00730FE9">
              <w:rPr>
                <w:noProof/>
                <w:webHidden/>
              </w:rPr>
            </w:r>
            <w:r w:rsidR="00730FE9">
              <w:rPr>
                <w:noProof/>
                <w:webHidden/>
              </w:rPr>
              <w:fldChar w:fldCharType="separate"/>
            </w:r>
            <w:r w:rsidR="00730FE9">
              <w:rPr>
                <w:noProof/>
                <w:webHidden/>
              </w:rPr>
              <w:t>5</w:t>
            </w:r>
            <w:r w:rsidR="00730FE9">
              <w:rPr>
                <w:noProof/>
                <w:webHidden/>
              </w:rPr>
              <w:fldChar w:fldCharType="end"/>
            </w:r>
          </w:hyperlink>
        </w:p>
        <w:p w14:paraId="13BCEEC0" w14:textId="1528C182" w:rsidR="00867CA1" w:rsidRDefault="00867CA1">
          <w:r>
            <w:rPr>
              <w:b/>
              <w:bCs/>
              <w:lang w:val="es-ES"/>
            </w:rPr>
            <w:fldChar w:fldCharType="end"/>
          </w:r>
        </w:p>
      </w:sdtContent>
    </w:sdt>
    <w:p w14:paraId="30771D4E" w14:textId="723F0752" w:rsidR="00867CA1" w:rsidRDefault="00867CA1">
      <w:pPr>
        <w:jc w:val="left"/>
      </w:pPr>
      <w:r>
        <w:br w:type="page"/>
      </w:r>
    </w:p>
    <w:p w14:paraId="7708B777" w14:textId="77777777" w:rsidR="008411FC" w:rsidRPr="008411FC" w:rsidRDefault="008411FC" w:rsidP="007747A3"/>
    <w:p w14:paraId="68FE78A3" w14:textId="40FD05DF" w:rsidR="00245CAA" w:rsidRDefault="00245CAA" w:rsidP="007747A3">
      <w:pPr>
        <w:pStyle w:val="Ttulo1"/>
        <w:numPr>
          <w:ilvl w:val="0"/>
          <w:numId w:val="5"/>
        </w:numPr>
        <w:rPr>
          <w:rFonts w:eastAsia="Times New Roman"/>
          <w:lang w:val="es-ES" w:eastAsia="es-AR"/>
        </w:rPr>
      </w:pPr>
      <w:bookmarkStart w:id="1" w:name="_Toc114763378"/>
      <w:r w:rsidRPr="00283E03">
        <w:rPr>
          <w:rFonts w:eastAsia="Times New Roman"/>
          <w:lang w:val="es-ES" w:eastAsia="es-AR"/>
        </w:rPr>
        <w:t xml:space="preserve">Defina la sociedad </w:t>
      </w:r>
      <w:proofErr w:type="spellStart"/>
      <w:r w:rsidRPr="00283E03">
        <w:rPr>
          <w:rFonts w:eastAsia="Times New Roman"/>
          <w:lang w:val="es-ES" w:eastAsia="es-AR"/>
        </w:rPr>
        <w:t>poscapitalista</w:t>
      </w:r>
      <w:proofErr w:type="spellEnd"/>
      <w:r w:rsidRPr="00283E03">
        <w:rPr>
          <w:rFonts w:eastAsia="Times New Roman"/>
          <w:lang w:val="es-ES" w:eastAsia="es-AR"/>
        </w:rPr>
        <w:t>, tomando en cuenta los siguientes conceptos: “saber” como recurso económico, intelectuales y gestores.</w:t>
      </w:r>
      <w:bookmarkEnd w:id="1"/>
    </w:p>
    <w:p w14:paraId="594FE484" w14:textId="2A5406FB" w:rsidR="00F14CFB" w:rsidRDefault="00B166A3" w:rsidP="007747A3">
      <w:pPr>
        <w:rPr>
          <w:lang w:val="es-ES" w:eastAsia="es-AR"/>
        </w:rPr>
      </w:pPr>
      <w:r>
        <w:rPr>
          <w:lang w:val="es-ES" w:eastAsia="es-AR"/>
        </w:rPr>
        <w:t xml:space="preserve">La sociedad </w:t>
      </w:r>
      <w:proofErr w:type="spellStart"/>
      <w:r>
        <w:rPr>
          <w:lang w:val="es-ES" w:eastAsia="es-AR"/>
        </w:rPr>
        <w:t>Postcapitalista</w:t>
      </w:r>
      <w:proofErr w:type="spellEnd"/>
      <w:r>
        <w:rPr>
          <w:lang w:val="es-ES" w:eastAsia="es-AR"/>
        </w:rPr>
        <w:t xml:space="preserve"> según el autor no es una sociedad que sea “</w:t>
      </w:r>
      <w:proofErr w:type="spellStart"/>
      <w:r w:rsidR="004C0BED">
        <w:rPr>
          <w:lang w:val="es-ES" w:eastAsia="es-AR"/>
        </w:rPr>
        <w:t>acapitalista</w:t>
      </w:r>
      <w:proofErr w:type="spellEnd"/>
      <w:r>
        <w:rPr>
          <w:lang w:val="es-ES" w:eastAsia="es-AR"/>
        </w:rPr>
        <w:t xml:space="preserve">” ni tampoco contra el capitalismo, </w:t>
      </w:r>
      <w:r w:rsidR="00A2381E">
        <w:rPr>
          <w:lang w:val="es-ES" w:eastAsia="es-AR"/>
        </w:rPr>
        <w:t xml:space="preserve">será una sociedad </w:t>
      </w:r>
      <w:r w:rsidR="00D55E8F">
        <w:rPr>
          <w:lang w:val="es-ES" w:eastAsia="es-AR"/>
        </w:rPr>
        <w:t xml:space="preserve">donde el factor dominante es el conocimiento, </w:t>
      </w:r>
      <w:r w:rsidR="00640A10">
        <w:rPr>
          <w:lang w:val="es-ES" w:eastAsia="es-AR"/>
        </w:rPr>
        <w:t>o como dice el autor “El saber”, quitándole el puesto dominante a</w:t>
      </w:r>
      <w:r w:rsidR="005F5579">
        <w:rPr>
          <w:lang w:val="es-ES" w:eastAsia="es-AR"/>
        </w:rPr>
        <w:t xml:space="preserve"> recursos económicos clásicos como</w:t>
      </w:r>
      <w:r w:rsidR="00640A10">
        <w:rPr>
          <w:lang w:val="es-ES" w:eastAsia="es-AR"/>
        </w:rPr>
        <w:t xml:space="preserve"> los </w:t>
      </w:r>
      <w:r w:rsidR="005F5579">
        <w:rPr>
          <w:lang w:val="es-ES" w:eastAsia="es-AR"/>
        </w:rPr>
        <w:t xml:space="preserve">“medios de producción” y a la “mano de obra”, en una economía del saber, el valor se crea mediante la “productividad” y también con “la </w:t>
      </w:r>
      <w:r w:rsidR="00DE7F61">
        <w:rPr>
          <w:lang w:val="es-ES" w:eastAsia="es-AR"/>
        </w:rPr>
        <w:t>innovación</w:t>
      </w:r>
      <w:r w:rsidR="005F5579">
        <w:rPr>
          <w:lang w:val="es-ES" w:eastAsia="es-AR"/>
        </w:rPr>
        <w:t xml:space="preserve">” </w:t>
      </w:r>
    </w:p>
    <w:p w14:paraId="3DAD83B7" w14:textId="383FEB2E" w:rsidR="0049130A" w:rsidRDefault="00DE7F61" w:rsidP="007747A3">
      <w:pPr>
        <w:rPr>
          <w:lang w:val="es-ES" w:eastAsia="es-AR"/>
        </w:rPr>
      </w:pPr>
      <w:r>
        <w:rPr>
          <w:lang w:val="es-ES" w:eastAsia="es-AR"/>
        </w:rPr>
        <w:t xml:space="preserve">Por un </w:t>
      </w:r>
      <w:proofErr w:type="gramStart"/>
      <w:r>
        <w:rPr>
          <w:lang w:val="es-ES" w:eastAsia="es-AR"/>
        </w:rPr>
        <w:t>lado</w:t>
      </w:r>
      <w:proofErr w:type="gramEnd"/>
      <w:r>
        <w:rPr>
          <w:lang w:val="es-ES" w:eastAsia="es-AR"/>
        </w:rPr>
        <w:t xml:space="preserve"> tendremos “</w:t>
      </w:r>
      <w:r w:rsidRPr="00E512ED">
        <w:rPr>
          <w:b/>
          <w:bCs/>
          <w:lang w:val="es-ES" w:eastAsia="es-AR"/>
        </w:rPr>
        <w:t>los trabajadores del saber</w:t>
      </w:r>
      <w:r>
        <w:rPr>
          <w:lang w:val="es-ES" w:eastAsia="es-AR"/>
        </w:rPr>
        <w:t>”</w:t>
      </w:r>
      <w:r w:rsidR="00064846">
        <w:rPr>
          <w:lang w:val="es-ES" w:eastAsia="es-AR"/>
        </w:rPr>
        <w:t xml:space="preserve">, ellos serán los </w:t>
      </w:r>
      <w:r w:rsidR="00064846" w:rsidRPr="0049130A">
        <w:rPr>
          <w:b/>
          <w:bCs/>
          <w:lang w:val="es-ES" w:eastAsia="es-AR"/>
        </w:rPr>
        <w:t>intelectuales</w:t>
      </w:r>
      <w:r w:rsidR="00064846">
        <w:rPr>
          <w:lang w:val="es-ES" w:eastAsia="es-AR"/>
        </w:rPr>
        <w:t>,</w:t>
      </w:r>
      <w:r>
        <w:rPr>
          <w:lang w:val="es-ES" w:eastAsia="es-AR"/>
        </w:rPr>
        <w:t xml:space="preserve"> son los que sepan aplicar el saber a un uso productivo</w:t>
      </w:r>
      <w:r w:rsidR="00E512ED">
        <w:rPr>
          <w:lang w:val="es-ES" w:eastAsia="es-AR"/>
        </w:rPr>
        <w:t xml:space="preserve">, los que saben </w:t>
      </w:r>
      <w:r w:rsidR="004C0BED">
        <w:rPr>
          <w:lang w:val="es-ES" w:eastAsia="es-AR"/>
        </w:rPr>
        <w:t>cómo</w:t>
      </w:r>
      <w:r w:rsidR="00E512ED">
        <w:rPr>
          <w:lang w:val="es-ES" w:eastAsia="es-AR"/>
        </w:rPr>
        <w:t xml:space="preserve"> invertir el conocimiento como </w:t>
      </w:r>
      <w:r w:rsidR="002145F8">
        <w:rPr>
          <w:lang w:val="es-ES" w:eastAsia="es-AR"/>
        </w:rPr>
        <w:t>en el capitalismo están los que saben invertir el capital</w:t>
      </w:r>
      <w:r w:rsidR="0049130A">
        <w:rPr>
          <w:lang w:val="es-ES" w:eastAsia="es-AR"/>
        </w:rPr>
        <w:t>.</w:t>
      </w:r>
    </w:p>
    <w:p w14:paraId="528105FD" w14:textId="77A62666" w:rsidR="00064846" w:rsidRDefault="00E512ED" w:rsidP="007747A3">
      <w:pPr>
        <w:rPr>
          <w:lang w:val="es-ES" w:eastAsia="es-AR"/>
        </w:rPr>
      </w:pPr>
      <w:r>
        <w:rPr>
          <w:lang w:val="es-ES" w:eastAsia="es-AR"/>
        </w:rPr>
        <w:t xml:space="preserve"> y por otro lado los </w:t>
      </w:r>
      <w:r w:rsidRPr="00064846">
        <w:rPr>
          <w:b/>
          <w:bCs/>
          <w:lang w:val="es-ES" w:eastAsia="es-AR"/>
        </w:rPr>
        <w:t>“empleados del saber</w:t>
      </w:r>
      <w:r>
        <w:rPr>
          <w:lang w:val="es-ES" w:eastAsia="es-AR"/>
        </w:rPr>
        <w:t>”</w:t>
      </w:r>
      <w:r w:rsidR="0049130A">
        <w:rPr>
          <w:lang w:val="es-ES" w:eastAsia="es-AR"/>
        </w:rPr>
        <w:t xml:space="preserve">, ellos cumplen el rol de </w:t>
      </w:r>
      <w:r w:rsidR="0049130A" w:rsidRPr="0049130A">
        <w:rPr>
          <w:b/>
          <w:bCs/>
          <w:lang w:val="es-ES" w:eastAsia="es-AR"/>
        </w:rPr>
        <w:t>gestores</w:t>
      </w:r>
      <w:r>
        <w:rPr>
          <w:lang w:val="es-ES" w:eastAsia="es-AR"/>
        </w:rPr>
        <w:t xml:space="preserve"> que es la gente que </w:t>
      </w:r>
      <w:r w:rsidR="002145F8">
        <w:rPr>
          <w:lang w:val="es-ES" w:eastAsia="es-AR"/>
        </w:rPr>
        <w:t>trabajara para los antes mencionados, con la diferencia de que los empleados son dueños tanto de los medios como de los útiles de producción.</w:t>
      </w:r>
    </w:p>
    <w:p w14:paraId="3C1C20C6" w14:textId="1E222060" w:rsidR="00B04AE9" w:rsidRDefault="00B04AE9" w:rsidP="007747A3">
      <w:pPr>
        <w:rPr>
          <w:lang w:val="es-ES" w:eastAsia="es-AR"/>
        </w:rPr>
      </w:pPr>
    </w:p>
    <w:p w14:paraId="1E40D18D" w14:textId="37B3E788" w:rsidR="00B04AE9" w:rsidRDefault="00DA3022" w:rsidP="007747A3">
      <w:pPr>
        <w:rPr>
          <w:lang w:val="es-ES" w:eastAsia="es-AR"/>
        </w:rPr>
      </w:pPr>
      <w:r>
        <w:rPr>
          <w:lang w:val="es-ES" w:eastAsia="es-AR"/>
        </w:rPr>
        <w:t>Redefinición</w:t>
      </w:r>
    </w:p>
    <w:p w14:paraId="7D33A379" w14:textId="79AF492B" w:rsidR="00B04AE9" w:rsidRPr="00D62A2A" w:rsidRDefault="00B04AE9" w:rsidP="00D62A2A">
      <w:r w:rsidRPr="00D62A2A">
        <w:rPr>
          <w:b/>
          <w:bCs/>
          <w:sz w:val="28"/>
          <w:szCs w:val="24"/>
          <w:u w:val="single"/>
        </w:rPr>
        <w:t>Intelectuales</w:t>
      </w:r>
      <w:r w:rsidRPr="00D62A2A">
        <w:rPr>
          <w:sz w:val="28"/>
          <w:szCs w:val="24"/>
        </w:rPr>
        <w:t xml:space="preserve"> </w:t>
      </w:r>
      <w:r w:rsidR="00496C85" w:rsidRPr="00D62A2A">
        <w:t>(se ocupan de las palabras e ideas)</w:t>
      </w:r>
      <w:r w:rsidRPr="00D62A2A">
        <w:t>:</w:t>
      </w:r>
      <w:r w:rsidR="00041E64" w:rsidRPr="00D62A2A">
        <w:t xml:space="preserve"> </w:t>
      </w:r>
    </w:p>
    <w:p w14:paraId="3029A160" w14:textId="1C04FEC2" w:rsidR="00D62A2A" w:rsidRPr="00D62A2A" w:rsidRDefault="001A4789" w:rsidP="00D62A2A">
      <w:r w:rsidRPr="00D62A2A">
        <w:t xml:space="preserve">También conocidos como </w:t>
      </w:r>
      <w:r w:rsidR="00041E64" w:rsidRPr="00D62A2A">
        <w:t xml:space="preserve">“trabajadores del saber”, </w:t>
      </w:r>
      <w:r w:rsidRPr="00D62A2A">
        <w:t xml:space="preserve">son </w:t>
      </w:r>
      <w:r w:rsidR="00412298" w:rsidRPr="00D62A2A">
        <w:rPr>
          <w:highlight w:val="yellow"/>
        </w:rPr>
        <w:t>ejecutivos que</w:t>
      </w:r>
      <w:r w:rsidR="00041E64" w:rsidRPr="00D62A2A">
        <w:rPr>
          <w:highlight w:val="yellow"/>
        </w:rPr>
        <w:t xml:space="preserve"> saben cómo aplicar el saber a un uso productivo</w:t>
      </w:r>
      <w:r w:rsidR="00041E64" w:rsidRPr="00D62A2A">
        <w:t xml:space="preserve">, </w:t>
      </w:r>
      <w:r w:rsidRPr="00D62A2A">
        <w:t>(</w:t>
      </w:r>
      <w:r w:rsidR="00041E64" w:rsidRPr="00D62A2A">
        <w:t>al igual que los capitalistas sabían aplicar capital a un uso productivo</w:t>
      </w:r>
      <w:r w:rsidRPr="00D62A2A">
        <w:t>)</w:t>
      </w:r>
      <w:r w:rsidR="00041E64" w:rsidRPr="00D62A2A">
        <w:t xml:space="preserve">: profesionales del saber, empleados del saber. Prácticamente toda esta gente del saber estará empleada en organizaciones; no obstante, y a diferencia de los empleados bajo el capitalismo, ellos son </w:t>
      </w:r>
      <w:r w:rsidR="00041E64" w:rsidRPr="00D62A2A">
        <w:rPr>
          <w:highlight w:val="yellow"/>
        </w:rPr>
        <w:t>dueños</w:t>
      </w:r>
      <w:r w:rsidR="00041E64" w:rsidRPr="00D62A2A">
        <w:t xml:space="preserve"> tanto de los “</w:t>
      </w:r>
      <w:r w:rsidR="00041E64" w:rsidRPr="00D62A2A">
        <w:rPr>
          <w:highlight w:val="yellow"/>
        </w:rPr>
        <w:t>medios de producción</w:t>
      </w:r>
      <w:r w:rsidR="00041E64" w:rsidRPr="00D62A2A">
        <w:t>” como de los “</w:t>
      </w:r>
      <w:r w:rsidR="00041E64" w:rsidRPr="00D62A2A">
        <w:rPr>
          <w:highlight w:val="yellow"/>
        </w:rPr>
        <w:t>útiles de producción</w:t>
      </w:r>
      <w:r w:rsidR="00041E64" w:rsidRPr="00D62A2A">
        <w:t xml:space="preserve">”; </w:t>
      </w:r>
      <w:r w:rsidR="00412298" w:rsidRPr="00D62A2A">
        <w:t>y porque</w:t>
      </w:r>
      <w:r w:rsidR="00041E64" w:rsidRPr="00D62A2A">
        <w:t xml:space="preserve"> los trabajadores del saber </w:t>
      </w:r>
      <w:r w:rsidR="00041E64" w:rsidRPr="00D62A2A">
        <w:rPr>
          <w:highlight w:val="yellow"/>
        </w:rPr>
        <w:t xml:space="preserve">poseen su saber y pueden llevárselo con ellos </w:t>
      </w:r>
      <w:r w:rsidR="007C2B36" w:rsidRPr="00D62A2A">
        <w:rPr>
          <w:highlight w:val="yellow"/>
        </w:rPr>
        <w:t>adondequiera que</w:t>
      </w:r>
      <w:r w:rsidR="00041E64" w:rsidRPr="00D62A2A">
        <w:rPr>
          <w:highlight w:val="yellow"/>
        </w:rPr>
        <w:t xml:space="preserve"> vayan</w:t>
      </w:r>
      <w:r w:rsidR="00041E64" w:rsidRPr="00D62A2A">
        <w:t xml:space="preserve">. </w:t>
      </w:r>
    </w:p>
    <w:p w14:paraId="22A4FE1E" w14:textId="64E8355F" w:rsidR="008B557E" w:rsidRDefault="00041E64" w:rsidP="00D62A2A">
      <w:r w:rsidRPr="00D62A2A">
        <w:t xml:space="preserve">Por lo </w:t>
      </w:r>
      <w:r w:rsidR="007C2B36" w:rsidRPr="00D62A2A">
        <w:t>tanto,</w:t>
      </w:r>
      <w:r w:rsidRPr="00D62A2A">
        <w:t xml:space="preserve"> el </w:t>
      </w:r>
      <w:r w:rsidRPr="00932AE9">
        <w:rPr>
          <w:u w:val="single"/>
        </w:rPr>
        <w:t xml:space="preserve">desafío económico de la sociedad </w:t>
      </w:r>
      <w:proofErr w:type="spellStart"/>
      <w:r w:rsidRPr="00932AE9">
        <w:rPr>
          <w:u w:val="single"/>
        </w:rPr>
        <w:t>pos</w:t>
      </w:r>
      <w:r w:rsidR="007C2B36" w:rsidRPr="00932AE9">
        <w:rPr>
          <w:u w:val="single"/>
        </w:rPr>
        <w:t>t</w:t>
      </w:r>
      <w:r w:rsidRPr="00932AE9">
        <w:rPr>
          <w:u w:val="single"/>
        </w:rPr>
        <w:t>capitalista</w:t>
      </w:r>
      <w:proofErr w:type="spellEnd"/>
      <w:r w:rsidRPr="00932AE9">
        <w:rPr>
          <w:u w:val="single"/>
        </w:rPr>
        <w:t xml:space="preserve"> será la productividad de</w:t>
      </w:r>
      <w:r w:rsidR="00412298" w:rsidRPr="00932AE9">
        <w:rPr>
          <w:u w:val="single"/>
        </w:rPr>
        <w:t xml:space="preserve">l </w:t>
      </w:r>
      <w:r w:rsidRPr="00932AE9">
        <w:rPr>
          <w:u w:val="single"/>
        </w:rPr>
        <w:t>trabajo del saber y del trabajador del saber</w:t>
      </w:r>
      <w:r w:rsidRPr="00D62A2A">
        <w:t xml:space="preserve">. </w:t>
      </w:r>
    </w:p>
    <w:p w14:paraId="3B545C5F" w14:textId="77777777" w:rsidR="00D94450" w:rsidRPr="00D62A2A" w:rsidRDefault="00D94450" w:rsidP="00D62A2A"/>
    <w:p w14:paraId="65344CC2" w14:textId="0275003C" w:rsidR="00412298" w:rsidRPr="00D62A2A" w:rsidRDefault="00412298" w:rsidP="00D62A2A">
      <w:r w:rsidRPr="00D62A2A">
        <w:rPr>
          <w:b/>
          <w:bCs/>
          <w:sz w:val="28"/>
          <w:szCs w:val="24"/>
          <w:u w:val="single"/>
        </w:rPr>
        <w:t>Gestores</w:t>
      </w:r>
      <w:r w:rsidR="00496C85" w:rsidRPr="00D62A2A">
        <w:rPr>
          <w:sz w:val="28"/>
          <w:szCs w:val="24"/>
        </w:rPr>
        <w:t xml:space="preserve"> </w:t>
      </w:r>
      <w:r w:rsidR="00496C85" w:rsidRPr="00D62A2A">
        <w:t xml:space="preserve">(se ocupan de </w:t>
      </w:r>
      <w:r w:rsidR="001A4789" w:rsidRPr="00D62A2A">
        <w:t>personas y trabajo</w:t>
      </w:r>
      <w:r w:rsidR="00496C85" w:rsidRPr="00D62A2A">
        <w:t>)</w:t>
      </w:r>
      <w:r w:rsidRPr="00D62A2A">
        <w:t xml:space="preserve">: </w:t>
      </w:r>
    </w:p>
    <w:p w14:paraId="784ED740" w14:textId="43094592" w:rsidR="00412298" w:rsidRDefault="0095742E" w:rsidP="00D62A2A">
      <w:r w:rsidRPr="007C2B36">
        <w:rPr>
          <w:highlight w:val="yellow"/>
        </w:rPr>
        <w:t xml:space="preserve">Carecen de </w:t>
      </w:r>
      <w:r w:rsidR="00412298" w:rsidRPr="007C2B36">
        <w:rPr>
          <w:highlight w:val="yellow"/>
        </w:rPr>
        <w:t>a</w:t>
      </w:r>
      <w:r w:rsidRPr="007C2B36">
        <w:rPr>
          <w:highlight w:val="yellow"/>
        </w:rPr>
        <w:t xml:space="preserve"> </w:t>
      </w:r>
      <w:r w:rsidR="00412298" w:rsidRPr="007C2B36">
        <w:rPr>
          <w:highlight w:val="yellow"/>
        </w:rPr>
        <w:t>educación necesaria para ser trabajadores del saber</w:t>
      </w:r>
      <w:r w:rsidR="00412298" w:rsidRPr="00D62A2A">
        <w:t xml:space="preserve"> y en </w:t>
      </w:r>
      <w:r w:rsidR="007C2B36" w:rsidRPr="00D62A2A">
        <w:t>cualquier país</w:t>
      </w:r>
      <w:r w:rsidR="00412298" w:rsidRPr="00D62A2A">
        <w:t>, inclusive el más avanzado, constituirán una mayoría.</w:t>
      </w:r>
      <w:r w:rsidR="00E117F7">
        <w:t xml:space="preserve"> Debido a esto, el reto social de esta sociedad, será </w:t>
      </w:r>
      <w:r w:rsidR="003C75A1">
        <w:t xml:space="preserve">dar dignidad </w:t>
      </w:r>
      <w:r w:rsidR="00DA3022">
        <w:t>a esta clase.</w:t>
      </w:r>
    </w:p>
    <w:p w14:paraId="49680334" w14:textId="77777777" w:rsidR="00A55E95" w:rsidRPr="00D62A2A" w:rsidRDefault="00A55E95" w:rsidP="00D62A2A"/>
    <w:p w14:paraId="6D3A9CB3" w14:textId="7C9A66CD" w:rsidR="0095742E" w:rsidRDefault="0095742E" w:rsidP="0095742E">
      <w:pPr>
        <w:rPr>
          <w:rFonts w:ascii="Arial" w:eastAsia="TimesNewRomanPSMT" w:hAnsi="Arial" w:cs="Arial"/>
          <w:sz w:val="22"/>
        </w:rPr>
      </w:pPr>
    </w:p>
    <w:p w14:paraId="4A66B657" w14:textId="114762AB" w:rsidR="0095742E" w:rsidRDefault="0095742E" w:rsidP="0095742E">
      <w:pPr>
        <w:rPr>
          <w:rFonts w:ascii="Arial" w:eastAsia="TimesNewRomanPSMT" w:hAnsi="Arial" w:cs="Arial"/>
          <w:sz w:val="22"/>
        </w:rPr>
      </w:pPr>
    </w:p>
    <w:p w14:paraId="7AA106B2" w14:textId="77777777" w:rsidR="0095742E" w:rsidRPr="0095742E" w:rsidRDefault="0095742E" w:rsidP="0095742E">
      <w:pPr>
        <w:pStyle w:val="Ttulo1"/>
        <w:rPr>
          <w:rFonts w:eastAsia="TimesNewRomanPSMT"/>
        </w:rPr>
      </w:pPr>
    </w:p>
    <w:p w14:paraId="597E23E3" w14:textId="666BFDDB" w:rsidR="008B557E" w:rsidRPr="0095742E" w:rsidRDefault="008B557E" w:rsidP="0095742E">
      <w:pPr>
        <w:pStyle w:val="Ttulo1"/>
      </w:pPr>
      <w:bookmarkStart w:id="2" w:name="_Toc114763379"/>
      <w:r w:rsidRPr="0095742E">
        <w:t>Desarrolle y caracterice las tres etapas de la aplicación del SABER.</w:t>
      </w:r>
      <w:bookmarkEnd w:id="2"/>
    </w:p>
    <w:p w14:paraId="57F6B417" w14:textId="4F627731" w:rsidR="00D44AD1" w:rsidRDefault="00D44AD1" w:rsidP="007747A3"/>
    <w:p w14:paraId="00893EB3" w14:textId="2DA4C903" w:rsidR="00647EFD" w:rsidRDefault="00417099" w:rsidP="007747A3">
      <w:pPr>
        <w:rPr>
          <w:rFonts w:eastAsia="TimesNewRomanPSMT"/>
          <w:szCs w:val="24"/>
        </w:rPr>
      </w:pPr>
      <w:r w:rsidRPr="00442432">
        <w:rPr>
          <w:rFonts w:eastAsia="TimesNewRomanPSMT"/>
          <w:b/>
          <w:bCs/>
          <w:szCs w:val="24"/>
        </w:rPr>
        <w:t>Revolución</w:t>
      </w:r>
      <w:r w:rsidR="00C11E0B" w:rsidRPr="00442432">
        <w:rPr>
          <w:rFonts w:eastAsia="TimesNewRomanPSMT"/>
          <w:b/>
          <w:bCs/>
          <w:szCs w:val="24"/>
        </w:rPr>
        <w:t xml:space="preserve"> </w:t>
      </w:r>
      <w:r w:rsidRPr="00442432">
        <w:rPr>
          <w:rFonts w:eastAsia="TimesNewRomanPSMT"/>
          <w:b/>
          <w:bCs/>
          <w:szCs w:val="24"/>
        </w:rPr>
        <w:t>industrial</w:t>
      </w:r>
      <w:r>
        <w:rPr>
          <w:rFonts w:eastAsia="TimesNewRomanPSMT"/>
          <w:szCs w:val="24"/>
        </w:rPr>
        <w:t xml:space="preserve">: </w:t>
      </w:r>
      <w:r w:rsidR="00051F1B">
        <w:rPr>
          <w:rFonts w:eastAsia="TimesNewRomanPSMT"/>
          <w:szCs w:val="24"/>
        </w:rPr>
        <w:t xml:space="preserve">(Saber aplicado a los </w:t>
      </w:r>
      <w:r w:rsidR="00CF75C1">
        <w:rPr>
          <w:rFonts w:eastAsia="TimesNewRomanPSMT"/>
          <w:szCs w:val="24"/>
        </w:rPr>
        <w:t xml:space="preserve">herramientas, procesos y </w:t>
      </w:r>
      <w:r w:rsidR="00051F1B">
        <w:rPr>
          <w:rFonts w:eastAsia="TimesNewRomanPSMT"/>
          <w:szCs w:val="24"/>
        </w:rPr>
        <w:t>productos) Previo</w:t>
      </w:r>
      <w:r w:rsidR="00A45518">
        <w:rPr>
          <w:rFonts w:eastAsia="TimesNewRomanPSMT"/>
          <w:szCs w:val="24"/>
        </w:rPr>
        <w:t xml:space="preserve"> a los orígenes de la </w:t>
      </w:r>
      <w:r>
        <w:rPr>
          <w:rFonts w:eastAsia="TimesNewRomanPSMT"/>
          <w:szCs w:val="24"/>
        </w:rPr>
        <w:t>revolución</w:t>
      </w:r>
      <w:r w:rsidR="00A45518">
        <w:rPr>
          <w:rFonts w:eastAsia="TimesNewRomanPSMT"/>
          <w:szCs w:val="24"/>
        </w:rPr>
        <w:t xml:space="preserve"> industrial,</w:t>
      </w:r>
      <w:r w:rsidR="00C11E0B">
        <w:rPr>
          <w:rFonts w:eastAsia="TimesNewRomanPSMT"/>
          <w:szCs w:val="24"/>
        </w:rPr>
        <w:t xml:space="preserve"> se procede a analizar las “artes” por ejemplo el </w:t>
      </w:r>
      <w:r w:rsidR="00FA72F0">
        <w:rPr>
          <w:rFonts w:eastAsia="TimesNewRomanPSMT"/>
          <w:szCs w:val="24"/>
        </w:rPr>
        <w:t>hilar, la</w:t>
      </w:r>
      <w:r w:rsidR="00887030">
        <w:rPr>
          <w:rFonts w:eastAsia="TimesNewRomanPSMT"/>
          <w:szCs w:val="24"/>
        </w:rPr>
        <w:t xml:space="preserve"> </w:t>
      </w:r>
      <w:proofErr w:type="spellStart"/>
      <w:r w:rsidR="00887030">
        <w:rPr>
          <w:rFonts w:eastAsia="TimesNewRomanPSMT"/>
          <w:szCs w:val="24"/>
        </w:rPr>
        <w:t>alfareria,etc</w:t>
      </w:r>
      <w:proofErr w:type="spellEnd"/>
      <w:r w:rsidR="00887030">
        <w:rPr>
          <w:rFonts w:eastAsia="TimesNewRomanPSMT"/>
          <w:szCs w:val="24"/>
        </w:rPr>
        <w:t xml:space="preserve">. </w:t>
      </w:r>
      <w:r w:rsidR="00C11E0B">
        <w:rPr>
          <w:rFonts w:eastAsia="TimesNewRomanPSMT"/>
          <w:szCs w:val="24"/>
        </w:rPr>
        <w:t xml:space="preserve"> y en vez de ser explicadas y analizadas </w:t>
      </w:r>
      <w:r w:rsidR="007747A3">
        <w:rPr>
          <w:rFonts w:eastAsia="TimesNewRomanPSMT"/>
          <w:szCs w:val="24"/>
        </w:rPr>
        <w:t>alguien de su propio medio, son “desmenuzadas”</w:t>
      </w:r>
      <w:r w:rsidR="00887030">
        <w:rPr>
          <w:rFonts w:eastAsia="TimesNewRomanPSMT"/>
          <w:szCs w:val="24"/>
        </w:rPr>
        <w:t xml:space="preserve"> por tecnólogos y analistas,</w:t>
      </w:r>
      <w:r w:rsidR="007747A3">
        <w:rPr>
          <w:rFonts w:eastAsia="TimesNewRomanPSMT"/>
          <w:szCs w:val="24"/>
        </w:rPr>
        <w:t xml:space="preserve"> para </w:t>
      </w:r>
      <w:r>
        <w:rPr>
          <w:rFonts w:eastAsia="TimesNewRomanPSMT"/>
          <w:szCs w:val="24"/>
        </w:rPr>
        <w:t>así</w:t>
      </w:r>
      <w:r w:rsidR="007747A3">
        <w:rPr>
          <w:rFonts w:eastAsia="TimesNewRomanPSMT"/>
          <w:szCs w:val="24"/>
        </w:rPr>
        <w:t xml:space="preserve"> explicar dichas artes desde un punto de vista analítico, sistemático y lógico. </w:t>
      </w:r>
      <w:r w:rsidR="00C85F1F">
        <w:rPr>
          <w:rFonts w:eastAsia="TimesNewRomanPSMT"/>
          <w:szCs w:val="24"/>
        </w:rPr>
        <w:t xml:space="preserve">Y a su vez </w:t>
      </w:r>
      <w:r>
        <w:rPr>
          <w:rFonts w:eastAsia="TimesNewRomanPSMT"/>
          <w:szCs w:val="24"/>
        </w:rPr>
        <w:t>así</w:t>
      </w:r>
      <w:r w:rsidR="00C85F1F">
        <w:rPr>
          <w:rFonts w:eastAsia="TimesNewRomanPSMT"/>
          <w:szCs w:val="24"/>
        </w:rPr>
        <w:t xml:space="preserve"> descubrir y remarcar puntos en común entre distintos artes</w:t>
      </w:r>
      <w:r w:rsidR="00EA5756">
        <w:rPr>
          <w:rFonts w:eastAsia="TimesNewRomanPSMT"/>
          <w:szCs w:val="24"/>
        </w:rPr>
        <w:t xml:space="preserve">. </w:t>
      </w:r>
      <w:r w:rsidR="00A45518">
        <w:rPr>
          <w:rFonts w:eastAsia="TimesNewRomanPSMT"/>
          <w:szCs w:val="24"/>
        </w:rPr>
        <w:t xml:space="preserve">Sin </w:t>
      </w:r>
      <w:r>
        <w:rPr>
          <w:rFonts w:eastAsia="TimesNewRomanPSMT"/>
          <w:szCs w:val="24"/>
        </w:rPr>
        <w:t>embargo,</w:t>
      </w:r>
      <w:r w:rsidR="00EA5756">
        <w:rPr>
          <w:rFonts w:eastAsia="TimesNewRomanPSMT"/>
          <w:szCs w:val="24"/>
        </w:rPr>
        <w:t xml:space="preserve"> esto no creaba nuevo “saber”, </w:t>
      </w:r>
      <w:r w:rsidR="004616CB">
        <w:rPr>
          <w:rFonts w:eastAsia="TimesNewRomanPSMT"/>
          <w:szCs w:val="24"/>
        </w:rPr>
        <w:t xml:space="preserve">no se aplicaba la ciencia en la creación de nuevas </w:t>
      </w:r>
      <w:r>
        <w:rPr>
          <w:rFonts w:eastAsia="TimesNewRomanPSMT"/>
          <w:szCs w:val="24"/>
        </w:rPr>
        <w:t>herramientas, trabajos</w:t>
      </w:r>
      <w:r w:rsidR="004616CB">
        <w:rPr>
          <w:rFonts w:eastAsia="TimesNewRomanPSMT"/>
          <w:szCs w:val="24"/>
        </w:rPr>
        <w:t xml:space="preserve"> o procesos</w:t>
      </w:r>
      <w:r>
        <w:rPr>
          <w:rFonts w:eastAsia="TimesNewRomanPSMT"/>
          <w:szCs w:val="24"/>
        </w:rPr>
        <w:t xml:space="preserve">, solo se obtenía la técnica, la metodología. Que serviría de cimiento para la creación de nuevos saber en la </w:t>
      </w:r>
      <w:r w:rsidR="00206725">
        <w:rPr>
          <w:rFonts w:eastAsia="TimesNewRomanPSMT"/>
          <w:szCs w:val="24"/>
        </w:rPr>
        <w:t>revolución</w:t>
      </w:r>
      <w:r>
        <w:rPr>
          <w:rFonts w:eastAsia="TimesNewRomanPSMT"/>
          <w:szCs w:val="24"/>
        </w:rPr>
        <w:t xml:space="preserve"> industrial</w:t>
      </w:r>
      <w:r w:rsidR="00206725">
        <w:rPr>
          <w:rFonts w:eastAsia="TimesNewRomanPSMT"/>
          <w:szCs w:val="24"/>
        </w:rPr>
        <w:t>.</w:t>
      </w:r>
      <w:r w:rsidR="00294DBF">
        <w:rPr>
          <w:rFonts w:eastAsia="TimesNewRomanPSMT"/>
          <w:szCs w:val="24"/>
        </w:rPr>
        <w:t xml:space="preserve"> Ya entrados en la </w:t>
      </w:r>
      <w:r w:rsidR="00BE3220">
        <w:rPr>
          <w:rFonts w:eastAsia="TimesNewRomanPSMT"/>
          <w:szCs w:val="24"/>
        </w:rPr>
        <w:t>revolución</w:t>
      </w:r>
      <w:r w:rsidR="00294DBF">
        <w:rPr>
          <w:rFonts w:eastAsia="TimesNewRomanPSMT"/>
          <w:szCs w:val="24"/>
        </w:rPr>
        <w:t xml:space="preserve"> industrial el conocimiento previo si se aplicaría</w:t>
      </w:r>
      <w:r w:rsidR="00BE3220">
        <w:rPr>
          <w:rFonts w:eastAsia="TimesNewRomanPSMT"/>
          <w:szCs w:val="24"/>
        </w:rPr>
        <w:t xml:space="preserve"> en los </w:t>
      </w:r>
      <w:r w:rsidR="00D55766">
        <w:rPr>
          <w:rFonts w:eastAsia="TimesNewRomanPSMT"/>
          <w:szCs w:val="24"/>
        </w:rPr>
        <w:t>producto</w:t>
      </w:r>
      <w:r w:rsidR="00BE3220">
        <w:rPr>
          <w:rFonts w:eastAsia="TimesNewRomanPSMT"/>
          <w:szCs w:val="24"/>
        </w:rPr>
        <w:t>, procesos y herramientas</w:t>
      </w:r>
      <w:r w:rsidR="00D55766">
        <w:rPr>
          <w:rFonts w:eastAsia="TimesNewRomanPSMT"/>
          <w:szCs w:val="24"/>
        </w:rPr>
        <w:t>, pero no en el trabajo</w:t>
      </w:r>
      <w:r w:rsidR="00BE3220">
        <w:rPr>
          <w:rFonts w:eastAsia="TimesNewRomanPSMT"/>
          <w:szCs w:val="24"/>
        </w:rPr>
        <w:t>.</w:t>
      </w:r>
    </w:p>
    <w:p w14:paraId="1216EA5C" w14:textId="77777777" w:rsidR="00151E99" w:rsidRDefault="00BE3220" w:rsidP="007747A3">
      <w:pPr>
        <w:rPr>
          <w:rFonts w:eastAsia="TimesNewRomanPSMT"/>
          <w:szCs w:val="24"/>
        </w:rPr>
      </w:pPr>
      <w:r>
        <w:rPr>
          <w:rFonts w:eastAsia="TimesNewRomanPSMT"/>
          <w:szCs w:val="24"/>
        </w:rPr>
        <w:t>Así de esta forma</w:t>
      </w:r>
      <w:r w:rsidR="00206725">
        <w:rPr>
          <w:rFonts w:eastAsia="TimesNewRomanPSMT"/>
          <w:szCs w:val="24"/>
        </w:rPr>
        <w:t xml:space="preserve"> la </w:t>
      </w:r>
      <w:r w:rsidR="000D17BC">
        <w:rPr>
          <w:rFonts w:eastAsia="TimesNewRomanPSMT"/>
          <w:szCs w:val="24"/>
        </w:rPr>
        <w:t>producción</w:t>
      </w:r>
      <w:r w:rsidR="00887030">
        <w:rPr>
          <w:rFonts w:eastAsia="TimesNewRomanPSMT"/>
          <w:szCs w:val="24"/>
        </w:rPr>
        <w:t xml:space="preserve"> pasa de basarse en el arte a basarse en la tecnología</w:t>
      </w:r>
      <w:r w:rsidR="003B7FF4">
        <w:rPr>
          <w:rFonts w:eastAsia="TimesNewRomanPSMT"/>
          <w:szCs w:val="24"/>
        </w:rPr>
        <w:t xml:space="preserve">. </w:t>
      </w:r>
      <w:r w:rsidR="0060538E">
        <w:rPr>
          <w:rFonts w:eastAsia="TimesNewRomanPSMT"/>
          <w:szCs w:val="24"/>
        </w:rPr>
        <w:t xml:space="preserve">La gran demanda de productos provoco un cambio </w:t>
      </w:r>
      <w:r w:rsidR="003B7FF4">
        <w:rPr>
          <w:rFonts w:eastAsia="TimesNewRomanPSMT"/>
          <w:szCs w:val="24"/>
        </w:rPr>
        <w:t>de</w:t>
      </w:r>
      <w:r w:rsidR="0060538E">
        <w:rPr>
          <w:rFonts w:eastAsia="TimesNewRomanPSMT"/>
          <w:szCs w:val="24"/>
        </w:rPr>
        <w:t xml:space="preserve"> </w:t>
      </w:r>
      <w:r w:rsidR="00E76569">
        <w:rPr>
          <w:rFonts w:eastAsia="TimesNewRomanPSMT"/>
          <w:szCs w:val="24"/>
        </w:rPr>
        <w:t>producción</w:t>
      </w:r>
      <w:r w:rsidR="0060538E">
        <w:rPr>
          <w:rFonts w:eastAsia="TimesNewRomanPSMT"/>
          <w:szCs w:val="24"/>
        </w:rPr>
        <w:t xml:space="preserve"> de</w:t>
      </w:r>
      <w:r w:rsidR="003B7FF4">
        <w:rPr>
          <w:rFonts w:eastAsia="TimesNewRomanPSMT"/>
          <w:szCs w:val="24"/>
        </w:rPr>
        <w:t xml:space="preserve"> pequeños talleres repartidos por los pueblos, a grandes </w:t>
      </w:r>
      <w:r w:rsidR="00FA72F0">
        <w:rPr>
          <w:rFonts w:eastAsia="TimesNewRomanPSMT"/>
          <w:szCs w:val="24"/>
        </w:rPr>
        <w:t>fábricas</w:t>
      </w:r>
      <w:r w:rsidR="003B7FF4">
        <w:rPr>
          <w:rFonts w:eastAsia="TimesNewRomanPSMT"/>
          <w:szCs w:val="24"/>
        </w:rPr>
        <w:t xml:space="preserve"> donde se concentraría la maquinaria y </w:t>
      </w:r>
      <w:r w:rsidR="000D17BC">
        <w:rPr>
          <w:rFonts w:eastAsia="TimesNewRomanPSMT"/>
          <w:szCs w:val="24"/>
        </w:rPr>
        <w:t>producción</w:t>
      </w:r>
      <w:r w:rsidR="003B7FF4">
        <w:rPr>
          <w:rFonts w:eastAsia="TimesNewRomanPSMT"/>
          <w:szCs w:val="24"/>
        </w:rPr>
        <w:t xml:space="preserve"> en un mismo lugar</w:t>
      </w:r>
      <w:r w:rsidR="002C6EDA">
        <w:rPr>
          <w:rFonts w:eastAsia="TimesNewRomanPSMT"/>
          <w:szCs w:val="24"/>
        </w:rPr>
        <w:t xml:space="preserve">. Esto a nivel social desencadena la </w:t>
      </w:r>
      <w:r w:rsidR="00FA72F0">
        <w:rPr>
          <w:rFonts w:eastAsia="TimesNewRomanPSMT"/>
          <w:szCs w:val="24"/>
        </w:rPr>
        <w:t>división</w:t>
      </w:r>
      <w:r w:rsidR="002C6EDA">
        <w:rPr>
          <w:rFonts w:eastAsia="TimesNewRomanPSMT"/>
          <w:szCs w:val="24"/>
        </w:rPr>
        <w:t xml:space="preserve"> social en 2 nuevas clases, el capitalista dueño de los medios de </w:t>
      </w:r>
      <w:r w:rsidR="00FA72F0">
        <w:rPr>
          <w:rFonts w:eastAsia="TimesNewRomanPSMT"/>
          <w:szCs w:val="24"/>
        </w:rPr>
        <w:t>producción</w:t>
      </w:r>
      <w:r w:rsidR="002C6EDA">
        <w:rPr>
          <w:rFonts w:eastAsia="TimesNewRomanPSMT"/>
          <w:szCs w:val="24"/>
        </w:rPr>
        <w:t xml:space="preserve"> en este caso la fabricas, y el proletariado que trabaja en ellas</w:t>
      </w:r>
      <w:r w:rsidR="005C6E36">
        <w:rPr>
          <w:rFonts w:eastAsia="TimesNewRomanPSMT"/>
          <w:szCs w:val="24"/>
        </w:rPr>
        <w:t>.</w:t>
      </w:r>
    </w:p>
    <w:p w14:paraId="3680FEF8" w14:textId="6BC20550" w:rsidR="00442432" w:rsidRDefault="00442432" w:rsidP="007747A3">
      <w:pPr>
        <w:rPr>
          <w:rFonts w:eastAsia="TimesNewRomanPSMT"/>
          <w:szCs w:val="24"/>
        </w:rPr>
      </w:pPr>
      <w:r w:rsidRPr="00E021E3">
        <w:rPr>
          <w:rFonts w:eastAsia="TimesNewRomanPSMT"/>
          <w:b/>
          <w:bCs/>
          <w:szCs w:val="24"/>
        </w:rPr>
        <w:t>Revolución De La Productividad</w:t>
      </w:r>
      <w:r>
        <w:rPr>
          <w:rFonts w:eastAsia="TimesNewRomanPSMT"/>
          <w:b/>
          <w:bCs/>
          <w:szCs w:val="24"/>
        </w:rPr>
        <w:t>:</w:t>
      </w:r>
      <w:r w:rsidR="00051F1B" w:rsidRPr="00051F1B">
        <w:rPr>
          <w:rFonts w:eastAsia="TimesNewRomanPSMT"/>
          <w:szCs w:val="24"/>
        </w:rPr>
        <w:t xml:space="preserve"> </w:t>
      </w:r>
      <w:r w:rsidR="00051F1B">
        <w:rPr>
          <w:rFonts w:eastAsia="TimesNewRomanPSMT"/>
          <w:szCs w:val="24"/>
        </w:rPr>
        <w:t>(Saber aplicado a l</w:t>
      </w:r>
      <w:r w:rsidR="00051F1B">
        <w:rPr>
          <w:rFonts w:eastAsia="TimesNewRomanPSMT"/>
          <w:szCs w:val="24"/>
        </w:rPr>
        <w:t xml:space="preserve">a </w:t>
      </w:r>
      <w:proofErr w:type="gramStart"/>
      <w:r w:rsidR="00CF75C1">
        <w:rPr>
          <w:rFonts w:eastAsia="TimesNewRomanPSMT"/>
          <w:szCs w:val="24"/>
        </w:rPr>
        <w:t xml:space="preserve">productividad </w:t>
      </w:r>
      <w:r w:rsidR="00051F1B">
        <w:rPr>
          <w:rFonts w:eastAsia="TimesNewRomanPSMT"/>
          <w:szCs w:val="24"/>
        </w:rPr>
        <w:t>)</w:t>
      </w:r>
      <w:proofErr w:type="gramEnd"/>
      <w:r w:rsidR="00051F1B">
        <w:rPr>
          <w:rFonts w:eastAsia="TimesNewRomanPSMT"/>
          <w:szCs w:val="24"/>
        </w:rPr>
        <w:t xml:space="preserve"> </w:t>
      </w:r>
      <w:r>
        <w:rPr>
          <w:rFonts w:eastAsia="TimesNewRomanPSMT"/>
          <w:b/>
          <w:bCs/>
          <w:szCs w:val="24"/>
        </w:rPr>
        <w:t xml:space="preserve"> </w:t>
      </w:r>
      <w:r w:rsidR="00D55766">
        <w:rPr>
          <w:rFonts w:eastAsia="TimesNewRomanPSMT"/>
          <w:szCs w:val="24"/>
        </w:rPr>
        <w:t xml:space="preserve">En esta etapa se </w:t>
      </w:r>
      <w:r w:rsidR="00F84C11">
        <w:rPr>
          <w:rFonts w:eastAsia="TimesNewRomanPSMT"/>
          <w:szCs w:val="24"/>
        </w:rPr>
        <w:t>basó</w:t>
      </w:r>
      <w:r w:rsidR="00D55766">
        <w:rPr>
          <w:rFonts w:eastAsia="TimesNewRomanPSMT"/>
          <w:szCs w:val="24"/>
        </w:rPr>
        <w:t xml:space="preserve"> </w:t>
      </w:r>
      <w:r w:rsidR="00F84C11">
        <w:rPr>
          <w:rFonts w:eastAsia="TimesNewRomanPSMT"/>
          <w:szCs w:val="24"/>
        </w:rPr>
        <w:t>el usar</w:t>
      </w:r>
      <w:r w:rsidR="00D55766">
        <w:rPr>
          <w:rFonts w:eastAsia="TimesNewRomanPSMT"/>
          <w:szCs w:val="24"/>
        </w:rPr>
        <w:t xml:space="preserve"> e</w:t>
      </w:r>
      <w:r w:rsidR="00F84C11">
        <w:rPr>
          <w:rFonts w:eastAsia="TimesNewRomanPSMT"/>
          <w:szCs w:val="24"/>
        </w:rPr>
        <w:t>l</w:t>
      </w:r>
      <w:r w:rsidR="00D55766">
        <w:rPr>
          <w:rFonts w:eastAsia="TimesNewRomanPSMT"/>
          <w:szCs w:val="24"/>
        </w:rPr>
        <w:t xml:space="preserve"> </w:t>
      </w:r>
      <w:r w:rsidR="00F84C11">
        <w:rPr>
          <w:rFonts w:eastAsia="TimesNewRomanPSMT"/>
          <w:szCs w:val="24"/>
        </w:rPr>
        <w:t>“</w:t>
      </w:r>
      <w:r w:rsidR="00D55766">
        <w:rPr>
          <w:rFonts w:eastAsia="TimesNewRomanPSMT"/>
          <w:szCs w:val="24"/>
        </w:rPr>
        <w:t>saber</w:t>
      </w:r>
      <w:r w:rsidR="00F84C11">
        <w:rPr>
          <w:rFonts w:eastAsia="TimesNewRomanPSMT"/>
          <w:szCs w:val="24"/>
        </w:rPr>
        <w:t>”</w:t>
      </w:r>
      <w:r w:rsidR="00D55766">
        <w:rPr>
          <w:rFonts w:eastAsia="TimesNewRomanPSMT"/>
          <w:szCs w:val="24"/>
        </w:rPr>
        <w:t xml:space="preserve"> al estudio del trabajo en </w:t>
      </w:r>
      <w:r w:rsidR="008548DE">
        <w:rPr>
          <w:rFonts w:eastAsia="TimesNewRomanPSMT"/>
          <w:szCs w:val="24"/>
        </w:rPr>
        <w:t>sí</w:t>
      </w:r>
      <w:r w:rsidR="001647BA">
        <w:rPr>
          <w:rFonts w:eastAsia="TimesNewRomanPSMT"/>
          <w:szCs w:val="24"/>
        </w:rPr>
        <w:t>, en la etapa anterior el trabajo como un “procedimiento” no era anota</w:t>
      </w:r>
      <w:r w:rsidR="00C9341A">
        <w:rPr>
          <w:rFonts w:eastAsia="TimesNewRomanPSMT"/>
          <w:szCs w:val="24"/>
        </w:rPr>
        <w:t xml:space="preserve">do, carecía de planos o documentaciones que permitieran la preparación especializada de futuros trabajadores. De lo que se encargaría de cambiar la visión del trabajo como algo que </w:t>
      </w:r>
      <w:r w:rsidR="008B705C">
        <w:rPr>
          <w:rFonts w:eastAsia="TimesNewRomanPSMT"/>
          <w:szCs w:val="24"/>
        </w:rPr>
        <w:t xml:space="preserve">puede ser, </w:t>
      </w:r>
      <w:r w:rsidR="00A92C21">
        <w:rPr>
          <w:rFonts w:eastAsia="TimesNewRomanPSMT"/>
          <w:szCs w:val="24"/>
        </w:rPr>
        <w:t>estudiado, analizado</w:t>
      </w:r>
      <w:r w:rsidR="008B705C">
        <w:rPr>
          <w:rFonts w:eastAsia="TimesNewRomanPSMT"/>
          <w:szCs w:val="24"/>
        </w:rPr>
        <w:t xml:space="preserve"> y dividido en movimientos simples y </w:t>
      </w:r>
      <w:r w:rsidR="00CC677E">
        <w:rPr>
          <w:rFonts w:eastAsia="TimesNewRomanPSMT"/>
          <w:szCs w:val="24"/>
        </w:rPr>
        <w:t>repetitivos, realizados</w:t>
      </w:r>
      <w:r w:rsidR="00151E99">
        <w:rPr>
          <w:rFonts w:eastAsia="TimesNewRomanPSMT"/>
          <w:szCs w:val="24"/>
        </w:rPr>
        <w:t xml:space="preserve"> en tiempo y forma con herramientas correctas,</w:t>
      </w:r>
      <w:r w:rsidR="00E17C2E">
        <w:rPr>
          <w:rFonts w:eastAsia="TimesNewRomanPSMT"/>
          <w:szCs w:val="24"/>
        </w:rPr>
        <w:t xml:space="preserve"> tanto si era un trabajo especializado o no</w:t>
      </w:r>
      <w:r w:rsidR="008548DE">
        <w:rPr>
          <w:rFonts w:eastAsia="TimesNewRomanPSMT"/>
          <w:szCs w:val="24"/>
        </w:rPr>
        <w:t>. Para así formar obreros cualificados, lo que hoy llamaríamos formación profesional,</w:t>
      </w:r>
      <w:r w:rsidR="000E7562">
        <w:rPr>
          <w:rFonts w:eastAsia="TimesNewRomanPSMT"/>
          <w:szCs w:val="24"/>
        </w:rPr>
        <w:t xml:space="preserve"> esto aumentaría en gran medida la productividad en un corto periodo de tiempo</w:t>
      </w:r>
      <w:r w:rsidR="00C55DD2">
        <w:rPr>
          <w:rFonts w:eastAsia="TimesNewRomanPSMT"/>
          <w:szCs w:val="24"/>
        </w:rPr>
        <w:t xml:space="preserve">, a consecuencia de esto se puedo destinar </w:t>
      </w:r>
      <w:proofErr w:type="spellStart"/>
      <w:r w:rsidR="00C55DD2">
        <w:rPr>
          <w:rFonts w:eastAsia="TimesNewRomanPSMT"/>
          <w:szCs w:val="24"/>
        </w:rPr>
        <w:t>mas</w:t>
      </w:r>
      <w:proofErr w:type="spellEnd"/>
      <w:r w:rsidR="00C55DD2">
        <w:rPr>
          <w:rFonts w:eastAsia="TimesNewRomanPSMT"/>
          <w:szCs w:val="24"/>
        </w:rPr>
        <w:t xml:space="preserve"> a crear un mayor poder adquisitivo</w:t>
      </w:r>
      <w:r w:rsidR="00151E99">
        <w:rPr>
          <w:rFonts w:eastAsia="TimesNewRomanPSMT"/>
          <w:szCs w:val="24"/>
        </w:rPr>
        <w:t>.</w:t>
      </w:r>
    </w:p>
    <w:p w14:paraId="22223145" w14:textId="6A5656F6" w:rsidR="00B53937" w:rsidRPr="00235D17" w:rsidRDefault="00CC677E" w:rsidP="00AC5099">
      <w:pPr>
        <w:rPr>
          <w:rFonts w:eastAsia="TimesNewRomanPSMT"/>
          <w:szCs w:val="24"/>
        </w:rPr>
      </w:pPr>
      <w:r w:rsidRPr="00E021E3">
        <w:rPr>
          <w:rFonts w:eastAsia="TimesNewRomanPSMT"/>
          <w:b/>
          <w:bCs/>
          <w:szCs w:val="24"/>
        </w:rPr>
        <w:t>Revolución</w:t>
      </w:r>
      <w:r w:rsidR="00B53937" w:rsidRPr="00E021E3">
        <w:rPr>
          <w:rFonts w:eastAsia="TimesNewRomanPSMT"/>
          <w:b/>
          <w:bCs/>
          <w:szCs w:val="24"/>
        </w:rPr>
        <w:t xml:space="preserve"> De La Gestión</w:t>
      </w:r>
      <w:r w:rsidR="00B53937">
        <w:rPr>
          <w:rFonts w:eastAsia="TimesNewRomanPSMT"/>
          <w:b/>
          <w:bCs/>
          <w:szCs w:val="24"/>
        </w:rPr>
        <w:t xml:space="preserve">: </w:t>
      </w:r>
      <w:r w:rsidR="00051F1B">
        <w:rPr>
          <w:rFonts w:eastAsia="TimesNewRomanPSMT"/>
          <w:szCs w:val="24"/>
        </w:rPr>
        <w:t>(Saber aplicado a</w:t>
      </w:r>
      <w:r w:rsidR="00051F1B">
        <w:rPr>
          <w:rFonts w:eastAsia="TimesNewRomanPSMT"/>
          <w:szCs w:val="24"/>
        </w:rPr>
        <w:t xml:space="preserve">l </w:t>
      </w:r>
      <w:proofErr w:type="gramStart"/>
      <w:r w:rsidR="00051F1B">
        <w:rPr>
          <w:rFonts w:eastAsia="TimesNewRomanPSMT"/>
          <w:szCs w:val="24"/>
        </w:rPr>
        <w:t xml:space="preserve">saber </w:t>
      </w:r>
      <w:r w:rsidR="00051F1B">
        <w:rPr>
          <w:rFonts w:eastAsia="TimesNewRomanPSMT"/>
          <w:szCs w:val="24"/>
        </w:rPr>
        <w:t>)</w:t>
      </w:r>
      <w:proofErr w:type="gramEnd"/>
      <w:r w:rsidR="00051F1B">
        <w:rPr>
          <w:rFonts w:eastAsia="TimesNewRomanPSMT"/>
          <w:szCs w:val="24"/>
        </w:rPr>
        <w:t xml:space="preserve"> </w:t>
      </w:r>
      <w:r w:rsidR="00051F1B">
        <w:rPr>
          <w:rFonts w:eastAsia="TimesNewRomanPSMT"/>
          <w:b/>
          <w:bCs/>
          <w:szCs w:val="24"/>
        </w:rPr>
        <w:t xml:space="preserve"> </w:t>
      </w:r>
      <w:r w:rsidR="00235D17">
        <w:rPr>
          <w:rFonts w:eastAsia="TimesNewRomanPSMT"/>
          <w:szCs w:val="24"/>
        </w:rPr>
        <w:t>Se centra en la aplicación y rendimiento del saber</w:t>
      </w:r>
      <w:r>
        <w:rPr>
          <w:rFonts w:eastAsia="TimesNewRomanPSMT"/>
          <w:szCs w:val="24"/>
        </w:rPr>
        <w:t xml:space="preserve"> al propio saber</w:t>
      </w:r>
      <w:r w:rsidR="00235D17">
        <w:rPr>
          <w:rFonts w:eastAsia="TimesNewRomanPSMT"/>
          <w:szCs w:val="24"/>
        </w:rPr>
        <w:t xml:space="preserve">, de esta manera se ve al saber </w:t>
      </w:r>
      <w:r w:rsidR="00604682">
        <w:rPr>
          <w:rFonts w:eastAsia="TimesNewRomanPSMT"/>
          <w:szCs w:val="24"/>
        </w:rPr>
        <w:t>cómo</w:t>
      </w:r>
      <w:r w:rsidR="00235D17">
        <w:rPr>
          <w:rFonts w:eastAsia="TimesNewRomanPSMT"/>
          <w:szCs w:val="24"/>
        </w:rPr>
        <w:t xml:space="preserve"> un recurso </w:t>
      </w:r>
      <w:r>
        <w:rPr>
          <w:rFonts w:eastAsia="TimesNewRomanPSMT"/>
          <w:szCs w:val="24"/>
        </w:rPr>
        <w:t>esencia</w:t>
      </w:r>
      <w:r w:rsidR="00ED1B65">
        <w:rPr>
          <w:rFonts w:eastAsia="TimesNewRomanPSMT"/>
          <w:szCs w:val="24"/>
        </w:rPr>
        <w:t>l</w:t>
      </w:r>
      <w:r w:rsidR="00AC5099">
        <w:rPr>
          <w:rFonts w:eastAsia="TimesNewRomanPSMT"/>
          <w:szCs w:val="24"/>
        </w:rPr>
        <w:t>. “</w:t>
      </w:r>
      <w:r w:rsidR="00AC5099" w:rsidRPr="00AC5099">
        <w:rPr>
          <w:rFonts w:eastAsia="TimesNewRomanPSMT"/>
          <w:szCs w:val="24"/>
        </w:rPr>
        <w:t>el saber en su nuevo significado es saber</w:t>
      </w:r>
      <w:r w:rsidR="00AC5099">
        <w:rPr>
          <w:rFonts w:eastAsia="TimesNewRomanPSMT"/>
          <w:szCs w:val="24"/>
        </w:rPr>
        <w:t xml:space="preserve"> </w:t>
      </w:r>
      <w:r w:rsidR="00AC5099" w:rsidRPr="00AC5099">
        <w:rPr>
          <w:rFonts w:eastAsia="TimesNewRomanPSMT"/>
          <w:szCs w:val="24"/>
        </w:rPr>
        <w:t xml:space="preserve">en tanto que servicio, saber </w:t>
      </w:r>
      <w:r w:rsidRPr="00AC5099">
        <w:rPr>
          <w:rFonts w:eastAsia="TimesNewRomanPSMT"/>
          <w:szCs w:val="24"/>
        </w:rPr>
        <w:t>cómo</w:t>
      </w:r>
      <w:r w:rsidR="00AC5099" w:rsidRPr="00AC5099">
        <w:rPr>
          <w:rFonts w:eastAsia="TimesNewRomanPSMT"/>
          <w:szCs w:val="24"/>
        </w:rPr>
        <w:t xml:space="preserve"> medio de obtener resultados sociales</w:t>
      </w:r>
      <w:r w:rsidR="00AC5099">
        <w:rPr>
          <w:rFonts w:eastAsia="TimesNewRomanPSMT"/>
          <w:szCs w:val="24"/>
        </w:rPr>
        <w:t xml:space="preserve"> </w:t>
      </w:r>
      <w:r w:rsidR="00AC5099" w:rsidRPr="00AC5099">
        <w:rPr>
          <w:rFonts w:eastAsia="TimesNewRomanPSMT"/>
          <w:szCs w:val="24"/>
        </w:rPr>
        <w:t xml:space="preserve">y económicos. Estos cambios, </w:t>
      </w:r>
      <w:r w:rsidR="00AC5099" w:rsidRPr="00AC5099">
        <w:rPr>
          <w:rFonts w:eastAsia="TimesNewRomanPSMT"/>
          <w:szCs w:val="24"/>
        </w:rPr>
        <w:lastRenderedPageBreak/>
        <w:t>sean o no deseables, son respuestas; y éste es el tercer y tal vez definitivo paso en su transformación.</w:t>
      </w:r>
      <w:r w:rsidR="0070000F">
        <w:rPr>
          <w:rFonts w:eastAsia="TimesNewRomanPSMT"/>
          <w:szCs w:val="24"/>
        </w:rPr>
        <w:t>”</w:t>
      </w:r>
      <w:r w:rsidR="00604682">
        <w:rPr>
          <w:rFonts w:eastAsia="TimesNewRomanPSMT"/>
          <w:szCs w:val="24"/>
        </w:rPr>
        <w:t xml:space="preserve"> Ya uno no se forma dentro del ámbito laboral</w:t>
      </w:r>
      <w:r w:rsidR="0031482F">
        <w:rPr>
          <w:rFonts w:eastAsia="TimesNewRomanPSMT"/>
          <w:szCs w:val="24"/>
        </w:rPr>
        <w:t xml:space="preserve">, por ejemplo </w:t>
      </w:r>
      <w:proofErr w:type="gramStart"/>
      <w:r w:rsidR="0031482F">
        <w:rPr>
          <w:rFonts w:eastAsia="TimesNewRomanPSMT"/>
          <w:szCs w:val="24"/>
        </w:rPr>
        <w:t>uno  no</w:t>
      </w:r>
      <w:proofErr w:type="gramEnd"/>
      <w:r w:rsidR="0031482F">
        <w:rPr>
          <w:rFonts w:eastAsia="TimesNewRomanPSMT"/>
          <w:szCs w:val="24"/>
        </w:rPr>
        <w:t xml:space="preserve"> entra a trabajar a una fábrica como ayudante y luego va ganando experiencia,</w:t>
      </w:r>
      <w:r w:rsidR="00604682">
        <w:rPr>
          <w:rFonts w:eastAsia="TimesNewRomanPSMT"/>
          <w:szCs w:val="24"/>
        </w:rPr>
        <w:t xml:space="preserve"> sino que requiere ser formado previamente en una universidad o escuela de oficios</w:t>
      </w:r>
      <w:r w:rsidR="0031482F">
        <w:rPr>
          <w:rFonts w:eastAsia="TimesNewRomanPSMT"/>
          <w:szCs w:val="24"/>
        </w:rPr>
        <w:t xml:space="preserve">, para siquiera tener una oportunidad de empezar </w:t>
      </w:r>
    </w:p>
    <w:p w14:paraId="7D03C77C" w14:textId="77777777" w:rsidR="00B53937" w:rsidRPr="00D55766" w:rsidRDefault="00B53937" w:rsidP="007747A3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14:paraId="38BD701E" w14:textId="5846349C" w:rsidR="00C96880" w:rsidRDefault="00C96880" w:rsidP="007747A3">
      <w:pPr>
        <w:pStyle w:val="Ttulo1"/>
        <w:numPr>
          <w:ilvl w:val="0"/>
          <w:numId w:val="5"/>
        </w:numPr>
        <w:rPr>
          <w:rFonts w:eastAsia="Times New Roman"/>
          <w:lang w:val="es-ES" w:eastAsia="es-AR"/>
        </w:rPr>
      </w:pPr>
      <w:bookmarkStart w:id="3" w:name="_Toc114763380"/>
      <w:r w:rsidRPr="00C96880">
        <w:rPr>
          <w:rFonts w:eastAsia="Times New Roman"/>
          <w:lang w:val="es-ES" w:eastAsia="es-AR"/>
        </w:rPr>
        <w:t>¿Cuáles son los aportes que realiza Taylor? Defina “gestión” y “disciplina”.</w:t>
      </w:r>
      <w:bookmarkEnd w:id="3"/>
    </w:p>
    <w:p w14:paraId="185D19F1" w14:textId="634BBEEF" w:rsidR="00D45941" w:rsidRDefault="00D45941" w:rsidP="00D45941">
      <w:pPr>
        <w:rPr>
          <w:lang w:val="es-ES" w:eastAsia="es-AR"/>
        </w:rPr>
      </w:pPr>
      <w:r>
        <w:rPr>
          <w:lang w:val="es-ES" w:eastAsia="es-AR"/>
        </w:rPr>
        <w:t xml:space="preserve">Básicamente podemos resumir el aporte de Taylor con lo explicado en la segunda etapa de aplicación del saber, que es analizar y abstraer el trabajo a piezas de conocimiento elementales y replicables para </w:t>
      </w:r>
      <w:r w:rsidR="00B72448">
        <w:rPr>
          <w:lang w:val="es-ES" w:eastAsia="es-AR"/>
        </w:rPr>
        <w:t>así</w:t>
      </w:r>
      <w:r>
        <w:rPr>
          <w:lang w:val="es-ES" w:eastAsia="es-AR"/>
        </w:rPr>
        <w:t xml:space="preserve"> poder especializar a otras personas en un corto </w:t>
      </w:r>
      <w:r w:rsidR="00B72448">
        <w:rPr>
          <w:lang w:val="es-ES" w:eastAsia="es-AR"/>
        </w:rPr>
        <w:t>periodo de</w:t>
      </w:r>
      <w:r>
        <w:rPr>
          <w:lang w:val="es-ES" w:eastAsia="es-AR"/>
        </w:rPr>
        <w:t xml:space="preserve"> tiempo.</w:t>
      </w:r>
      <w:r w:rsidR="0041201A">
        <w:rPr>
          <w:lang w:val="es-ES" w:eastAsia="es-AR"/>
        </w:rPr>
        <w:t xml:space="preserve"> Como exprese en el punto anterior, el </w:t>
      </w:r>
      <w:r w:rsidR="0041201A">
        <w:rPr>
          <w:rFonts w:eastAsia="TimesNewRomanPSMT"/>
          <w:szCs w:val="24"/>
        </w:rPr>
        <w:t>trabajo como algo que puede ser, estudiado, analizado y dividido en movimientos simples y repetitivos, realizados en tiempo y forma con herramientas correctas</w:t>
      </w:r>
    </w:p>
    <w:p w14:paraId="51597A53" w14:textId="67715826" w:rsidR="00AA409F" w:rsidRDefault="00AA409F" w:rsidP="00D45941">
      <w:pPr>
        <w:rPr>
          <w:lang w:val="es-ES" w:eastAsia="es-AR"/>
        </w:rPr>
      </w:pPr>
      <w:r>
        <w:rPr>
          <w:lang w:val="es-ES" w:eastAsia="es-AR"/>
        </w:rPr>
        <w:t>La gestión es la aplicación y conocimiento del saber</w:t>
      </w:r>
      <w:r w:rsidR="008511FC">
        <w:rPr>
          <w:lang w:val="es-ES" w:eastAsia="es-AR"/>
        </w:rPr>
        <w:t xml:space="preserve">, la gestión no es solo aplicable a la gestión de negocios, sino que es y debe ser aplicada a todos las organizaciones por </w:t>
      </w:r>
      <w:proofErr w:type="gramStart"/>
      <w:r w:rsidR="008511FC">
        <w:rPr>
          <w:lang w:val="es-ES" w:eastAsia="es-AR"/>
        </w:rPr>
        <w:t xml:space="preserve">igual </w:t>
      </w:r>
      <w:r w:rsidR="004E153A">
        <w:rPr>
          <w:lang w:val="es-ES" w:eastAsia="es-AR"/>
        </w:rPr>
        <w:t>.</w:t>
      </w:r>
      <w:proofErr w:type="gramEnd"/>
      <w:r w:rsidR="004E153A" w:rsidRPr="004E153A">
        <w:t xml:space="preserve"> </w:t>
      </w:r>
      <w:r w:rsidR="004E153A" w:rsidRPr="004E153A">
        <w:rPr>
          <w:b/>
          <w:bCs/>
          <w:lang w:val="es-ES" w:eastAsia="es-AR"/>
        </w:rPr>
        <w:t>Gestión: es en qué forma el saber existente puede aplicarse para producir resultados</w:t>
      </w:r>
      <w:r w:rsidR="004E153A" w:rsidRPr="004E153A">
        <w:rPr>
          <w:lang w:val="es-ES" w:eastAsia="es-AR"/>
        </w:rPr>
        <w:t>. Un gerente es responsable de la aplicación y del rendimiento del saber.</w:t>
      </w:r>
    </w:p>
    <w:p w14:paraId="3730BC66" w14:textId="3AB13211" w:rsidR="00A7038C" w:rsidRDefault="00A7038C" w:rsidP="00D45941">
      <w:pPr>
        <w:rPr>
          <w:lang w:val="es-ES" w:eastAsia="es-AR"/>
        </w:rPr>
      </w:pPr>
      <w:r w:rsidRPr="009C0DF1">
        <w:rPr>
          <w:b/>
          <w:bCs/>
          <w:lang w:val="es-ES" w:eastAsia="es-AR"/>
        </w:rPr>
        <w:t>La disciplina es transformar “arte” en metodología</w:t>
      </w:r>
      <w:r>
        <w:rPr>
          <w:lang w:val="es-ES" w:eastAsia="es-AR"/>
        </w:rPr>
        <w:t xml:space="preserve">, transformar la experiencia en algo </w:t>
      </w:r>
      <w:r w:rsidR="0041201A">
        <w:rPr>
          <w:lang w:val="es-ES" w:eastAsia="es-AR"/>
        </w:rPr>
        <w:t>sistémico</w:t>
      </w:r>
      <w:r>
        <w:rPr>
          <w:lang w:val="es-ES" w:eastAsia="es-AR"/>
        </w:rPr>
        <w:t>, en algo que pueda ser enseñado y aprendido</w:t>
      </w:r>
      <w:r w:rsidR="0041201A">
        <w:rPr>
          <w:lang w:val="es-ES" w:eastAsia="es-AR"/>
        </w:rPr>
        <w:t xml:space="preserve">. Por </w:t>
      </w:r>
      <w:proofErr w:type="gramStart"/>
      <w:r w:rsidR="0041201A">
        <w:rPr>
          <w:lang w:val="es-ES" w:eastAsia="es-AR"/>
        </w:rPr>
        <w:t>ejemplo</w:t>
      </w:r>
      <w:proofErr w:type="gramEnd"/>
      <w:r w:rsidR="0041201A">
        <w:rPr>
          <w:lang w:val="es-ES" w:eastAsia="es-AR"/>
        </w:rPr>
        <w:t xml:space="preserve"> podemos ver el hacer pan, o el hilar, como un arte. Y convertirlo en disciplina mediante su estudio </w:t>
      </w:r>
      <w:r w:rsidR="002A7EA5">
        <w:rPr>
          <w:lang w:val="es-ES" w:eastAsia="es-AR"/>
        </w:rPr>
        <w:t xml:space="preserve">de las partes que componen su elaboración. </w:t>
      </w:r>
    </w:p>
    <w:p w14:paraId="480E3C15" w14:textId="77777777" w:rsidR="00D45941" w:rsidRPr="00D45941" w:rsidRDefault="00D45941" w:rsidP="00D45941">
      <w:pPr>
        <w:rPr>
          <w:lang w:val="es-ES" w:eastAsia="es-AR"/>
        </w:rPr>
      </w:pPr>
    </w:p>
    <w:p w14:paraId="7F22EC5A" w14:textId="77777777" w:rsidR="00BE3220" w:rsidRPr="00BE3220" w:rsidRDefault="00BE3220" w:rsidP="00BE3220">
      <w:pPr>
        <w:rPr>
          <w:lang w:val="es-ES" w:eastAsia="es-AR"/>
        </w:rPr>
      </w:pPr>
    </w:p>
    <w:p w14:paraId="7FCBBBF9" w14:textId="253D531D" w:rsidR="00C96880" w:rsidRDefault="00C96880" w:rsidP="007747A3">
      <w:pPr>
        <w:pStyle w:val="Ttulo1"/>
        <w:numPr>
          <w:ilvl w:val="0"/>
          <w:numId w:val="5"/>
        </w:numPr>
      </w:pPr>
      <w:bookmarkStart w:id="4" w:name="_Toc114763381"/>
      <w:r w:rsidRPr="00C96880">
        <w:t>Caracterice el prototipo de organización moderna.</w:t>
      </w:r>
      <w:bookmarkEnd w:id="4"/>
    </w:p>
    <w:p w14:paraId="3CAA3E1A" w14:textId="6A1D389F" w:rsidR="00305AD3" w:rsidRDefault="00305AD3" w:rsidP="00305AD3"/>
    <w:p w14:paraId="72EAE9B6" w14:textId="14DDE5DB" w:rsidR="009E5102" w:rsidRDefault="00305AD3" w:rsidP="00305AD3">
      <w:r>
        <w:t xml:space="preserve">El prototipo de una organización moderna según Drucker podría ser comparado con una orquesta, donde todos los músicos en si trabajan coordinadamente para hacer </w:t>
      </w:r>
      <w:proofErr w:type="spellStart"/>
      <w:r>
        <w:t>music</w:t>
      </w:r>
      <w:r w:rsidR="009C0DF1">
        <w:t>a</w:t>
      </w:r>
      <w:proofErr w:type="spellEnd"/>
      <w:r>
        <w:t>, a través de</w:t>
      </w:r>
      <w:r w:rsidR="00C42F3E">
        <w:t xml:space="preserve"> que cada uno</w:t>
      </w:r>
      <w:r>
        <w:t xml:space="preserve"> toca partes </w:t>
      </w:r>
      <w:r w:rsidR="00C42F3E">
        <w:t xml:space="preserve">en concreto en un momento dado. Ninguno de los miembros hace música </w:t>
      </w:r>
      <w:r w:rsidR="00A97424">
        <w:t xml:space="preserve">por </w:t>
      </w:r>
      <w:r w:rsidR="00730FE9">
        <w:t>sí</w:t>
      </w:r>
      <w:r w:rsidR="00A97424">
        <w:t xml:space="preserve"> solo, es solo el conjunto de la orquesta el que la hace.</w:t>
      </w:r>
    </w:p>
    <w:p w14:paraId="5E89E283" w14:textId="67CA20E6" w:rsidR="001B4AB8" w:rsidRDefault="009E5102" w:rsidP="00305AD3">
      <w:r w:rsidRPr="009C0DF1">
        <w:rPr>
          <w:b/>
          <w:bCs/>
        </w:rPr>
        <w:t>P</w:t>
      </w:r>
      <w:r w:rsidR="00A97424" w:rsidRPr="009C0DF1">
        <w:rPr>
          <w:b/>
          <w:bCs/>
        </w:rPr>
        <w:t xml:space="preserve">odemos </w:t>
      </w:r>
      <w:r w:rsidR="00730FE9" w:rsidRPr="009C0DF1">
        <w:rPr>
          <w:b/>
          <w:bCs/>
        </w:rPr>
        <w:t>decir que</w:t>
      </w:r>
      <w:r w:rsidR="006B281D" w:rsidRPr="009C0DF1">
        <w:rPr>
          <w:b/>
          <w:bCs/>
        </w:rPr>
        <w:t xml:space="preserve"> </w:t>
      </w:r>
      <w:r w:rsidR="00A97424" w:rsidRPr="009C0DF1">
        <w:rPr>
          <w:b/>
          <w:bCs/>
        </w:rPr>
        <w:t>la organización</w:t>
      </w:r>
      <w:r w:rsidR="006B281D" w:rsidRPr="009C0DF1">
        <w:rPr>
          <w:b/>
          <w:bCs/>
        </w:rPr>
        <w:t xml:space="preserve"> </w:t>
      </w:r>
      <w:r w:rsidR="00730FE9" w:rsidRPr="009C0DF1">
        <w:rPr>
          <w:b/>
          <w:bCs/>
        </w:rPr>
        <w:t>está</w:t>
      </w:r>
      <w:r w:rsidR="006B281D" w:rsidRPr="009C0DF1">
        <w:rPr>
          <w:b/>
          <w:bCs/>
        </w:rPr>
        <w:t xml:space="preserve"> compuesta por especialistas, con su área y propósitos específicos</w:t>
      </w:r>
      <w:r w:rsidR="006B281D">
        <w:t xml:space="preserve">, y es la organización quien los enfoca en una </w:t>
      </w:r>
      <w:r w:rsidR="003E0D2D">
        <w:t>misión en común,</w:t>
      </w:r>
      <w:r>
        <w:t xml:space="preserve"> y no pueden tener </w:t>
      </w:r>
      <w:r w:rsidR="00730FE9">
        <w:t>más</w:t>
      </w:r>
      <w:r>
        <w:t xml:space="preserve"> que un solo propósito para evitar conflictos y confusiones</w:t>
      </w:r>
      <w:r w:rsidR="001B4AB8">
        <w:t xml:space="preserve">, en otras </w:t>
      </w:r>
      <w:proofErr w:type="gramStart"/>
      <w:r w:rsidR="001B4AB8">
        <w:t>palabras</w:t>
      </w:r>
      <w:proofErr w:type="gramEnd"/>
      <w:r w:rsidR="001B4AB8">
        <w:t xml:space="preserve"> </w:t>
      </w:r>
      <w:r w:rsidR="001B4AB8" w:rsidRPr="009C0DF1">
        <w:rPr>
          <w:b/>
          <w:bCs/>
        </w:rPr>
        <w:t>deben tener un objetivo y metas claras</w:t>
      </w:r>
      <w:r w:rsidRPr="009C0DF1">
        <w:rPr>
          <w:b/>
          <w:bCs/>
        </w:rPr>
        <w:t>.</w:t>
      </w:r>
      <w:r w:rsidR="003E0D2D">
        <w:t xml:space="preserve"> </w:t>
      </w:r>
    </w:p>
    <w:p w14:paraId="3E7FD57B" w14:textId="3C7182E5" w:rsidR="00A97424" w:rsidRPr="00305AD3" w:rsidRDefault="009E5102" w:rsidP="00305AD3">
      <w:r>
        <w:lastRenderedPageBreak/>
        <w:t>S</w:t>
      </w:r>
      <w:r w:rsidR="003E0D2D">
        <w:t xml:space="preserve">ino fuera por la orquesta cada musico en singular podría tocar una obra en singular, pero no puede cumplir el rol de una Orquesta, </w:t>
      </w:r>
      <w:r w:rsidR="00854D0E">
        <w:t>así</w:t>
      </w:r>
      <w:r>
        <w:t xml:space="preserve"> como tampoco un violinista puede tocar </w:t>
      </w:r>
      <w:r w:rsidR="009D58FD">
        <w:t>la pieza que esta asignada para un flautista o algún otro instrumento</w:t>
      </w:r>
      <w:r w:rsidR="001B4AB8">
        <w:t xml:space="preserve">. </w:t>
      </w:r>
      <w:r w:rsidR="00A3234D">
        <w:t>Y toda la orquesta tiene que estar de acuerdo en que van a tocar una pieza musical determinada. Ningún</w:t>
      </w:r>
      <w:r w:rsidR="001B4AB8">
        <w:t xml:space="preserve"> musico es </w:t>
      </w:r>
      <w:r w:rsidR="00E75CC5">
        <w:t>más</w:t>
      </w:r>
      <w:r w:rsidR="001B4AB8">
        <w:t xml:space="preserve"> importante que otro porque todos desempeñan su rol clave en la orquesta</w:t>
      </w:r>
      <w:r w:rsidR="00E75CC5">
        <w:t>, el solo de violín es igual de importante que el resto de la obra</w:t>
      </w:r>
      <w:r w:rsidR="00F777E1">
        <w:t>.</w:t>
      </w:r>
    </w:p>
    <w:p w14:paraId="3853BECE" w14:textId="2D046131" w:rsidR="00C96880" w:rsidRPr="009C0DF1" w:rsidRDefault="00D6642B" w:rsidP="00C42F3E">
      <w:pPr>
        <w:rPr>
          <w:b/>
          <w:bCs/>
        </w:rPr>
      </w:pPr>
      <w:r w:rsidRPr="009C0DF1">
        <w:rPr>
          <w:b/>
          <w:bCs/>
        </w:rPr>
        <w:t>“la organizaci</w:t>
      </w:r>
      <w:r w:rsidRPr="009C0DF1">
        <w:rPr>
          <w:rFonts w:hint="eastAsia"/>
          <w:b/>
          <w:bCs/>
        </w:rPr>
        <w:t>ó</w:t>
      </w:r>
      <w:r w:rsidRPr="009C0DF1">
        <w:rPr>
          <w:b/>
          <w:bCs/>
        </w:rPr>
        <w:t>n</w:t>
      </w:r>
      <w:r w:rsidR="00481039" w:rsidRPr="009C0DF1">
        <w:rPr>
          <w:b/>
          <w:bCs/>
        </w:rPr>
        <w:t xml:space="preserve"> </w:t>
      </w:r>
      <w:r w:rsidRPr="009C0DF1">
        <w:rPr>
          <w:b/>
          <w:bCs/>
        </w:rPr>
        <w:t>moderna es una organizaci</w:t>
      </w:r>
      <w:r w:rsidRPr="009C0DF1">
        <w:rPr>
          <w:rFonts w:hint="eastAsia"/>
          <w:b/>
          <w:bCs/>
        </w:rPr>
        <w:t>ó</w:t>
      </w:r>
      <w:r w:rsidRPr="009C0DF1">
        <w:rPr>
          <w:b/>
          <w:bCs/>
        </w:rPr>
        <w:t>n de especialistas del saber,</w:t>
      </w:r>
      <w:r w:rsidR="00481039" w:rsidRPr="009C0DF1">
        <w:rPr>
          <w:b/>
          <w:bCs/>
        </w:rPr>
        <w:t xml:space="preserve"> </w:t>
      </w:r>
      <w:r w:rsidRPr="009C0DF1">
        <w:rPr>
          <w:b/>
          <w:bCs/>
        </w:rPr>
        <w:t>tiene que ser una organizaci</w:t>
      </w:r>
      <w:r w:rsidRPr="009C0DF1">
        <w:rPr>
          <w:rFonts w:hint="eastAsia"/>
          <w:b/>
          <w:bCs/>
        </w:rPr>
        <w:t>ó</w:t>
      </w:r>
      <w:r w:rsidRPr="009C0DF1">
        <w:rPr>
          <w:b/>
          <w:bCs/>
        </w:rPr>
        <w:t xml:space="preserve">n de iguales, de </w:t>
      </w:r>
      <w:r w:rsidRPr="009C0DF1">
        <w:rPr>
          <w:rFonts w:hint="eastAsia"/>
          <w:b/>
          <w:bCs/>
        </w:rPr>
        <w:t>“</w:t>
      </w:r>
      <w:r w:rsidRPr="009C0DF1">
        <w:rPr>
          <w:b/>
          <w:bCs/>
        </w:rPr>
        <w:t>colegas</w:t>
      </w:r>
      <w:r w:rsidRPr="009C0DF1">
        <w:rPr>
          <w:rFonts w:hint="eastAsia"/>
          <w:b/>
          <w:bCs/>
        </w:rPr>
        <w:t>”</w:t>
      </w:r>
      <w:r w:rsidRPr="009C0DF1">
        <w:rPr>
          <w:b/>
          <w:bCs/>
        </w:rPr>
        <w:t xml:space="preserve">, de </w:t>
      </w:r>
      <w:r w:rsidRPr="009C0DF1">
        <w:rPr>
          <w:rFonts w:hint="eastAsia"/>
          <w:b/>
          <w:bCs/>
        </w:rPr>
        <w:t>“</w:t>
      </w:r>
      <w:r w:rsidRPr="009C0DF1">
        <w:rPr>
          <w:b/>
          <w:bCs/>
        </w:rPr>
        <w:t>asociados</w:t>
      </w:r>
      <w:r w:rsidRPr="009C0DF1">
        <w:rPr>
          <w:rFonts w:hint="eastAsia"/>
          <w:b/>
          <w:bCs/>
        </w:rPr>
        <w:t>”</w:t>
      </w:r>
      <w:r w:rsidRPr="009C0DF1">
        <w:rPr>
          <w:b/>
          <w:bCs/>
        </w:rPr>
        <w:t>;</w:t>
      </w:r>
      <w:r w:rsidR="00481039" w:rsidRPr="009C0DF1">
        <w:rPr>
          <w:b/>
          <w:bCs/>
        </w:rPr>
        <w:t xml:space="preserve"> </w:t>
      </w:r>
      <w:r w:rsidRPr="009C0DF1">
        <w:rPr>
          <w:b/>
          <w:bCs/>
        </w:rPr>
        <w:t>ning</w:t>
      </w:r>
      <w:r w:rsidRPr="009C0DF1">
        <w:rPr>
          <w:rFonts w:hint="eastAsia"/>
          <w:b/>
          <w:bCs/>
        </w:rPr>
        <w:t>ú</w:t>
      </w:r>
      <w:r w:rsidRPr="009C0DF1">
        <w:rPr>
          <w:b/>
          <w:bCs/>
        </w:rPr>
        <w:t>n saber tiene</w:t>
      </w:r>
      <w:r w:rsidR="00C42F3E" w:rsidRPr="009C0DF1">
        <w:rPr>
          <w:b/>
          <w:bCs/>
        </w:rPr>
        <w:t xml:space="preserve"> </w:t>
      </w:r>
      <w:r w:rsidRPr="009C0DF1">
        <w:rPr>
          <w:b/>
          <w:bCs/>
        </w:rPr>
        <w:t xml:space="preserve">mayor </w:t>
      </w:r>
      <w:r w:rsidRPr="009C0DF1">
        <w:rPr>
          <w:rFonts w:hint="eastAsia"/>
          <w:b/>
          <w:bCs/>
        </w:rPr>
        <w:t>“</w:t>
      </w:r>
      <w:r w:rsidRPr="009C0DF1">
        <w:rPr>
          <w:b/>
          <w:bCs/>
        </w:rPr>
        <w:t>rango</w:t>
      </w:r>
      <w:r w:rsidRPr="009C0DF1">
        <w:rPr>
          <w:rFonts w:hint="eastAsia"/>
          <w:b/>
          <w:bCs/>
        </w:rPr>
        <w:t>”</w:t>
      </w:r>
      <w:r w:rsidRPr="009C0DF1">
        <w:rPr>
          <w:b/>
          <w:bCs/>
        </w:rPr>
        <w:t xml:space="preserve"> que otro y la posici</w:t>
      </w:r>
      <w:r w:rsidRPr="009C0DF1">
        <w:rPr>
          <w:rFonts w:hint="eastAsia"/>
          <w:b/>
          <w:bCs/>
        </w:rPr>
        <w:t>ó</w:t>
      </w:r>
      <w:r w:rsidRPr="009C0DF1">
        <w:rPr>
          <w:b/>
          <w:bCs/>
        </w:rPr>
        <w:t>n de</w:t>
      </w:r>
      <w:r w:rsidR="00481039" w:rsidRPr="009C0DF1">
        <w:rPr>
          <w:b/>
          <w:bCs/>
        </w:rPr>
        <w:t xml:space="preserve"> </w:t>
      </w:r>
      <w:r w:rsidRPr="009C0DF1">
        <w:rPr>
          <w:b/>
          <w:bCs/>
        </w:rPr>
        <w:t>cada uno est</w:t>
      </w:r>
      <w:r w:rsidRPr="009C0DF1">
        <w:rPr>
          <w:rFonts w:hint="eastAsia"/>
          <w:b/>
          <w:bCs/>
        </w:rPr>
        <w:t>á</w:t>
      </w:r>
      <w:r w:rsidRPr="009C0DF1">
        <w:rPr>
          <w:b/>
          <w:bCs/>
        </w:rPr>
        <w:t xml:space="preserve"> determinada por su</w:t>
      </w:r>
      <w:r w:rsidR="00C42F3E" w:rsidRPr="009C0DF1">
        <w:rPr>
          <w:b/>
          <w:bCs/>
        </w:rPr>
        <w:t xml:space="preserve"> </w:t>
      </w:r>
      <w:r w:rsidRPr="009C0DF1">
        <w:rPr>
          <w:b/>
          <w:bCs/>
        </w:rPr>
        <w:t>contribuci</w:t>
      </w:r>
      <w:r w:rsidRPr="009C0DF1">
        <w:rPr>
          <w:rFonts w:hint="eastAsia"/>
          <w:b/>
          <w:bCs/>
        </w:rPr>
        <w:t>ó</w:t>
      </w:r>
      <w:r w:rsidRPr="009C0DF1">
        <w:rPr>
          <w:b/>
          <w:bCs/>
        </w:rPr>
        <w:t>n a la tarea com</w:t>
      </w:r>
      <w:r w:rsidRPr="009C0DF1">
        <w:rPr>
          <w:rFonts w:hint="eastAsia"/>
          <w:b/>
          <w:bCs/>
        </w:rPr>
        <w:t>ú</w:t>
      </w:r>
      <w:r w:rsidRPr="009C0DF1">
        <w:rPr>
          <w:b/>
          <w:bCs/>
        </w:rPr>
        <w:t>n</w:t>
      </w:r>
      <w:r w:rsidR="00481039" w:rsidRPr="009C0DF1">
        <w:rPr>
          <w:b/>
          <w:bCs/>
        </w:rPr>
        <w:t xml:space="preserve"> </w:t>
      </w:r>
      <w:r w:rsidRPr="009C0DF1">
        <w:rPr>
          <w:b/>
          <w:bCs/>
        </w:rPr>
        <w:t>m</w:t>
      </w:r>
      <w:r w:rsidRPr="009C0DF1">
        <w:rPr>
          <w:rFonts w:hint="eastAsia"/>
          <w:b/>
          <w:bCs/>
        </w:rPr>
        <w:t>á</w:t>
      </w:r>
      <w:r w:rsidRPr="009C0DF1">
        <w:rPr>
          <w:b/>
          <w:bCs/>
        </w:rPr>
        <w:t>s que por cualquier superioridad o inferioridad inherente.</w:t>
      </w:r>
      <w:r w:rsidR="00481039" w:rsidRPr="009C0DF1">
        <w:rPr>
          <w:b/>
          <w:bCs/>
        </w:rPr>
        <w:t xml:space="preserve">” </w:t>
      </w:r>
      <w:sdt>
        <w:sdtPr>
          <w:rPr>
            <w:b/>
            <w:bCs/>
          </w:rPr>
          <w:id w:val="409968563"/>
          <w:citation/>
        </w:sdtPr>
        <w:sdtContent>
          <w:r w:rsidR="00481039" w:rsidRPr="009C0DF1">
            <w:rPr>
              <w:b/>
              <w:bCs/>
            </w:rPr>
            <w:fldChar w:fldCharType="begin"/>
          </w:r>
          <w:r w:rsidR="00481039" w:rsidRPr="009C0DF1">
            <w:rPr>
              <w:b/>
              <w:bCs/>
              <w:lang w:val="es-MX"/>
            </w:rPr>
            <w:instrText xml:space="preserve"> CITATION Dru98 \l 2058 </w:instrText>
          </w:r>
          <w:r w:rsidR="00481039" w:rsidRPr="009C0DF1">
            <w:rPr>
              <w:b/>
              <w:bCs/>
            </w:rPr>
            <w:fldChar w:fldCharType="separate"/>
          </w:r>
          <w:r w:rsidR="00481039" w:rsidRPr="009C0DF1">
            <w:rPr>
              <w:b/>
              <w:bCs/>
              <w:noProof/>
              <w:lang w:val="es-MX"/>
            </w:rPr>
            <w:t>(Drucker, 1998)</w:t>
          </w:r>
          <w:r w:rsidR="00481039" w:rsidRPr="009C0DF1">
            <w:rPr>
              <w:b/>
              <w:bCs/>
            </w:rPr>
            <w:fldChar w:fldCharType="end"/>
          </w:r>
        </w:sdtContent>
      </w:sdt>
    </w:p>
    <w:p w14:paraId="1C117250" w14:textId="28B77001" w:rsidR="00E439B9" w:rsidRDefault="00E75CC5" w:rsidP="00C42F3E">
      <w:r>
        <w:t>Así</w:t>
      </w:r>
      <w:r w:rsidR="00E439B9">
        <w:t xml:space="preserve"> que podríamos definir todo como</w:t>
      </w:r>
    </w:p>
    <w:p w14:paraId="1DC4FF76" w14:textId="2ADC5881" w:rsidR="00E439B9" w:rsidRDefault="00E439B9" w:rsidP="00C42F3E">
      <w:r>
        <w:t>*Objetivo y metas claras</w:t>
      </w:r>
    </w:p>
    <w:p w14:paraId="623C268D" w14:textId="6758BCED" w:rsidR="00E439B9" w:rsidRDefault="00E439B9" w:rsidP="00C42F3E">
      <w:r>
        <w:t>*</w:t>
      </w:r>
      <w:r w:rsidR="00E75CC5">
        <w:t>Especialización</w:t>
      </w:r>
      <w:r>
        <w:t xml:space="preserve"> definida </w:t>
      </w:r>
    </w:p>
    <w:p w14:paraId="25924A71" w14:textId="2D922F95" w:rsidR="008519B8" w:rsidRDefault="008519B8" w:rsidP="00C42F3E">
      <w:r>
        <w:t xml:space="preserve">*Todos contribuyen a dicho Objetivo y tiene su rol especifico </w:t>
      </w:r>
    </w:p>
    <w:p w14:paraId="21E929EF" w14:textId="20A4AC93" w:rsidR="008519B8" w:rsidRPr="00481039" w:rsidRDefault="008519B8" w:rsidP="00C42F3E">
      <w:r>
        <w:t>*</w:t>
      </w:r>
      <w:r w:rsidR="00E75CC5">
        <w:t xml:space="preserve">Ningún saber es menos importante que otro </w:t>
      </w:r>
      <w:r>
        <w:t xml:space="preserve"> </w:t>
      </w:r>
    </w:p>
    <w:sectPr w:rsidR="008519B8" w:rsidRPr="00481039" w:rsidSect="000211DD">
      <w:footerReference w:type="default" r:id="rId9"/>
      <w:pgSz w:w="11906" w:h="16838"/>
      <w:pgMar w:top="1701" w:right="1701" w:bottom="226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EBC2" w14:textId="77777777" w:rsidR="00236CE6" w:rsidRDefault="00236CE6" w:rsidP="001A388F">
      <w:pPr>
        <w:spacing w:after="0" w:line="240" w:lineRule="auto"/>
      </w:pPr>
      <w:r>
        <w:separator/>
      </w:r>
    </w:p>
  </w:endnote>
  <w:endnote w:type="continuationSeparator" w:id="0">
    <w:p w14:paraId="7E451C3E" w14:textId="77777777" w:rsidR="00236CE6" w:rsidRDefault="00236CE6" w:rsidP="001A3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4817580"/>
      <w:docPartObj>
        <w:docPartGallery w:val="Page Numbers (Bottom of Page)"/>
        <w:docPartUnique/>
      </w:docPartObj>
    </w:sdtPr>
    <w:sdtContent>
      <w:p w14:paraId="73F5650E" w14:textId="4E737579" w:rsidR="001A388F" w:rsidRDefault="001A388F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7EAFF404" wp14:editId="7D445CF2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6" name="Grup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7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312B86" w14:textId="77777777" w:rsidR="001A388F" w:rsidRDefault="001A388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7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C5F8713" w14:textId="77777777" w:rsidR="001A388F" w:rsidRDefault="001A388F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es-ES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EAFF404" id="Grupo 6" o:spid="_x0000_s1026" style="position:absolute;left:0;text-align:left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YBCgMAAP8HAAAOAAAAZHJzL2Uyb0RvYy54bWy8VVFv0zAQfkfiP1h+Z2m6ttuipdPo2EAa&#10;MDH4AW7iJAbHNrbbdPx6zuek68YGUhHkITr7zue77747n55tWknW3DqhVU7TgxElXBW6FKrO6ZfP&#10;l6+OKXGeqZJJrXhO77ijZ/OXL047k/GxbrQsuSXgRLmsMzltvDdZkrii4S1zB9pwBcpK25Z5WNo6&#10;KS3rwHsrk/FoNEs6bUtjdcGdg92LqKRz9F9VvPAfq8pxT2ROITaPf4v/Zfgn81OW1ZaZRhR9GGyP&#10;KFomFFy6dXXBPCMrK35x1YrCaqcrf1DoNtFVJQqOOUA26ehRNldWrwzmUmddbbYwAbSPcNrbbfFh&#10;fWXNrbmxMXoQr3XxzQEuSWfqbFcf1nU0JsvuvS6hnmzlNSa+qWwbXEBKZIP43m3x5RtPCtg8SSeT&#10;EVShAFUvI/5FA0UKp9LRcdCDOlr22jf9+bAZT6MUYmRZvBiD7YMLxQc2uXvA3N8Bdtsww7EOLgBy&#10;Y4koc3pEiWItYPAJWMZULTmZBT6Fy8FqwNRFQInSiwas+Lm1ums4KyGoNNhD6DsHwsJBOf6I8JNY&#10;DUj/BimWGev8FdctCUJOLYSPJWTra+cjqINJqKjTUpSXQkpc2Hq5kJasGTTUJX6YwyMzqYKx0uFY&#10;9Bh2MNOQXATJb5abHq+lLu8gZ6tjg8JAAaHR9gclHTRnTt33FbOcEvlOAW5IHuhmXEymR2Oghd3V&#10;LHc1TBXgKqeekigufJwAK2NF3cBNKeav9DmwuRKIQahDjKqPG/j0n4gFIzMSK4SD3CNH/5pYEfr0&#10;cDoKHyWVFObtAEzf08C49LDvzqPJJITEsi3j0nEae3NyMu0pMcyEgU094Rrd8hvJfGgpliHrglCX&#10;fdqs/AoBtBIGMdCMTGezFBsLmr03Bmnw+YBnLJOKdMCP6XiKzp/n7nRxfPgacwBnD8xa4eFJkqLN&#10;KUyjgAYmGlr2jSpR9kzIKMPhZ5iNMwIb/J5K+xH8aXLD7kDswtthsT+1cYLCK4NDtX8RwzO2u8ZW&#10;uH+35z8BAAD//wMAUEsDBBQABgAIAAAAIQDKry3W2AAAAAUBAAAPAAAAZHJzL2Rvd25yZXYueG1s&#10;TI9BS8NAEIXvgv9hGcGb3USrSMymlKKeimAriLdpdpqEZmdDdpuk/96pCHoZ5vGGN9/LF5Nr1UB9&#10;aDwbSGcJKOLS24YrAx/bl5tHUCEiW2w9k4ETBVgUlxc5ZtaP/E7DJlZKQjhkaKCOscu0DmVNDsPM&#10;d8Ti7X3vMIrsK217HCXctfo2SR60w4blQ40drWoqD5ujM/A64ri8S5+H9WG/On1t798+1ykZc301&#10;LZ9ARZri3zGc8QUdCmHa+SPboFoDUiT+zLM3n4vc/S66yPV/+uIbAAD//wMAUEsBAi0AFAAGAAgA&#10;AAAhALaDOJL+AAAA4QEAABMAAAAAAAAAAAAAAAAAAAAAAFtDb250ZW50X1R5cGVzXS54bWxQSwEC&#10;LQAUAAYACAAAACEAOP0h/9YAAACUAQAACwAAAAAAAAAAAAAAAAAvAQAAX3JlbHMvLnJlbHNQSwEC&#10;LQAUAAYACAAAACEA2wsmAQoDAAD/BwAADgAAAAAAAAAAAAAAAAAuAgAAZHJzL2Uyb0RvYy54bWxQ&#10;SwECLQAUAAYACAAAACEAyq8t1tgAAAAFAQAADwAAAAAAAAAAAAAAAABkBQAAZHJzL2Rvd25yZXYu&#10;eG1sUEsFBgAAAAAEAAQA8wAAAGkGAAAAAA==&#10;" o:allowincell="f">
                  <v:rect id="Rectangle 6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>
                    <v:textbox>
                      <w:txbxContent>
                        <w:p w14:paraId="3F312B86" w14:textId="77777777" w:rsidR="001A388F" w:rsidRDefault="001A388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7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6DvwAAANoAAAAPAAAAZHJzL2Rvd25yZXYueG1sRE9Ni8Iw&#10;EL0L/ocwwt401cNWqlFE0F1Ult1q72MztsVmUpqo9d+bw4LHx/ueLztTizu1rrKsYDyKQBDnVldc&#10;KDgdN8MpCOeRNdaWScGTHCwX/d4cE20f/Ef31BcihLBLUEHpfZNI6fKSDLqRbYgDd7GtQR9gW0jd&#10;4iOEm1pOouhTGqw4NJTY0Lqk/JrejIL4Kz4ffimrL9ss3mX7NJPVz0apj0G3moHw1Pm3+N/9rRWE&#10;reFKuAFy8QIAAP//AwBQSwECLQAUAAYACAAAACEA2+H2y+4AAACFAQAAEwAAAAAAAAAAAAAAAAAA&#10;AAAAW0NvbnRlbnRfVHlwZXNdLnhtbFBLAQItABQABgAIAAAAIQBa9CxbvwAAABUBAAALAAAAAAAA&#10;AAAAAAAAAB8BAABfcmVscy8ucmVsc1BLAQItABQABgAIAAAAIQAmDB6DvwAAANoAAAAPAAAAAAAA&#10;AAAAAAAAAAcCAABkcnMvZG93bnJldi54bWxQSwUGAAAAAAMAAwC3AAAA8wIAAAAA&#10;" filled="f" fillcolor="#5c83b4" strokecolor="#5c83b4">
                    <v:textbox inset=",0,,0">
                      <w:txbxContent>
                        <w:p w14:paraId="5C5F8713" w14:textId="77777777" w:rsidR="001A388F" w:rsidRDefault="001A388F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es-ES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BA848" w14:textId="77777777" w:rsidR="00236CE6" w:rsidRDefault="00236CE6" w:rsidP="001A388F">
      <w:pPr>
        <w:spacing w:after="0" w:line="240" w:lineRule="auto"/>
      </w:pPr>
      <w:r>
        <w:separator/>
      </w:r>
    </w:p>
  </w:footnote>
  <w:footnote w:type="continuationSeparator" w:id="0">
    <w:p w14:paraId="0EE30750" w14:textId="77777777" w:rsidR="00236CE6" w:rsidRDefault="00236CE6" w:rsidP="001A3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DB0"/>
    <w:multiLevelType w:val="hybridMultilevel"/>
    <w:tmpl w:val="7004DDAE"/>
    <w:lvl w:ilvl="0" w:tplc="6D1E7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06A5C"/>
    <w:multiLevelType w:val="hybridMultilevel"/>
    <w:tmpl w:val="F9AE1A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62682"/>
    <w:multiLevelType w:val="hybridMultilevel"/>
    <w:tmpl w:val="22F68018"/>
    <w:lvl w:ilvl="0" w:tplc="9EB06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00C89"/>
    <w:multiLevelType w:val="hybridMultilevel"/>
    <w:tmpl w:val="F9AE1A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C48F9"/>
    <w:multiLevelType w:val="hybridMultilevel"/>
    <w:tmpl w:val="F9AE1A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8393B"/>
    <w:multiLevelType w:val="multilevel"/>
    <w:tmpl w:val="7EB0C3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2E159F"/>
    <w:multiLevelType w:val="hybridMultilevel"/>
    <w:tmpl w:val="2D544F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278531">
    <w:abstractNumId w:val="5"/>
  </w:num>
  <w:num w:numId="2" w16cid:durableId="2079395956">
    <w:abstractNumId w:val="6"/>
  </w:num>
  <w:num w:numId="3" w16cid:durableId="1048334961">
    <w:abstractNumId w:val="4"/>
  </w:num>
  <w:num w:numId="4" w16cid:durableId="245191821">
    <w:abstractNumId w:val="1"/>
  </w:num>
  <w:num w:numId="5" w16cid:durableId="1556817353">
    <w:abstractNumId w:val="0"/>
  </w:num>
  <w:num w:numId="6" w16cid:durableId="464935377">
    <w:abstractNumId w:val="3"/>
  </w:num>
  <w:num w:numId="7" w16cid:durableId="1072385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A8"/>
    <w:rsid w:val="000211DD"/>
    <w:rsid w:val="00041E64"/>
    <w:rsid w:val="00051F1B"/>
    <w:rsid w:val="00064846"/>
    <w:rsid w:val="00082086"/>
    <w:rsid w:val="000D17BC"/>
    <w:rsid w:val="000D3162"/>
    <w:rsid w:val="000E7562"/>
    <w:rsid w:val="00103C00"/>
    <w:rsid w:val="001364ED"/>
    <w:rsid w:val="00145CD9"/>
    <w:rsid w:val="00151E99"/>
    <w:rsid w:val="0015683E"/>
    <w:rsid w:val="001647BA"/>
    <w:rsid w:val="001A388F"/>
    <w:rsid w:val="001A4789"/>
    <w:rsid w:val="001B4AB8"/>
    <w:rsid w:val="001F0F6E"/>
    <w:rsid w:val="00206725"/>
    <w:rsid w:val="00212654"/>
    <w:rsid w:val="002145F8"/>
    <w:rsid w:val="00235D17"/>
    <w:rsid w:val="00236CE6"/>
    <w:rsid w:val="00245CAA"/>
    <w:rsid w:val="00282673"/>
    <w:rsid w:val="00283E03"/>
    <w:rsid w:val="00294DBF"/>
    <w:rsid w:val="002A3B5A"/>
    <w:rsid w:val="002A4B6C"/>
    <w:rsid w:val="002A7EA5"/>
    <w:rsid w:val="002C6EDA"/>
    <w:rsid w:val="002E78CD"/>
    <w:rsid w:val="00305AD3"/>
    <w:rsid w:val="00312E6D"/>
    <w:rsid w:val="0031482F"/>
    <w:rsid w:val="00323CCA"/>
    <w:rsid w:val="003B7FF4"/>
    <w:rsid w:val="003C75A1"/>
    <w:rsid w:val="003E0D2D"/>
    <w:rsid w:val="0041201A"/>
    <w:rsid w:val="00412298"/>
    <w:rsid w:val="00417099"/>
    <w:rsid w:val="00442432"/>
    <w:rsid w:val="004616CB"/>
    <w:rsid w:val="00481039"/>
    <w:rsid w:val="0049130A"/>
    <w:rsid w:val="00496C85"/>
    <w:rsid w:val="004C0BED"/>
    <w:rsid w:val="004E153A"/>
    <w:rsid w:val="004E6DA8"/>
    <w:rsid w:val="00523267"/>
    <w:rsid w:val="00591D16"/>
    <w:rsid w:val="005C6E36"/>
    <w:rsid w:val="005F5579"/>
    <w:rsid w:val="00604682"/>
    <w:rsid w:val="0060538E"/>
    <w:rsid w:val="0062273F"/>
    <w:rsid w:val="00640A10"/>
    <w:rsid w:val="00647EFD"/>
    <w:rsid w:val="006B281D"/>
    <w:rsid w:val="006C776C"/>
    <w:rsid w:val="0070000F"/>
    <w:rsid w:val="00706C3D"/>
    <w:rsid w:val="00730FE9"/>
    <w:rsid w:val="00754527"/>
    <w:rsid w:val="00767A3A"/>
    <w:rsid w:val="007747A3"/>
    <w:rsid w:val="00781A0D"/>
    <w:rsid w:val="007C2B36"/>
    <w:rsid w:val="0083518E"/>
    <w:rsid w:val="00837569"/>
    <w:rsid w:val="008411FC"/>
    <w:rsid w:val="008511FC"/>
    <w:rsid w:val="008519B8"/>
    <w:rsid w:val="008548DE"/>
    <w:rsid w:val="00854D0E"/>
    <w:rsid w:val="00867CA1"/>
    <w:rsid w:val="00887030"/>
    <w:rsid w:val="008B557E"/>
    <w:rsid w:val="008B705C"/>
    <w:rsid w:val="008E36A5"/>
    <w:rsid w:val="00932AE9"/>
    <w:rsid w:val="0095742E"/>
    <w:rsid w:val="009744DF"/>
    <w:rsid w:val="009C0DF1"/>
    <w:rsid w:val="009D58FD"/>
    <w:rsid w:val="009E15BE"/>
    <w:rsid w:val="009E5102"/>
    <w:rsid w:val="009F7F0B"/>
    <w:rsid w:val="00A15F1F"/>
    <w:rsid w:val="00A2381E"/>
    <w:rsid w:val="00A3234D"/>
    <w:rsid w:val="00A45518"/>
    <w:rsid w:val="00A55E95"/>
    <w:rsid w:val="00A62325"/>
    <w:rsid w:val="00A7038C"/>
    <w:rsid w:val="00A92C21"/>
    <w:rsid w:val="00A97424"/>
    <w:rsid w:val="00AA409F"/>
    <w:rsid w:val="00AB2737"/>
    <w:rsid w:val="00AC10C7"/>
    <w:rsid w:val="00AC3374"/>
    <w:rsid w:val="00AC5099"/>
    <w:rsid w:val="00B04AE9"/>
    <w:rsid w:val="00B166A3"/>
    <w:rsid w:val="00B47C92"/>
    <w:rsid w:val="00B53937"/>
    <w:rsid w:val="00B72448"/>
    <w:rsid w:val="00BB6BA8"/>
    <w:rsid w:val="00BC369E"/>
    <w:rsid w:val="00BC406F"/>
    <w:rsid w:val="00BD7E0C"/>
    <w:rsid w:val="00BE3220"/>
    <w:rsid w:val="00BF1DC1"/>
    <w:rsid w:val="00BF5AF9"/>
    <w:rsid w:val="00C11E0B"/>
    <w:rsid w:val="00C42F3E"/>
    <w:rsid w:val="00C55DD2"/>
    <w:rsid w:val="00C85F1F"/>
    <w:rsid w:val="00C9341A"/>
    <w:rsid w:val="00C96880"/>
    <w:rsid w:val="00CC677E"/>
    <w:rsid w:val="00CF75C1"/>
    <w:rsid w:val="00D14905"/>
    <w:rsid w:val="00D27C77"/>
    <w:rsid w:val="00D44AD1"/>
    <w:rsid w:val="00D45941"/>
    <w:rsid w:val="00D55766"/>
    <w:rsid w:val="00D55E8F"/>
    <w:rsid w:val="00D60C2D"/>
    <w:rsid w:val="00D60CCE"/>
    <w:rsid w:val="00D62A2A"/>
    <w:rsid w:val="00D6642B"/>
    <w:rsid w:val="00D87169"/>
    <w:rsid w:val="00D94450"/>
    <w:rsid w:val="00DA3022"/>
    <w:rsid w:val="00DD718C"/>
    <w:rsid w:val="00DE7F61"/>
    <w:rsid w:val="00E021E3"/>
    <w:rsid w:val="00E117F7"/>
    <w:rsid w:val="00E17C2E"/>
    <w:rsid w:val="00E439B9"/>
    <w:rsid w:val="00E512ED"/>
    <w:rsid w:val="00E61119"/>
    <w:rsid w:val="00E61F93"/>
    <w:rsid w:val="00E75CC5"/>
    <w:rsid w:val="00E76569"/>
    <w:rsid w:val="00E8230B"/>
    <w:rsid w:val="00EA5756"/>
    <w:rsid w:val="00EC6ABC"/>
    <w:rsid w:val="00ED081D"/>
    <w:rsid w:val="00ED1B65"/>
    <w:rsid w:val="00F14CFB"/>
    <w:rsid w:val="00F16BBD"/>
    <w:rsid w:val="00F777E1"/>
    <w:rsid w:val="00F84C11"/>
    <w:rsid w:val="00FA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8AEF"/>
  <w15:chartTrackingRefBased/>
  <w15:docId w15:val="{C783E28E-7201-4515-94E2-F986A7A7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A3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67A3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388F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A3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388F"/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A3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88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A3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88F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8411FC"/>
    <w:pPr>
      <w:ind w:left="720"/>
      <w:contextualSpacing/>
    </w:pPr>
  </w:style>
  <w:style w:type="paragraph" w:styleId="Sinespaciado">
    <w:name w:val="No Spacing"/>
    <w:uiPriority w:val="1"/>
    <w:qFormat/>
    <w:rsid w:val="0015683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867CA1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867CA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67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Dru98</b:Tag>
    <b:SourceType>Book</b:SourceType>
    <b:Guid>{42B92699-5E18-45BE-9023-629A8A5A50AE}</b:Guid>
    <b:Title>La Sociedad PostCapitalista</b:Title>
    <b:Year>1998</b:Year>
    <b:Author>
      <b:Author>
        <b:NameList>
          <b:Person>
            <b:Last>Drucker</b:Last>
            <b:First>Peter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C99D7BE-2BF3-4B6E-BE22-1697B2CB4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1399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Velez</dc:creator>
  <cp:keywords/>
  <dc:description/>
  <cp:lastModifiedBy>Matias Velez</cp:lastModifiedBy>
  <cp:revision>16</cp:revision>
  <dcterms:created xsi:type="dcterms:W3CDTF">2022-09-09T22:41:00Z</dcterms:created>
  <dcterms:modified xsi:type="dcterms:W3CDTF">2022-11-06T06:44:00Z</dcterms:modified>
</cp:coreProperties>
</file>