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2693" w14:textId="524A1BB4" w:rsidR="00CF6AE4" w:rsidRDefault="00CF6AE4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TEMA </w:t>
      </w:r>
      <w:r w:rsidR="004F1962">
        <w:rPr>
          <w:rFonts w:ascii="Arial" w:hAnsi="Arial"/>
          <w:color w:val="000000"/>
          <w:sz w:val="20"/>
        </w:rPr>
        <w:t>A</w:t>
      </w:r>
    </w:p>
    <w:p w14:paraId="122A3F31" w14:textId="77777777" w:rsidR="00366714" w:rsidRPr="00DF6BBE" w:rsidRDefault="00366714">
      <w:pPr>
        <w:rPr>
          <w:rFonts w:ascii="Arial" w:hAnsi="Arial"/>
          <w:b/>
          <w:bCs/>
          <w:color w:val="000000"/>
          <w:sz w:val="20"/>
        </w:rPr>
      </w:pPr>
    </w:p>
    <w:p w14:paraId="79C6E2F6" w14:textId="77777777" w:rsidR="00B32008" w:rsidRPr="00DF6BBE" w:rsidRDefault="00732A6B">
      <w:pPr>
        <w:rPr>
          <w:rFonts w:ascii="Arial" w:hAnsi="Arial"/>
          <w:b/>
          <w:bCs/>
          <w:color w:val="000000"/>
          <w:sz w:val="20"/>
        </w:rPr>
      </w:pPr>
      <w:r w:rsidRPr="00DF6BBE">
        <w:rPr>
          <w:rFonts w:ascii="Arial" w:hAnsi="Arial"/>
          <w:b/>
          <w:bCs/>
          <w:color w:val="000000"/>
          <w:sz w:val="20"/>
        </w:rPr>
        <w:t xml:space="preserve">PROBABILIDAD Y ESTADÍSTICA </w:t>
      </w:r>
    </w:p>
    <w:p w14:paraId="5DFDDEFE" w14:textId="77777777" w:rsidR="00835343" w:rsidRPr="00732A6B" w:rsidRDefault="00732A6B">
      <w:pPr>
        <w:rPr>
          <w:rFonts w:ascii="Arial" w:hAnsi="Arial"/>
          <w:color w:val="000000"/>
          <w:sz w:val="20"/>
          <w:u w:val="single"/>
        </w:rPr>
      </w:pPr>
      <w:r w:rsidRPr="00972827">
        <w:rPr>
          <w:rFonts w:ascii="Arial" w:hAnsi="Arial"/>
          <w:color w:val="000000"/>
          <w:sz w:val="20"/>
          <w:u w:val="single"/>
        </w:rPr>
        <w:t xml:space="preserve">Apellido y nombre :                                                               </w:t>
      </w:r>
      <w:proofErr w:type="spellStart"/>
      <w:r w:rsidRPr="00972827">
        <w:rPr>
          <w:rFonts w:ascii="Arial" w:hAnsi="Arial"/>
          <w:color w:val="000000"/>
          <w:sz w:val="20"/>
          <w:u w:val="single"/>
        </w:rPr>
        <w:t>dni</w:t>
      </w:r>
      <w:proofErr w:type="spellEnd"/>
      <w:r>
        <w:rPr>
          <w:rFonts w:ascii="Arial" w:hAnsi="Arial"/>
          <w:color w:val="000000"/>
          <w:sz w:val="20"/>
          <w:u w:val="single"/>
        </w:rPr>
        <w:t xml:space="preserve">                                    Hoja:1</w:t>
      </w:r>
    </w:p>
    <w:p w14:paraId="2D5FE04A" w14:textId="77777777" w:rsidR="00DF6BBE" w:rsidRDefault="00DF6BBE" w:rsidP="00835343">
      <w:pPr>
        <w:autoSpaceDE w:val="0"/>
        <w:autoSpaceDN w:val="0"/>
        <w:adjustRightInd w:val="0"/>
        <w:rPr>
          <w:rFonts w:ascii="Arial" w:hAnsi="Arial" w:cs="Helvetica"/>
          <w:b/>
          <w:color w:val="000000"/>
          <w:sz w:val="20"/>
          <w:szCs w:val="20"/>
        </w:rPr>
      </w:pPr>
    </w:p>
    <w:p w14:paraId="099495B6" w14:textId="65572685" w:rsidR="00DF6BBE" w:rsidRDefault="00DF6BBE" w:rsidP="00835343">
      <w:pPr>
        <w:autoSpaceDE w:val="0"/>
        <w:autoSpaceDN w:val="0"/>
        <w:adjustRightInd w:val="0"/>
        <w:rPr>
          <w:rFonts w:ascii="Arial" w:hAnsi="Arial" w:cs="Helvetica"/>
          <w:b/>
          <w:color w:val="000000"/>
          <w:sz w:val="20"/>
          <w:szCs w:val="20"/>
        </w:rPr>
      </w:pPr>
      <w:r>
        <w:rPr>
          <w:rFonts w:ascii="Arial" w:hAnsi="Arial" w:cs="Helvetica"/>
          <w:b/>
          <w:color w:val="000000"/>
          <w:sz w:val="20"/>
          <w:szCs w:val="20"/>
        </w:rPr>
        <w:t>ESCRIBIR DETALLADAMENTE PASO A</w:t>
      </w:r>
      <w:r w:rsidR="003711C5">
        <w:rPr>
          <w:rFonts w:ascii="Arial" w:hAnsi="Arial" w:cs="Helvetica"/>
          <w:b/>
          <w:color w:val="000000"/>
          <w:sz w:val="20"/>
          <w:szCs w:val="20"/>
        </w:rPr>
        <w:t xml:space="preserve"> </w:t>
      </w:r>
      <w:r>
        <w:rPr>
          <w:rFonts w:ascii="Arial" w:hAnsi="Arial" w:cs="Helvetica"/>
          <w:b/>
          <w:color w:val="000000"/>
          <w:sz w:val="20"/>
          <w:szCs w:val="20"/>
        </w:rPr>
        <w:t xml:space="preserve">PASO LO REALIZADO SIN OMITIR NADA , SI </w:t>
      </w:r>
      <w:proofErr w:type="spellStart"/>
      <w:r>
        <w:rPr>
          <w:rFonts w:ascii="Arial" w:hAnsi="Arial" w:cs="Helvetica"/>
          <w:b/>
          <w:color w:val="000000"/>
          <w:sz w:val="20"/>
          <w:szCs w:val="20"/>
        </w:rPr>
        <w:t>EFECTUA</w:t>
      </w:r>
      <w:proofErr w:type="spellEnd"/>
      <w:r>
        <w:rPr>
          <w:rFonts w:ascii="Arial" w:hAnsi="Arial" w:cs="Helvetica"/>
          <w:b/>
          <w:color w:val="000000"/>
          <w:sz w:val="20"/>
          <w:szCs w:val="20"/>
        </w:rPr>
        <w:t xml:space="preserve"> UNA FOTO DEL EXAMEN </w:t>
      </w:r>
      <w:r w:rsidR="00BC10A0">
        <w:rPr>
          <w:rFonts w:ascii="Arial" w:hAnsi="Arial" w:cs="Helvetica"/>
          <w:b/>
          <w:color w:val="000000"/>
          <w:sz w:val="20"/>
          <w:szCs w:val="20"/>
        </w:rPr>
        <w:t>UTIL</w:t>
      </w:r>
      <w:r>
        <w:rPr>
          <w:rFonts w:ascii="Arial" w:hAnsi="Arial" w:cs="Helvetica"/>
          <w:b/>
          <w:color w:val="000000"/>
          <w:sz w:val="20"/>
          <w:szCs w:val="20"/>
        </w:rPr>
        <w:t xml:space="preserve">ICE TINTA NEGRA Y </w:t>
      </w:r>
      <w:proofErr w:type="spellStart"/>
      <w:r>
        <w:rPr>
          <w:rFonts w:ascii="Arial" w:hAnsi="Arial" w:cs="Helvetica"/>
          <w:b/>
          <w:color w:val="000000"/>
          <w:sz w:val="20"/>
          <w:szCs w:val="20"/>
        </w:rPr>
        <w:t>QE</w:t>
      </w:r>
      <w:proofErr w:type="spellEnd"/>
      <w:r>
        <w:rPr>
          <w:rFonts w:ascii="Arial" w:hAnsi="Arial" w:cs="Helvetica"/>
          <w:b/>
          <w:color w:val="000000"/>
          <w:sz w:val="20"/>
          <w:szCs w:val="20"/>
        </w:rPr>
        <w:t xml:space="preserve"> LA FOTO SEA LEGIBLE.</w:t>
      </w:r>
    </w:p>
    <w:p w14:paraId="4882DF53" w14:textId="77777777" w:rsidR="00DF6BBE" w:rsidRDefault="00DF6BBE" w:rsidP="00835343">
      <w:pPr>
        <w:autoSpaceDE w:val="0"/>
        <w:autoSpaceDN w:val="0"/>
        <w:adjustRightInd w:val="0"/>
        <w:rPr>
          <w:rFonts w:ascii="Arial" w:hAnsi="Arial" w:cs="Helvetica"/>
          <w:b/>
          <w:color w:val="000000"/>
          <w:sz w:val="20"/>
          <w:szCs w:val="20"/>
        </w:rPr>
      </w:pPr>
    </w:p>
    <w:p w14:paraId="6F609834" w14:textId="512CAF33" w:rsidR="00835343" w:rsidRPr="00263030" w:rsidRDefault="00835343" w:rsidP="0083534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63030">
        <w:rPr>
          <w:rFonts w:ascii="Arial" w:hAnsi="Arial" w:cs="Arial"/>
          <w:b/>
          <w:color w:val="000000"/>
        </w:rPr>
        <w:t>1</w:t>
      </w:r>
      <w:r w:rsidRPr="00263030">
        <w:rPr>
          <w:rFonts w:ascii="Arial" w:hAnsi="Arial" w:cs="Arial"/>
          <w:color w:val="000000"/>
        </w:rPr>
        <w:t xml:space="preserve">:-Durante los últimos días el valor de las ventas en periódicos y revistas de una </w:t>
      </w:r>
      <w:proofErr w:type="gramStart"/>
      <w:r w:rsidRPr="00263030">
        <w:rPr>
          <w:rFonts w:ascii="Arial" w:hAnsi="Arial" w:cs="Arial"/>
          <w:color w:val="000000"/>
        </w:rPr>
        <w:t>parada  fue</w:t>
      </w:r>
      <w:proofErr w:type="gramEnd"/>
      <w:r w:rsidRPr="00263030">
        <w:rPr>
          <w:rFonts w:ascii="Arial" w:hAnsi="Arial" w:cs="Arial"/>
          <w:color w:val="000000"/>
        </w:rPr>
        <w:t>:</w:t>
      </w:r>
      <w:r w:rsidRPr="00263030">
        <w:rPr>
          <w:rFonts w:ascii="Arial" w:hAnsi="Arial" w:cs="Arial"/>
          <w:b/>
          <w:bCs/>
          <w:color w:val="000000"/>
        </w:rPr>
        <w:t xml:space="preserve">{ </w:t>
      </w:r>
      <w:r w:rsidR="003711C5">
        <w:rPr>
          <w:rFonts w:ascii="Arial" w:hAnsi="Arial" w:cs="Arial"/>
          <w:color w:val="000000"/>
        </w:rPr>
        <w:t>6</w:t>
      </w:r>
      <w:r w:rsidRPr="00263030">
        <w:rPr>
          <w:rFonts w:ascii="Arial" w:hAnsi="Arial" w:cs="Arial"/>
          <w:color w:val="000000"/>
        </w:rPr>
        <w:t>.2, 10.</w:t>
      </w:r>
      <w:r w:rsidR="004F1962">
        <w:rPr>
          <w:rFonts w:ascii="Arial" w:hAnsi="Arial" w:cs="Arial"/>
          <w:color w:val="000000"/>
        </w:rPr>
        <w:t>1</w:t>
      </w:r>
      <w:r w:rsidRPr="00263030">
        <w:rPr>
          <w:rFonts w:ascii="Arial" w:hAnsi="Arial" w:cs="Arial"/>
          <w:color w:val="000000"/>
        </w:rPr>
        <w:t>, 7.0, 7.1, 10.</w:t>
      </w:r>
      <w:r w:rsidR="004F1962">
        <w:rPr>
          <w:rFonts w:ascii="Arial" w:hAnsi="Arial" w:cs="Arial"/>
          <w:color w:val="000000"/>
        </w:rPr>
        <w:t>1</w:t>
      </w:r>
      <w:r w:rsidRPr="00263030">
        <w:rPr>
          <w:rFonts w:ascii="Arial" w:hAnsi="Arial" w:cs="Arial"/>
          <w:color w:val="000000"/>
        </w:rPr>
        <w:t xml:space="preserve">, 8.3, 9.4, 9.2, 6.5, 7.1, 6.6, 7.8, 6.8, 7.2, 8.4, 9.6, 8.5, 5.7, 6.4, 10.1,8.2, 9.0, 7.8, 8.2, 5.3, 6.2, </w:t>
      </w:r>
      <w:r w:rsidR="004F1962">
        <w:rPr>
          <w:rFonts w:ascii="Arial" w:hAnsi="Arial" w:cs="Arial"/>
          <w:color w:val="000000"/>
        </w:rPr>
        <w:t>10</w:t>
      </w:r>
      <w:r w:rsidRPr="00263030">
        <w:rPr>
          <w:rFonts w:ascii="Arial" w:hAnsi="Arial" w:cs="Arial"/>
          <w:color w:val="000000"/>
        </w:rPr>
        <w:t>.1, 8.6, 7.0, 7.7</w:t>
      </w:r>
      <w:r w:rsidR="003711C5">
        <w:rPr>
          <w:rFonts w:ascii="Arial" w:hAnsi="Arial" w:cs="Arial"/>
          <w:color w:val="000000"/>
        </w:rPr>
        <w:t>,</w:t>
      </w:r>
      <w:r w:rsidRPr="00263030">
        <w:rPr>
          <w:rFonts w:ascii="Arial" w:hAnsi="Arial" w:cs="Arial"/>
          <w:color w:val="000000"/>
        </w:rPr>
        <w:t xml:space="preserve"> 8.3, </w:t>
      </w:r>
      <w:r w:rsidR="004F1962">
        <w:rPr>
          <w:rFonts w:ascii="Arial" w:hAnsi="Arial" w:cs="Arial"/>
          <w:color w:val="000000"/>
        </w:rPr>
        <w:t>10</w:t>
      </w:r>
      <w:r w:rsidRPr="00263030">
        <w:rPr>
          <w:rFonts w:ascii="Arial" w:hAnsi="Arial" w:cs="Arial"/>
          <w:color w:val="000000"/>
        </w:rPr>
        <w:t>.</w:t>
      </w:r>
      <w:r w:rsidR="004F1962">
        <w:rPr>
          <w:rFonts w:ascii="Arial" w:hAnsi="Arial" w:cs="Arial"/>
          <w:color w:val="000000"/>
        </w:rPr>
        <w:t>1</w:t>
      </w:r>
      <w:r w:rsidRPr="00263030">
        <w:rPr>
          <w:rFonts w:ascii="Arial" w:hAnsi="Arial" w:cs="Arial"/>
          <w:color w:val="000000"/>
        </w:rPr>
        <w:t xml:space="preserve"> </w:t>
      </w:r>
      <w:r w:rsidRPr="00263030">
        <w:rPr>
          <w:rFonts w:ascii="Arial" w:hAnsi="Arial" w:cs="Arial"/>
          <w:b/>
          <w:bCs/>
          <w:color w:val="000000"/>
        </w:rPr>
        <w:t xml:space="preserve">} </w:t>
      </w:r>
      <w:r w:rsidRPr="00263030">
        <w:rPr>
          <w:rFonts w:ascii="Arial" w:hAnsi="Arial" w:cs="Arial"/>
          <w:bCs/>
          <w:color w:val="000000"/>
        </w:rPr>
        <w:t xml:space="preserve">( los valores están en </w:t>
      </w:r>
      <w:r w:rsidR="003711C5">
        <w:rPr>
          <w:rFonts w:ascii="Arial" w:hAnsi="Arial" w:cs="Arial"/>
          <w:bCs/>
          <w:color w:val="000000"/>
        </w:rPr>
        <w:t xml:space="preserve">miles </w:t>
      </w:r>
      <w:r w:rsidRPr="00263030">
        <w:rPr>
          <w:rFonts w:ascii="Arial" w:hAnsi="Arial" w:cs="Arial"/>
          <w:bCs/>
          <w:color w:val="000000"/>
        </w:rPr>
        <w:t>de pesos )</w:t>
      </w:r>
    </w:p>
    <w:p w14:paraId="67BBEC3D" w14:textId="77777777" w:rsidR="00835343" w:rsidRPr="00263030" w:rsidRDefault="00835343" w:rsidP="00835343">
      <w:pPr>
        <w:rPr>
          <w:rFonts w:ascii="Arial" w:hAnsi="Arial" w:cs="Arial"/>
          <w:color w:val="000000"/>
        </w:rPr>
      </w:pPr>
      <w:r w:rsidRPr="00263030">
        <w:rPr>
          <w:rFonts w:ascii="Arial" w:hAnsi="Arial" w:cs="Arial"/>
          <w:color w:val="000000"/>
        </w:rPr>
        <w:t xml:space="preserve">a.-Etiquetar y </w:t>
      </w:r>
      <w:proofErr w:type="gramStart"/>
      <w:r w:rsidRPr="00263030">
        <w:rPr>
          <w:rFonts w:ascii="Arial" w:hAnsi="Arial" w:cs="Arial"/>
          <w:color w:val="000000"/>
        </w:rPr>
        <w:t>clasificar  el</w:t>
      </w:r>
      <w:proofErr w:type="gramEnd"/>
      <w:r w:rsidRPr="00263030">
        <w:rPr>
          <w:rFonts w:ascii="Arial" w:hAnsi="Arial" w:cs="Arial"/>
          <w:color w:val="000000"/>
        </w:rPr>
        <w:t xml:space="preserve"> tipo de variable, ordenar los datos y efectuar el gráfico que crea más conveniente.</w:t>
      </w:r>
    </w:p>
    <w:p w14:paraId="2F62C8FC" w14:textId="77777777" w:rsidR="00835343" w:rsidRPr="00263030" w:rsidRDefault="00835343" w:rsidP="00835343">
      <w:pPr>
        <w:rPr>
          <w:rFonts w:ascii="Arial" w:hAnsi="Arial" w:cs="Arial"/>
          <w:color w:val="000000"/>
        </w:rPr>
      </w:pPr>
      <w:r w:rsidRPr="00263030">
        <w:rPr>
          <w:rFonts w:ascii="Arial" w:hAnsi="Arial" w:cs="Arial"/>
          <w:color w:val="000000"/>
        </w:rPr>
        <w:t xml:space="preserve">b.-Efectuar una tabla ordenando los datos de acuerdo a un modelo </w:t>
      </w:r>
      <w:proofErr w:type="gramStart"/>
      <w:r w:rsidRPr="00263030">
        <w:rPr>
          <w:rFonts w:ascii="Arial" w:hAnsi="Arial" w:cs="Arial"/>
          <w:color w:val="000000"/>
        </w:rPr>
        <w:t>estadístico  que</w:t>
      </w:r>
      <w:proofErr w:type="gramEnd"/>
      <w:r w:rsidRPr="00263030">
        <w:rPr>
          <w:rFonts w:ascii="Arial" w:hAnsi="Arial" w:cs="Arial"/>
          <w:color w:val="000000"/>
        </w:rPr>
        <w:t xml:space="preserve"> le permita observar :la frecuencia y la Frecuencia acumulada y lo que cree conveniente para efectuar los siguientes cálculos : 1.-Modo  2.- Mediana .-3 Media aritmética,  4  Varianza, 5 Desviación Estándar 6.-Coeficiente de Variabilidad.</w:t>
      </w:r>
    </w:p>
    <w:p w14:paraId="5F523F44" w14:textId="43804641" w:rsidR="00835343" w:rsidRPr="00263030" w:rsidRDefault="00835343" w:rsidP="003711C5">
      <w:pPr>
        <w:rPr>
          <w:rFonts w:ascii="Arial" w:hAnsi="Arial" w:cs="Arial"/>
          <w:color w:val="000000"/>
        </w:rPr>
      </w:pPr>
      <w:r w:rsidRPr="00263030">
        <w:rPr>
          <w:rFonts w:ascii="Arial" w:hAnsi="Arial" w:cs="Arial"/>
          <w:color w:val="000000"/>
        </w:rPr>
        <w:t>c.-</w:t>
      </w:r>
      <w:r w:rsidR="004F1962">
        <w:rPr>
          <w:rFonts w:ascii="Arial" w:hAnsi="Arial" w:cs="Arial"/>
          <w:color w:val="000000"/>
        </w:rPr>
        <w:t xml:space="preserve">SIGNIFIQUE lo hallado y d.- Interprete los datos en el contexto </w:t>
      </w:r>
    </w:p>
    <w:p w14:paraId="7151F2C9" w14:textId="77777777" w:rsidR="0069591D" w:rsidRPr="00263030" w:rsidRDefault="0069591D" w:rsidP="00835343">
      <w:pPr>
        <w:rPr>
          <w:rFonts w:ascii="Arial" w:hAnsi="Arial" w:cs="Arial"/>
          <w:color w:val="000000"/>
        </w:rPr>
      </w:pPr>
    </w:p>
    <w:p w14:paraId="6FDBF61D" w14:textId="3D2717BD" w:rsidR="00366714" w:rsidRPr="00263030" w:rsidRDefault="00DF6BBE" w:rsidP="00366714">
      <w:pPr>
        <w:jc w:val="both"/>
        <w:rPr>
          <w:rFonts w:ascii="Arial" w:hAnsi="Arial" w:cs="Arial"/>
        </w:rPr>
      </w:pPr>
      <w:r w:rsidRPr="00263030">
        <w:rPr>
          <w:rFonts w:ascii="Arial" w:hAnsi="Arial" w:cs="Arial"/>
          <w:b/>
        </w:rPr>
        <w:t>2.-</w:t>
      </w:r>
      <w:r w:rsidR="00366714" w:rsidRPr="00263030">
        <w:rPr>
          <w:rFonts w:ascii="Arial" w:hAnsi="Arial" w:cs="Arial"/>
          <w:b/>
        </w:rPr>
        <w:t>CORRELACIÓN</w:t>
      </w:r>
      <w:r w:rsidR="00366714" w:rsidRPr="00263030">
        <w:rPr>
          <w:rFonts w:ascii="Arial" w:hAnsi="Arial" w:cs="Arial"/>
        </w:rPr>
        <w:t xml:space="preserve"> </w:t>
      </w:r>
    </w:p>
    <w:p w14:paraId="647DA25B" w14:textId="04BF0508" w:rsidR="00366714" w:rsidRPr="00263030" w:rsidRDefault="00366714" w:rsidP="00366714">
      <w:pPr>
        <w:rPr>
          <w:rFonts w:ascii="Arial" w:hAnsi="Arial" w:cs="Arial"/>
        </w:rPr>
      </w:pPr>
      <w:r w:rsidRPr="00263030">
        <w:rPr>
          <w:rFonts w:ascii="Arial" w:hAnsi="Arial" w:cs="Arial"/>
        </w:rPr>
        <w:t xml:space="preserve">La siguiente tabla muestra los datos muéstrales correspondientes al número de horas de estudio fuera de clase de </w:t>
      </w:r>
      <w:proofErr w:type="gramStart"/>
      <w:r w:rsidRPr="00263030">
        <w:rPr>
          <w:rFonts w:ascii="Arial" w:hAnsi="Arial" w:cs="Arial"/>
        </w:rPr>
        <w:t>estudiantes  de</w:t>
      </w:r>
      <w:proofErr w:type="gramEnd"/>
      <w:r w:rsidRPr="00263030">
        <w:rPr>
          <w:rFonts w:ascii="Arial" w:hAnsi="Arial" w:cs="Arial"/>
        </w:rPr>
        <w:t xml:space="preserve"> un curso y sus respectivas calificaciones en el examen</w:t>
      </w:r>
    </w:p>
    <w:p w14:paraId="42CA6595" w14:textId="77777777" w:rsidR="00366714" w:rsidRPr="00263030" w:rsidRDefault="00366714" w:rsidP="00366714">
      <w:pPr>
        <w:rPr>
          <w:rFonts w:ascii="Arial" w:hAnsi="Arial" w:cs="Arial"/>
        </w:rPr>
      </w:pPr>
    </w:p>
    <w:tbl>
      <w:tblPr>
        <w:tblW w:w="0" w:type="auto"/>
        <w:tblInd w:w="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706"/>
        <w:gridCol w:w="707"/>
        <w:gridCol w:w="707"/>
        <w:gridCol w:w="707"/>
        <w:gridCol w:w="707"/>
        <w:gridCol w:w="707"/>
        <w:gridCol w:w="707"/>
        <w:gridCol w:w="707"/>
      </w:tblGrid>
      <w:tr w:rsidR="00366714" w:rsidRPr="00263030" w14:paraId="57FD6660" w14:textId="77777777" w:rsidTr="00366714">
        <w:trPr>
          <w:trHeight w:val="287"/>
        </w:trPr>
        <w:tc>
          <w:tcPr>
            <w:tcW w:w="1456" w:type="dxa"/>
          </w:tcPr>
          <w:p w14:paraId="69A7EDE0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Horas de estudio(x)</w:t>
            </w:r>
          </w:p>
        </w:tc>
        <w:tc>
          <w:tcPr>
            <w:tcW w:w="706" w:type="dxa"/>
          </w:tcPr>
          <w:p w14:paraId="6A5DA807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22</w:t>
            </w:r>
          </w:p>
        </w:tc>
        <w:tc>
          <w:tcPr>
            <w:tcW w:w="707" w:type="dxa"/>
          </w:tcPr>
          <w:p w14:paraId="260405D6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18</w:t>
            </w:r>
          </w:p>
        </w:tc>
        <w:tc>
          <w:tcPr>
            <w:tcW w:w="707" w:type="dxa"/>
          </w:tcPr>
          <w:p w14:paraId="0360AECC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38</w:t>
            </w:r>
          </w:p>
        </w:tc>
        <w:tc>
          <w:tcPr>
            <w:tcW w:w="707" w:type="dxa"/>
          </w:tcPr>
          <w:p w14:paraId="2F1E8999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24</w:t>
            </w:r>
          </w:p>
        </w:tc>
        <w:tc>
          <w:tcPr>
            <w:tcW w:w="707" w:type="dxa"/>
          </w:tcPr>
          <w:p w14:paraId="419182FB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40</w:t>
            </w:r>
          </w:p>
        </w:tc>
        <w:tc>
          <w:tcPr>
            <w:tcW w:w="707" w:type="dxa"/>
          </w:tcPr>
          <w:p w14:paraId="065AAD35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42</w:t>
            </w:r>
          </w:p>
        </w:tc>
        <w:tc>
          <w:tcPr>
            <w:tcW w:w="707" w:type="dxa"/>
          </w:tcPr>
          <w:p w14:paraId="5FB36B72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18</w:t>
            </w:r>
          </w:p>
        </w:tc>
        <w:tc>
          <w:tcPr>
            <w:tcW w:w="707" w:type="dxa"/>
          </w:tcPr>
          <w:p w14:paraId="012DE02A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25</w:t>
            </w:r>
          </w:p>
        </w:tc>
      </w:tr>
      <w:tr w:rsidR="00366714" w:rsidRPr="00263030" w14:paraId="6492D39F" w14:textId="77777777" w:rsidTr="00366714">
        <w:trPr>
          <w:trHeight w:val="296"/>
        </w:trPr>
        <w:tc>
          <w:tcPr>
            <w:tcW w:w="1456" w:type="dxa"/>
          </w:tcPr>
          <w:p w14:paraId="2F4D56C8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Calificaciones(y)</w:t>
            </w:r>
          </w:p>
          <w:p w14:paraId="4506F6CB" w14:textId="77777777" w:rsidR="00366714" w:rsidRPr="00263030" w:rsidRDefault="00366714" w:rsidP="00366714">
            <w:pPr>
              <w:rPr>
                <w:rFonts w:ascii="Arial" w:hAnsi="Arial" w:cs="Arial"/>
              </w:rPr>
            </w:pPr>
          </w:p>
        </w:tc>
        <w:tc>
          <w:tcPr>
            <w:tcW w:w="706" w:type="dxa"/>
          </w:tcPr>
          <w:p w14:paraId="3736B62B" w14:textId="7B84D5EF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6</w:t>
            </w:r>
            <w:r w:rsidR="004F1962">
              <w:rPr>
                <w:rFonts w:ascii="Arial" w:hAnsi="Arial" w:cs="Arial"/>
              </w:rPr>
              <w:t>0</w:t>
            </w:r>
          </w:p>
        </w:tc>
        <w:tc>
          <w:tcPr>
            <w:tcW w:w="707" w:type="dxa"/>
          </w:tcPr>
          <w:p w14:paraId="48F76317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61</w:t>
            </w:r>
          </w:p>
        </w:tc>
        <w:tc>
          <w:tcPr>
            <w:tcW w:w="707" w:type="dxa"/>
          </w:tcPr>
          <w:p w14:paraId="55A15088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84</w:t>
            </w:r>
          </w:p>
        </w:tc>
        <w:tc>
          <w:tcPr>
            <w:tcW w:w="707" w:type="dxa"/>
          </w:tcPr>
          <w:p w14:paraId="289B4FD1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70</w:t>
            </w:r>
          </w:p>
        </w:tc>
        <w:tc>
          <w:tcPr>
            <w:tcW w:w="707" w:type="dxa"/>
          </w:tcPr>
          <w:p w14:paraId="6951D9AB" w14:textId="30C6BA9A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8</w:t>
            </w:r>
            <w:r w:rsidR="004F1962">
              <w:rPr>
                <w:rFonts w:ascii="Arial" w:hAnsi="Arial" w:cs="Arial"/>
              </w:rPr>
              <w:t>5</w:t>
            </w:r>
          </w:p>
        </w:tc>
        <w:tc>
          <w:tcPr>
            <w:tcW w:w="707" w:type="dxa"/>
          </w:tcPr>
          <w:p w14:paraId="04185FAC" w14:textId="77777777" w:rsidR="00366714" w:rsidRPr="00263030" w:rsidRDefault="00366714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90</w:t>
            </w:r>
          </w:p>
        </w:tc>
        <w:tc>
          <w:tcPr>
            <w:tcW w:w="707" w:type="dxa"/>
          </w:tcPr>
          <w:p w14:paraId="361B0833" w14:textId="18A74C3B" w:rsidR="00366714" w:rsidRPr="00263030" w:rsidRDefault="00DF6BBE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50</w:t>
            </w:r>
          </w:p>
        </w:tc>
        <w:tc>
          <w:tcPr>
            <w:tcW w:w="707" w:type="dxa"/>
          </w:tcPr>
          <w:p w14:paraId="461667A4" w14:textId="30547E28" w:rsidR="00366714" w:rsidRPr="00263030" w:rsidRDefault="00DF6BBE" w:rsidP="00366714">
            <w:pPr>
              <w:rPr>
                <w:rFonts w:ascii="Arial" w:hAnsi="Arial" w:cs="Arial"/>
              </w:rPr>
            </w:pPr>
            <w:r w:rsidRPr="00263030">
              <w:rPr>
                <w:rFonts w:ascii="Arial" w:hAnsi="Arial" w:cs="Arial"/>
              </w:rPr>
              <w:t>58</w:t>
            </w:r>
          </w:p>
        </w:tc>
      </w:tr>
    </w:tbl>
    <w:p w14:paraId="3421FEE2" w14:textId="638583A2" w:rsidR="00366714" w:rsidRPr="00263030" w:rsidRDefault="00786E03" w:rsidP="004F1962">
      <w:pPr>
        <w:rPr>
          <w:rFonts w:ascii="Arial" w:hAnsi="Arial" w:cs="Arial"/>
        </w:rPr>
      </w:pPr>
      <w:bookmarkStart w:id="0" w:name="_Hlk147164114"/>
      <w:r>
        <w:rPr>
          <w:rFonts w:ascii="Arial" w:hAnsi="Arial" w:cs="Arial"/>
        </w:rPr>
        <w:t>a</w:t>
      </w:r>
      <w:r w:rsidR="00366714" w:rsidRPr="00263030">
        <w:rPr>
          <w:rFonts w:ascii="Arial" w:hAnsi="Arial" w:cs="Arial"/>
        </w:rPr>
        <w:t>-</w:t>
      </w:r>
      <w:r w:rsidR="004F1962">
        <w:rPr>
          <w:rFonts w:ascii="Arial" w:hAnsi="Arial" w:cs="Arial"/>
        </w:rPr>
        <w:t xml:space="preserve">calcular covarianza, coeficiente de Pearson y coeficiente de determinación </w:t>
      </w:r>
    </w:p>
    <w:p w14:paraId="173C00CA" w14:textId="0D2EA1A6" w:rsidR="00366714" w:rsidRPr="00263030" w:rsidRDefault="00786E03" w:rsidP="00366714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66714" w:rsidRPr="00263030">
        <w:rPr>
          <w:rFonts w:ascii="Arial" w:hAnsi="Arial" w:cs="Arial"/>
        </w:rPr>
        <w:t xml:space="preserve">-Hallar la recta de regresión , si el modelo lineal es confiable </w:t>
      </w:r>
      <w:r w:rsidR="004F1962">
        <w:rPr>
          <w:rFonts w:ascii="Arial" w:hAnsi="Arial" w:cs="Arial"/>
        </w:rPr>
        <w:t>e inferir que nota tendría un alumno que estudio 75 horas.</w:t>
      </w:r>
    </w:p>
    <w:p w14:paraId="7088984A" w14:textId="77777777" w:rsidR="00F35CF3" w:rsidRPr="00263030" w:rsidRDefault="00F35CF3" w:rsidP="00F35CF3">
      <w:pPr>
        <w:rPr>
          <w:rFonts w:ascii="Arial" w:hAnsi="Arial" w:cs="Arial"/>
          <w:color w:val="000000"/>
        </w:rPr>
      </w:pPr>
      <w:r w:rsidRPr="00263030">
        <w:rPr>
          <w:rFonts w:ascii="Arial" w:hAnsi="Arial" w:cs="Arial"/>
          <w:color w:val="000000"/>
        </w:rPr>
        <w:t>c.-</w:t>
      </w:r>
      <w:r>
        <w:rPr>
          <w:rFonts w:ascii="Arial" w:hAnsi="Arial" w:cs="Arial"/>
          <w:color w:val="000000"/>
        </w:rPr>
        <w:t xml:space="preserve">SIGNIFIQUE lo hallado y d.- Interprete los datos en el contexto </w:t>
      </w:r>
    </w:p>
    <w:p w14:paraId="73F7134E" w14:textId="77777777" w:rsidR="00366714" w:rsidRPr="00263030" w:rsidRDefault="00366714" w:rsidP="00366714">
      <w:pPr>
        <w:jc w:val="both"/>
        <w:rPr>
          <w:rFonts w:ascii="Arial" w:hAnsi="Arial" w:cs="Arial"/>
        </w:rPr>
      </w:pPr>
    </w:p>
    <w:bookmarkEnd w:id="0"/>
    <w:p w14:paraId="1711CD1A" w14:textId="4AEF1670" w:rsidR="00DF6BBE" w:rsidRPr="00263030" w:rsidRDefault="00BC10A0" w:rsidP="00DF6BBE">
      <w:pPr>
        <w:suppressAutoHyphens/>
        <w:spacing w:before="280" w:after="280"/>
        <w:rPr>
          <w:rFonts w:ascii="Arial" w:hAnsi="Arial" w:cs="Arial"/>
          <w:color w:val="000000"/>
          <w:lang w:eastAsia="ar-SA"/>
        </w:rPr>
      </w:pPr>
      <w:r>
        <w:rPr>
          <w:rFonts w:ascii="Arial" w:hAnsi="Arial" w:cs="Arial"/>
          <w:b/>
          <w:bCs/>
          <w:lang w:eastAsia="ar-SA"/>
        </w:rPr>
        <w:t>3</w:t>
      </w:r>
      <w:r w:rsidR="00DF6BBE" w:rsidRPr="00DF6BBE">
        <w:rPr>
          <w:rFonts w:ascii="Arial" w:hAnsi="Arial" w:cs="Arial"/>
          <w:b/>
          <w:bCs/>
          <w:lang w:eastAsia="ar-SA"/>
        </w:rPr>
        <w:t>.-</w:t>
      </w:r>
      <w:r w:rsidR="00DF6BBE" w:rsidRPr="00263030">
        <w:rPr>
          <w:rFonts w:ascii="Arial" w:hAnsi="Arial" w:cs="Arial"/>
          <w:b/>
          <w:color w:val="000000"/>
          <w:lang w:eastAsia="ar-SA"/>
        </w:rPr>
        <w:t xml:space="preserve"> .-</w:t>
      </w:r>
      <w:r w:rsidR="00DF6BBE" w:rsidRPr="00263030">
        <w:rPr>
          <w:rFonts w:ascii="Arial" w:hAnsi="Arial" w:cs="Arial"/>
          <w:lang w:eastAsia="ar-SA"/>
        </w:rPr>
        <w:t xml:space="preserve"> </w:t>
      </w:r>
      <w:r w:rsidR="00DF6BBE" w:rsidRPr="00263030">
        <w:rPr>
          <w:rFonts w:ascii="Arial" w:hAnsi="Arial" w:cs="Arial"/>
          <w:color w:val="000000"/>
          <w:lang w:eastAsia="ar-SA"/>
        </w:rPr>
        <w:t xml:space="preserve">Un médico cirujano se especializa en cirugías estéticas. Entre sus pacientes, el 20% se realizan correcciones faciales, un 35% implantes mamarios y el restante en otras cirugías correctivas. Se </w:t>
      </w:r>
      <w:proofErr w:type="gramStart"/>
      <w:r w:rsidR="00DF6BBE" w:rsidRPr="00263030">
        <w:rPr>
          <w:rFonts w:ascii="Arial" w:hAnsi="Arial" w:cs="Arial"/>
          <w:color w:val="000000"/>
          <w:lang w:eastAsia="ar-SA"/>
        </w:rPr>
        <w:t>sabe</w:t>
      </w:r>
      <w:proofErr w:type="gramEnd"/>
      <w:r w:rsidR="00DF6BBE" w:rsidRPr="00263030">
        <w:rPr>
          <w:rFonts w:ascii="Arial" w:hAnsi="Arial" w:cs="Arial"/>
          <w:color w:val="000000"/>
          <w:lang w:eastAsia="ar-SA"/>
        </w:rPr>
        <w:t xml:space="preserve"> además, que son de género masculino el 25% de los que se realizan correcciones faciales, 15% implantes mamarios y 40% otras cirugías correctivas. Si se selecciona un paciente al azar, determine: a. Determine la probabilidad de que sea de género masculino b. Si resulta que es de género masculino, determine la probabilidad que se haya realizado una cirugía de implantes mamarios.</w:t>
      </w:r>
      <w:r w:rsidR="00F35CF3">
        <w:rPr>
          <w:rFonts w:ascii="Arial" w:hAnsi="Arial" w:cs="Arial"/>
          <w:color w:val="000000"/>
          <w:lang w:eastAsia="ar-SA"/>
        </w:rPr>
        <w:t xml:space="preserve"> Detallar el paso a paso y sus razonamientos </w:t>
      </w:r>
    </w:p>
    <w:p w14:paraId="4922A732" w14:textId="42730D42" w:rsidR="004F1962" w:rsidRPr="004F1962" w:rsidRDefault="00BC10A0" w:rsidP="004F1962">
      <w:pPr>
        <w:spacing w:after="375" w:line="390" w:lineRule="atLeast"/>
        <w:rPr>
          <w:rFonts w:ascii="Arial" w:hAnsi="Arial" w:cs="Arial"/>
          <w:color w:val="000000"/>
          <w:spacing w:val="24"/>
          <w:lang w:val="es-AR" w:eastAsia="es-AR"/>
        </w:rPr>
      </w:pPr>
      <w:r>
        <w:rPr>
          <w:rFonts w:ascii="Arial" w:hAnsi="Arial" w:cs="Arial"/>
          <w:b/>
          <w:bCs/>
          <w:color w:val="000000"/>
          <w:spacing w:val="24"/>
          <w:lang w:eastAsia="es-AR"/>
        </w:rPr>
        <w:t>4</w:t>
      </w:r>
      <w:r w:rsidR="00DF6BBE" w:rsidRPr="00DF6BBE">
        <w:rPr>
          <w:rFonts w:ascii="Arial" w:hAnsi="Arial" w:cs="Arial"/>
          <w:color w:val="000000"/>
          <w:spacing w:val="24"/>
          <w:lang w:val="es-AR" w:eastAsia="es-AR"/>
        </w:rPr>
        <w:t xml:space="preserve">.- 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El gerente de personal de </w:t>
      </w:r>
      <w:proofErr w:type="spellStart"/>
      <w:r w:rsidR="004F1962">
        <w:rPr>
          <w:rFonts w:ascii="Arial" w:hAnsi="Arial" w:cs="Arial"/>
          <w:color w:val="000000"/>
          <w:spacing w:val="24"/>
          <w:lang w:val="es-AR" w:eastAsia="es-AR"/>
        </w:rPr>
        <w:t>SYRTEC</w:t>
      </w:r>
      <w:proofErr w:type="spellEnd"/>
      <w:r w:rsidR="004F1962">
        <w:rPr>
          <w:rFonts w:ascii="Arial" w:hAnsi="Arial" w:cs="Arial"/>
          <w:color w:val="000000"/>
          <w:spacing w:val="24"/>
          <w:lang w:val="es-AR" w:eastAsia="es-AR"/>
        </w:rPr>
        <w:t xml:space="preserve"> 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debe entrevistar a uno de los empleados al azar para determinar el nivel 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>de reciprocidad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 entre el personal. El personal está compuesto por</w:t>
      </w:r>
      <w:r w:rsidR="004F1962">
        <w:rPr>
          <w:rFonts w:ascii="Arial" w:hAnsi="Arial" w:cs="Arial"/>
          <w:color w:val="000000"/>
          <w:spacing w:val="24"/>
          <w:lang w:val="es-AR" w:eastAsia="es-AR"/>
        </w:rPr>
        <w:t>: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 1</w:t>
      </w:r>
      <w:r w:rsidR="004F1962">
        <w:rPr>
          <w:rFonts w:ascii="Arial" w:hAnsi="Arial" w:cs="Arial"/>
          <w:color w:val="000000"/>
          <w:spacing w:val="24"/>
          <w:lang w:val="es-AR" w:eastAsia="es-AR"/>
        </w:rPr>
        <w:t>5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 mujeres 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lastRenderedPageBreak/>
        <w:t>menores de 30 años,</w:t>
      </w:r>
      <w:r w:rsidR="00F35CF3">
        <w:rPr>
          <w:rFonts w:ascii="Arial" w:hAnsi="Arial" w:cs="Arial"/>
          <w:color w:val="000000"/>
          <w:spacing w:val="24"/>
          <w:lang w:val="es-AR" w:eastAsia="es-AR"/>
        </w:rPr>
        <w:t>8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 mujeres cuya edad está comprendida entre 30 y 40 años ,</w:t>
      </w:r>
      <w:r w:rsidR="00F35CF3">
        <w:rPr>
          <w:rFonts w:ascii="Arial" w:hAnsi="Arial" w:cs="Arial"/>
          <w:color w:val="000000"/>
          <w:spacing w:val="24"/>
          <w:lang w:val="es-AR" w:eastAsia="es-AR"/>
        </w:rPr>
        <w:t>6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 mujeres con más de 40 años ,1</w:t>
      </w:r>
      <w:r w:rsidR="004F1962">
        <w:rPr>
          <w:rFonts w:ascii="Arial" w:hAnsi="Arial" w:cs="Arial"/>
          <w:color w:val="000000"/>
          <w:spacing w:val="24"/>
          <w:lang w:val="es-AR" w:eastAsia="es-AR"/>
        </w:rPr>
        <w:t>6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 hombres menores de 30 años,2</w:t>
      </w:r>
      <w:r w:rsidR="00F35CF3">
        <w:rPr>
          <w:rFonts w:ascii="Arial" w:hAnsi="Arial" w:cs="Arial"/>
          <w:color w:val="000000"/>
          <w:spacing w:val="24"/>
          <w:lang w:val="es-AR" w:eastAsia="es-AR"/>
        </w:rPr>
        <w:t>6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 hombres con edades</w:t>
      </w:r>
      <w:r w:rsidR="00F35CF3">
        <w:rPr>
          <w:rFonts w:ascii="Arial" w:hAnsi="Arial" w:cs="Arial"/>
          <w:color w:val="000000"/>
          <w:spacing w:val="24"/>
          <w:lang w:val="es-AR" w:eastAsia="es-AR"/>
        </w:rPr>
        <w:t xml:space="preserve"> </w:t>
      </w:r>
      <w:r w:rsidR="004F1962"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comprendidas entre 30 y 40 años y 15 hombres mayores de 40 años. Determinar la probabilidad de que el empleado seleccionado para la entrevista sea: </w:t>
      </w:r>
    </w:p>
    <w:p w14:paraId="51751104" w14:textId="77777777" w:rsidR="004F1962" w:rsidRPr="004F1962" w:rsidRDefault="004F1962" w:rsidP="004F1962">
      <w:pPr>
        <w:spacing w:after="375" w:line="390" w:lineRule="atLeast"/>
        <w:rPr>
          <w:rFonts w:ascii="Arial" w:hAnsi="Arial" w:cs="Arial"/>
          <w:color w:val="000000"/>
          <w:spacing w:val="24"/>
          <w:lang w:val="es-AR" w:eastAsia="es-AR"/>
        </w:rPr>
      </w:pP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a) Una mujer </w:t>
      </w:r>
    </w:p>
    <w:p w14:paraId="131A96DB" w14:textId="77777777" w:rsidR="004F1962" w:rsidRPr="004F1962" w:rsidRDefault="004F1962" w:rsidP="004F1962">
      <w:pPr>
        <w:spacing w:after="375" w:line="390" w:lineRule="atLeast"/>
        <w:rPr>
          <w:rFonts w:ascii="Arial" w:hAnsi="Arial" w:cs="Arial"/>
          <w:color w:val="000000"/>
          <w:spacing w:val="24"/>
          <w:lang w:val="es-AR" w:eastAsia="es-AR"/>
        </w:rPr>
      </w:pP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b) Menor de 30 años </w:t>
      </w:r>
    </w:p>
    <w:p w14:paraId="7E19FF36" w14:textId="77777777" w:rsidR="004F1962" w:rsidRPr="004F1962" w:rsidRDefault="004F1962" w:rsidP="004F1962">
      <w:pPr>
        <w:spacing w:after="375" w:line="390" w:lineRule="atLeast"/>
        <w:rPr>
          <w:rFonts w:ascii="Arial" w:hAnsi="Arial" w:cs="Arial"/>
          <w:color w:val="000000"/>
          <w:spacing w:val="24"/>
          <w:lang w:val="es-AR" w:eastAsia="es-AR"/>
        </w:rPr>
      </w:pP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c) Un hombre mayor de 40 años </w:t>
      </w:r>
    </w:p>
    <w:p w14:paraId="4660A889" w14:textId="77777777" w:rsidR="004F1962" w:rsidRPr="004F1962" w:rsidRDefault="004F1962" w:rsidP="004F1962">
      <w:pPr>
        <w:spacing w:after="375" w:line="390" w:lineRule="atLeast"/>
        <w:rPr>
          <w:rFonts w:ascii="Arial" w:hAnsi="Arial" w:cs="Arial"/>
          <w:color w:val="000000"/>
          <w:spacing w:val="24"/>
          <w:lang w:val="es-AR" w:eastAsia="es-AR"/>
        </w:rPr>
      </w:pP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d) Menor de 30 años o mayor de 40 años </w:t>
      </w:r>
    </w:p>
    <w:p w14:paraId="052E7B98" w14:textId="77777777" w:rsidR="004F1962" w:rsidRPr="004F1962" w:rsidRDefault="004F1962" w:rsidP="004F1962">
      <w:pPr>
        <w:spacing w:after="375" w:line="390" w:lineRule="atLeast"/>
        <w:rPr>
          <w:rFonts w:ascii="Arial" w:hAnsi="Arial" w:cs="Arial"/>
          <w:color w:val="000000"/>
          <w:spacing w:val="24"/>
          <w:lang w:val="es-AR" w:eastAsia="es-AR"/>
        </w:rPr>
      </w:pP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e) Un hombre o tenga más de 40 años </w:t>
      </w:r>
    </w:p>
    <w:p w14:paraId="6348384E" w14:textId="77777777" w:rsidR="004F1962" w:rsidRPr="004F1962" w:rsidRDefault="004F1962" w:rsidP="004F1962">
      <w:pPr>
        <w:spacing w:after="375" w:line="390" w:lineRule="atLeast"/>
        <w:rPr>
          <w:rFonts w:ascii="Arial" w:hAnsi="Arial" w:cs="Arial"/>
          <w:color w:val="000000"/>
          <w:spacing w:val="24"/>
          <w:lang w:val="es-AR" w:eastAsia="es-AR"/>
        </w:rPr>
      </w:pP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f) Una mujer o tenga menos de 30 años ,pero que no sea una mujer menor de 30 años </w:t>
      </w:r>
    </w:p>
    <w:p w14:paraId="64A4EA1E" w14:textId="00294F5C" w:rsidR="004F1962" w:rsidRPr="004F1962" w:rsidRDefault="004F1962" w:rsidP="004F1962">
      <w:pPr>
        <w:spacing w:after="375" w:line="390" w:lineRule="atLeast"/>
        <w:rPr>
          <w:rFonts w:ascii="Arial" w:hAnsi="Arial" w:cs="Arial"/>
          <w:color w:val="000000"/>
          <w:spacing w:val="24"/>
          <w:lang w:val="es-AR" w:eastAsia="es-AR"/>
        </w:rPr>
      </w:pP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g) Si elige un hombre :¿ </w:t>
      </w:r>
      <w:r w:rsidR="00F35CF3" w:rsidRPr="004F1962">
        <w:rPr>
          <w:rFonts w:ascii="Arial" w:hAnsi="Arial" w:cs="Arial"/>
          <w:color w:val="000000"/>
          <w:spacing w:val="24"/>
          <w:lang w:val="es-AR" w:eastAsia="es-AR"/>
        </w:rPr>
        <w:t>cuál</w:t>
      </w: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 es la probabilidad de que tenga más de 40 años? </w:t>
      </w:r>
    </w:p>
    <w:p w14:paraId="25B65C50" w14:textId="1ABB0D81" w:rsidR="004F1962" w:rsidRDefault="004F1962" w:rsidP="004F1962">
      <w:pPr>
        <w:spacing w:after="375" w:line="390" w:lineRule="atLeast"/>
        <w:rPr>
          <w:rFonts w:ascii="Arial" w:hAnsi="Arial" w:cs="Arial"/>
          <w:color w:val="000000"/>
          <w:spacing w:val="24"/>
          <w:lang w:val="es-AR" w:eastAsia="es-AR"/>
        </w:rPr>
      </w:pP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h) Si elige una mujer :¿ </w:t>
      </w:r>
      <w:r w:rsidR="00F35CF3" w:rsidRPr="004F1962">
        <w:rPr>
          <w:rFonts w:ascii="Arial" w:hAnsi="Arial" w:cs="Arial"/>
          <w:color w:val="000000"/>
          <w:spacing w:val="24"/>
          <w:lang w:val="es-AR" w:eastAsia="es-AR"/>
        </w:rPr>
        <w:t>cuál</w:t>
      </w:r>
      <w:r w:rsidRPr="004F1962">
        <w:rPr>
          <w:rFonts w:ascii="Arial" w:hAnsi="Arial" w:cs="Arial"/>
          <w:color w:val="000000"/>
          <w:spacing w:val="24"/>
          <w:lang w:val="es-AR" w:eastAsia="es-AR"/>
        </w:rPr>
        <w:t xml:space="preserve"> es la probabilidad de que no supere los 40 años?</w:t>
      </w:r>
    </w:p>
    <w:p w14:paraId="04EC783B" w14:textId="77777777" w:rsidR="00F35CF3" w:rsidRPr="00263030" w:rsidRDefault="00F35CF3" w:rsidP="00F35CF3">
      <w:pPr>
        <w:suppressAutoHyphens/>
        <w:spacing w:before="280" w:after="280"/>
        <w:rPr>
          <w:rFonts w:ascii="Arial" w:hAnsi="Arial" w:cs="Arial"/>
          <w:color w:val="000000"/>
          <w:lang w:eastAsia="ar-SA"/>
        </w:rPr>
      </w:pPr>
      <w:bookmarkStart w:id="1" w:name="_Hlk147164061"/>
      <w:r>
        <w:rPr>
          <w:rFonts w:ascii="Arial" w:hAnsi="Arial" w:cs="Arial"/>
          <w:color w:val="000000"/>
          <w:lang w:eastAsia="ar-SA"/>
        </w:rPr>
        <w:t xml:space="preserve">Detallar el paso a paso y sus razonamientos </w:t>
      </w:r>
    </w:p>
    <w:bookmarkEnd w:id="1"/>
    <w:p w14:paraId="37C2CA8B" w14:textId="56E21314" w:rsidR="00DF6BBE" w:rsidRPr="00263030" w:rsidRDefault="00BC10A0" w:rsidP="004F1962">
      <w:pPr>
        <w:spacing w:after="375" w:line="390" w:lineRule="atLeast"/>
        <w:rPr>
          <w:rFonts w:ascii="Arial" w:hAnsi="Arial" w:cs="Arial"/>
        </w:rPr>
      </w:pPr>
      <w:r w:rsidRPr="00BC10A0">
        <w:rPr>
          <w:rFonts w:ascii="Arial" w:hAnsi="Arial" w:cs="Arial"/>
          <w:b/>
          <w:bCs/>
          <w:color w:val="000000"/>
          <w:spacing w:val="24"/>
          <w:lang w:val="es-AR" w:eastAsia="es-AR"/>
        </w:rPr>
        <w:t>5.-</w:t>
      </w:r>
      <w:r w:rsidR="00F35CF3">
        <w:rPr>
          <w:rFonts w:ascii="Arial" w:hAnsi="Arial" w:cs="Arial"/>
          <w:b/>
          <w:bCs/>
          <w:color w:val="000000"/>
          <w:spacing w:val="24"/>
          <w:lang w:val="es-AR" w:eastAsia="es-AR"/>
        </w:rPr>
        <w:t xml:space="preserve">Teorema de la probabilidad total .Ejemplo </w:t>
      </w:r>
    </w:p>
    <w:p w14:paraId="68AC93F1" w14:textId="77777777" w:rsidR="00835343" w:rsidRPr="00835343" w:rsidRDefault="00835343" w:rsidP="00835343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sectPr w:rsidR="00835343" w:rsidRPr="00835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9BA"/>
    <w:multiLevelType w:val="hybridMultilevel"/>
    <w:tmpl w:val="6A2445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193"/>
    <w:multiLevelType w:val="hybridMultilevel"/>
    <w:tmpl w:val="640A47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C0DB2"/>
    <w:multiLevelType w:val="hybridMultilevel"/>
    <w:tmpl w:val="338A7F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A481E"/>
    <w:multiLevelType w:val="hybridMultilevel"/>
    <w:tmpl w:val="E94A5842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30FB3"/>
    <w:multiLevelType w:val="hybridMultilevel"/>
    <w:tmpl w:val="FF4A5C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1367156">
    <w:abstractNumId w:val="1"/>
  </w:num>
  <w:num w:numId="2" w16cid:durableId="1836995587">
    <w:abstractNumId w:val="4"/>
  </w:num>
  <w:num w:numId="3" w16cid:durableId="1912502294">
    <w:abstractNumId w:val="0"/>
  </w:num>
  <w:num w:numId="4" w16cid:durableId="1327828049">
    <w:abstractNumId w:val="2"/>
  </w:num>
  <w:num w:numId="5" w16cid:durableId="1703287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3"/>
    <w:rsid w:val="00002CFE"/>
    <w:rsid w:val="00002DA8"/>
    <w:rsid w:val="00003898"/>
    <w:rsid w:val="0001139A"/>
    <w:rsid w:val="000127E8"/>
    <w:rsid w:val="00016094"/>
    <w:rsid w:val="00017708"/>
    <w:rsid w:val="00021D57"/>
    <w:rsid w:val="00025ED5"/>
    <w:rsid w:val="0002766A"/>
    <w:rsid w:val="000279C9"/>
    <w:rsid w:val="00036174"/>
    <w:rsid w:val="00040DEC"/>
    <w:rsid w:val="000524F3"/>
    <w:rsid w:val="000612EB"/>
    <w:rsid w:val="00061F89"/>
    <w:rsid w:val="000621D5"/>
    <w:rsid w:val="00064212"/>
    <w:rsid w:val="0006445E"/>
    <w:rsid w:val="00067E34"/>
    <w:rsid w:val="00070A72"/>
    <w:rsid w:val="00075352"/>
    <w:rsid w:val="00081494"/>
    <w:rsid w:val="00084436"/>
    <w:rsid w:val="00086F61"/>
    <w:rsid w:val="000872BC"/>
    <w:rsid w:val="00087741"/>
    <w:rsid w:val="00094561"/>
    <w:rsid w:val="00095E54"/>
    <w:rsid w:val="000976A0"/>
    <w:rsid w:val="000A10A0"/>
    <w:rsid w:val="000A4E6D"/>
    <w:rsid w:val="000A7CD5"/>
    <w:rsid w:val="000B2577"/>
    <w:rsid w:val="000B39DC"/>
    <w:rsid w:val="000C18DC"/>
    <w:rsid w:val="000C773B"/>
    <w:rsid w:val="000D0158"/>
    <w:rsid w:val="000D6F47"/>
    <w:rsid w:val="001037FA"/>
    <w:rsid w:val="00106EFE"/>
    <w:rsid w:val="00111FBF"/>
    <w:rsid w:val="00113D27"/>
    <w:rsid w:val="00115789"/>
    <w:rsid w:val="00122F8C"/>
    <w:rsid w:val="00134BFD"/>
    <w:rsid w:val="00136CEE"/>
    <w:rsid w:val="001419A1"/>
    <w:rsid w:val="001439EA"/>
    <w:rsid w:val="001456DB"/>
    <w:rsid w:val="001625D3"/>
    <w:rsid w:val="00163BF7"/>
    <w:rsid w:val="0016477B"/>
    <w:rsid w:val="00173212"/>
    <w:rsid w:val="001767DB"/>
    <w:rsid w:val="00182959"/>
    <w:rsid w:val="0019479F"/>
    <w:rsid w:val="00195B64"/>
    <w:rsid w:val="001976D5"/>
    <w:rsid w:val="001B1584"/>
    <w:rsid w:val="001B1B4F"/>
    <w:rsid w:val="001B2ADB"/>
    <w:rsid w:val="001B4E74"/>
    <w:rsid w:val="001B6338"/>
    <w:rsid w:val="001B66EE"/>
    <w:rsid w:val="001C78DD"/>
    <w:rsid w:val="001D375E"/>
    <w:rsid w:val="001E7E29"/>
    <w:rsid w:val="001F1BEB"/>
    <w:rsid w:val="001F53CD"/>
    <w:rsid w:val="0020687F"/>
    <w:rsid w:val="002071B3"/>
    <w:rsid w:val="00214461"/>
    <w:rsid w:val="00214B29"/>
    <w:rsid w:val="00215C6E"/>
    <w:rsid w:val="00216B1F"/>
    <w:rsid w:val="00221C96"/>
    <w:rsid w:val="00227A9B"/>
    <w:rsid w:val="002331EE"/>
    <w:rsid w:val="002353B2"/>
    <w:rsid w:val="00243D92"/>
    <w:rsid w:val="002469CA"/>
    <w:rsid w:val="00252509"/>
    <w:rsid w:val="00252664"/>
    <w:rsid w:val="00253DFD"/>
    <w:rsid w:val="00263010"/>
    <w:rsid w:val="00263030"/>
    <w:rsid w:val="00266391"/>
    <w:rsid w:val="00273130"/>
    <w:rsid w:val="002743F6"/>
    <w:rsid w:val="00274FEF"/>
    <w:rsid w:val="002776F6"/>
    <w:rsid w:val="00281192"/>
    <w:rsid w:val="0028127E"/>
    <w:rsid w:val="0028257B"/>
    <w:rsid w:val="002831F3"/>
    <w:rsid w:val="002869FB"/>
    <w:rsid w:val="00287AEC"/>
    <w:rsid w:val="00290AE4"/>
    <w:rsid w:val="00290F18"/>
    <w:rsid w:val="00295B35"/>
    <w:rsid w:val="002A2E50"/>
    <w:rsid w:val="002B586A"/>
    <w:rsid w:val="002C5496"/>
    <w:rsid w:val="002D686D"/>
    <w:rsid w:val="002D6F0D"/>
    <w:rsid w:val="002E25FD"/>
    <w:rsid w:val="002E6B0F"/>
    <w:rsid w:val="002F5971"/>
    <w:rsid w:val="002F65C3"/>
    <w:rsid w:val="002F77D7"/>
    <w:rsid w:val="00322426"/>
    <w:rsid w:val="003268E7"/>
    <w:rsid w:val="00342EF5"/>
    <w:rsid w:val="00351F52"/>
    <w:rsid w:val="003528B4"/>
    <w:rsid w:val="00366714"/>
    <w:rsid w:val="00367CD3"/>
    <w:rsid w:val="003711C5"/>
    <w:rsid w:val="00382AB6"/>
    <w:rsid w:val="00392B8F"/>
    <w:rsid w:val="003933FC"/>
    <w:rsid w:val="003962B4"/>
    <w:rsid w:val="00397D17"/>
    <w:rsid w:val="003A278D"/>
    <w:rsid w:val="003A43DB"/>
    <w:rsid w:val="003A4E18"/>
    <w:rsid w:val="003B77FD"/>
    <w:rsid w:val="003C5580"/>
    <w:rsid w:val="003D6BD0"/>
    <w:rsid w:val="003E1E4C"/>
    <w:rsid w:val="003E5493"/>
    <w:rsid w:val="003E76D8"/>
    <w:rsid w:val="003F2B39"/>
    <w:rsid w:val="003F485D"/>
    <w:rsid w:val="00400A7F"/>
    <w:rsid w:val="00403DF6"/>
    <w:rsid w:val="00406824"/>
    <w:rsid w:val="00407F0D"/>
    <w:rsid w:val="00411817"/>
    <w:rsid w:val="00412C82"/>
    <w:rsid w:val="0042182E"/>
    <w:rsid w:val="00422B63"/>
    <w:rsid w:val="00423A98"/>
    <w:rsid w:val="0042451F"/>
    <w:rsid w:val="00424A8C"/>
    <w:rsid w:val="004270C5"/>
    <w:rsid w:val="0043041D"/>
    <w:rsid w:val="00440C22"/>
    <w:rsid w:val="00440C33"/>
    <w:rsid w:val="004516E1"/>
    <w:rsid w:val="00452CE8"/>
    <w:rsid w:val="00464201"/>
    <w:rsid w:val="00467143"/>
    <w:rsid w:val="00470810"/>
    <w:rsid w:val="00471715"/>
    <w:rsid w:val="00475A01"/>
    <w:rsid w:val="0049247A"/>
    <w:rsid w:val="00494285"/>
    <w:rsid w:val="00496137"/>
    <w:rsid w:val="004A3DAD"/>
    <w:rsid w:val="004A72C2"/>
    <w:rsid w:val="004B12C5"/>
    <w:rsid w:val="004B2D08"/>
    <w:rsid w:val="004B70D2"/>
    <w:rsid w:val="004C1DB1"/>
    <w:rsid w:val="004C429E"/>
    <w:rsid w:val="004C6A47"/>
    <w:rsid w:val="004E5E99"/>
    <w:rsid w:val="004F14E9"/>
    <w:rsid w:val="004F1962"/>
    <w:rsid w:val="005042B9"/>
    <w:rsid w:val="0050798F"/>
    <w:rsid w:val="00513D64"/>
    <w:rsid w:val="00524494"/>
    <w:rsid w:val="0052575E"/>
    <w:rsid w:val="00534D37"/>
    <w:rsid w:val="00540D46"/>
    <w:rsid w:val="0054402C"/>
    <w:rsid w:val="00555944"/>
    <w:rsid w:val="00555B40"/>
    <w:rsid w:val="005563DD"/>
    <w:rsid w:val="00556CD2"/>
    <w:rsid w:val="005635A1"/>
    <w:rsid w:val="00566CBB"/>
    <w:rsid w:val="00566D2E"/>
    <w:rsid w:val="005672E7"/>
    <w:rsid w:val="005700B0"/>
    <w:rsid w:val="00584CBF"/>
    <w:rsid w:val="00585E09"/>
    <w:rsid w:val="005863B9"/>
    <w:rsid w:val="00586CC8"/>
    <w:rsid w:val="0059271F"/>
    <w:rsid w:val="00597081"/>
    <w:rsid w:val="005A6FD7"/>
    <w:rsid w:val="005B06BD"/>
    <w:rsid w:val="005B5458"/>
    <w:rsid w:val="005B5B2F"/>
    <w:rsid w:val="005B5BAD"/>
    <w:rsid w:val="005B7A5E"/>
    <w:rsid w:val="005C60BB"/>
    <w:rsid w:val="005D46ED"/>
    <w:rsid w:val="005E1582"/>
    <w:rsid w:val="005E19B1"/>
    <w:rsid w:val="005E5BB6"/>
    <w:rsid w:val="00602ABB"/>
    <w:rsid w:val="00604E9F"/>
    <w:rsid w:val="006101E9"/>
    <w:rsid w:val="006116EC"/>
    <w:rsid w:val="00613B46"/>
    <w:rsid w:val="00615736"/>
    <w:rsid w:val="006262FE"/>
    <w:rsid w:val="00644692"/>
    <w:rsid w:val="006463E2"/>
    <w:rsid w:val="00651A6A"/>
    <w:rsid w:val="00655955"/>
    <w:rsid w:val="00665455"/>
    <w:rsid w:val="00670C3E"/>
    <w:rsid w:val="00671109"/>
    <w:rsid w:val="00680928"/>
    <w:rsid w:val="00684A8D"/>
    <w:rsid w:val="006865B5"/>
    <w:rsid w:val="00694C16"/>
    <w:rsid w:val="0069591D"/>
    <w:rsid w:val="006A10C6"/>
    <w:rsid w:val="006A1517"/>
    <w:rsid w:val="006A55F3"/>
    <w:rsid w:val="006A7A7D"/>
    <w:rsid w:val="006B7330"/>
    <w:rsid w:val="006C29C6"/>
    <w:rsid w:val="006D14E2"/>
    <w:rsid w:val="006D5868"/>
    <w:rsid w:val="006E0D63"/>
    <w:rsid w:val="006E1F50"/>
    <w:rsid w:val="006F623A"/>
    <w:rsid w:val="006F6723"/>
    <w:rsid w:val="0070217E"/>
    <w:rsid w:val="00702B76"/>
    <w:rsid w:val="00702D0D"/>
    <w:rsid w:val="00705B84"/>
    <w:rsid w:val="00710D9E"/>
    <w:rsid w:val="0071239C"/>
    <w:rsid w:val="00720525"/>
    <w:rsid w:val="00722FEE"/>
    <w:rsid w:val="00723589"/>
    <w:rsid w:val="00730E0B"/>
    <w:rsid w:val="00730F82"/>
    <w:rsid w:val="00732A6B"/>
    <w:rsid w:val="007354C4"/>
    <w:rsid w:val="007372B8"/>
    <w:rsid w:val="00740886"/>
    <w:rsid w:val="00750D38"/>
    <w:rsid w:val="00752594"/>
    <w:rsid w:val="00753BAF"/>
    <w:rsid w:val="0075497F"/>
    <w:rsid w:val="00755243"/>
    <w:rsid w:val="007572F5"/>
    <w:rsid w:val="007600AD"/>
    <w:rsid w:val="00762982"/>
    <w:rsid w:val="00765EC8"/>
    <w:rsid w:val="00774F5D"/>
    <w:rsid w:val="00781141"/>
    <w:rsid w:val="007818B2"/>
    <w:rsid w:val="00786DBE"/>
    <w:rsid w:val="00786E03"/>
    <w:rsid w:val="00790CA4"/>
    <w:rsid w:val="007A051D"/>
    <w:rsid w:val="007A518D"/>
    <w:rsid w:val="007A696F"/>
    <w:rsid w:val="007A7ACA"/>
    <w:rsid w:val="007B4F6F"/>
    <w:rsid w:val="007C06A0"/>
    <w:rsid w:val="007C11DB"/>
    <w:rsid w:val="007C1E9D"/>
    <w:rsid w:val="007C1F2C"/>
    <w:rsid w:val="007C403E"/>
    <w:rsid w:val="007D0970"/>
    <w:rsid w:val="007D5918"/>
    <w:rsid w:val="007E56AE"/>
    <w:rsid w:val="007F1DBE"/>
    <w:rsid w:val="007F1E6C"/>
    <w:rsid w:val="007F47B2"/>
    <w:rsid w:val="007F53C5"/>
    <w:rsid w:val="007F6038"/>
    <w:rsid w:val="00800BB2"/>
    <w:rsid w:val="008033D5"/>
    <w:rsid w:val="008039D3"/>
    <w:rsid w:val="00804D09"/>
    <w:rsid w:val="00810B07"/>
    <w:rsid w:val="00813A1F"/>
    <w:rsid w:val="00813AB1"/>
    <w:rsid w:val="00814B0F"/>
    <w:rsid w:val="00821952"/>
    <w:rsid w:val="0082669E"/>
    <w:rsid w:val="0083234D"/>
    <w:rsid w:val="00835343"/>
    <w:rsid w:val="00852566"/>
    <w:rsid w:val="008531D4"/>
    <w:rsid w:val="00855A49"/>
    <w:rsid w:val="0085703E"/>
    <w:rsid w:val="00857834"/>
    <w:rsid w:val="00857BE1"/>
    <w:rsid w:val="008763F9"/>
    <w:rsid w:val="0087794F"/>
    <w:rsid w:val="00881CCC"/>
    <w:rsid w:val="008856BA"/>
    <w:rsid w:val="00895018"/>
    <w:rsid w:val="008A0A18"/>
    <w:rsid w:val="008A489A"/>
    <w:rsid w:val="008A4B31"/>
    <w:rsid w:val="008B51EC"/>
    <w:rsid w:val="008B6C05"/>
    <w:rsid w:val="008C06D9"/>
    <w:rsid w:val="008C0E47"/>
    <w:rsid w:val="008C3274"/>
    <w:rsid w:val="008C52CC"/>
    <w:rsid w:val="008D29E5"/>
    <w:rsid w:val="008D3887"/>
    <w:rsid w:val="008D6294"/>
    <w:rsid w:val="008E0FBC"/>
    <w:rsid w:val="008F2D7A"/>
    <w:rsid w:val="008F4963"/>
    <w:rsid w:val="008F7F28"/>
    <w:rsid w:val="00900F21"/>
    <w:rsid w:val="00901235"/>
    <w:rsid w:val="00901B72"/>
    <w:rsid w:val="00905531"/>
    <w:rsid w:val="009069BA"/>
    <w:rsid w:val="00915510"/>
    <w:rsid w:val="00915A9E"/>
    <w:rsid w:val="00921232"/>
    <w:rsid w:val="00923ABF"/>
    <w:rsid w:val="00927DD4"/>
    <w:rsid w:val="00930CE8"/>
    <w:rsid w:val="00931ECC"/>
    <w:rsid w:val="00942C29"/>
    <w:rsid w:val="00950A21"/>
    <w:rsid w:val="009544A6"/>
    <w:rsid w:val="009547EA"/>
    <w:rsid w:val="009612A9"/>
    <w:rsid w:val="00965C1E"/>
    <w:rsid w:val="009712FA"/>
    <w:rsid w:val="00976030"/>
    <w:rsid w:val="0097625B"/>
    <w:rsid w:val="009763C1"/>
    <w:rsid w:val="00976F8C"/>
    <w:rsid w:val="00983E3B"/>
    <w:rsid w:val="0098797F"/>
    <w:rsid w:val="00990B25"/>
    <w:rsid w:val="00990E2D"/>
    <w:rsid w:val="00991108"/>
    <w:rsid w:val="00992624"/>
    <w:rsid w:val="009944C8"/>
    <w:rsid w:val="00996F19"/>
    <w:rsid w:val="009976B6"/>
    <w:rsid w:val="009A0374"/>
    <w:rsid w:val="009A3191"/>
    <w:rsid w:val="009A588C"/>
    <w:rsid w:val="009A65FE"/>
    <w:rsid w:val="009B06A2"/>
    <w:rsid w:val="009B235F"/>
    <w:rsid w:val="009B5B8D"/>
    <w:rsid w:val="009B68A7"/>
    <w:rsid w:val="009B6925"/>
    <w:rsid w:val="009B6AC9"/>
    <w:rsid w:val="009B796D"/>
    <w:rsid w:val="009C003B"/>
    <w:rsid w:val="009C0BE4"/>
    <w:rsid w:val="009C1C09"/>
    <w:rsid w:val="009C2195"/>
    <w:rsid w:val="009C58C4"/>
    <w:rsid w:val="009C74C1"/>
    <w:rsid w:val="009C7952"/>
    <w:rsid w:val="009D0ECF"/>
    <w:rsid w:val="009D5692"/>
    <w:rsid w:val="009E50A6"/>
    <w:rsid w:val="009E563E"/>
    <w:rsid w:val="009F5457"/>
    <w:rsid w:val="00A01929"/>
    <w:rsid w:val="00A01C10"/>
    <w:rsid w:val="00A05462"/>
    <w:rsid w:val="00A06627"/>
    <w:rsid w:val="00A11326"/>
    <w:rsid w:val="00A12052"/>
    <w:rsid w:val="00A20EE8"/>
    <w:rsid w:val="00A234F9"/>
    <w:rsid w:val="00A25CFC"/>
    <w:rsid w:val="00A3155E"/>
    <w:rsid w:val="00A321D0"/>
    <w:rsid w:val="00A36FCD"/>
    <w:rsid w:val="00A45EC3"/>
    <w:rsid w:val="00A46B3B"/>
    <w:rsid w:val="00A54878"/>
    <w:rsid w:val="00A60CBE"/>
    <w:rsid w:val="00A60E1F"/>
    <w:rsid w:val="00A62816"/>
    <w:rsid w:val="00A83D45"/>
    <w:rsid w:val="00A87DBD"/>
    <w:rsid w:val="00A94634"/>
    <w:rsid w:val="00AA6CC8"/>
    <w:rsid w:val="00AA76C9"/>
    <w:rsid w:val="00AB0F35"/>
    <w:rsid w:val="00AB2388"/>
    <w:rsid w:val="00AB2B91"/>
    <w:rsid w:val="00AC0477"/>
    <w:rsid w:val="00AD43B7"/>
    <w:rsid w:val="00AD4EB8"/>
    <w:rsid w:val="00AE1661"/>
    <w:rsid w:val="00AE34FB"/>
    <w:rsid w:val="00AE486D"/>
    <w:rsid w:val="00AE648C"/>
    <w:rsid w:val="00AF2F14"/>
    <w:rsid w:val="00B03BE1"/>
    <w:rsid w:val="00B05D30"/>
    <w:rsid w:val="00B103F5"/>
    <w:rsid w:val="00B120EF"/>
    <w:rsid w:val="00B15806"/>
    <w:rsid w:val="00B159E1"/>
    <w:rsid w:val="00B16D81"/>
    <w:rsid w:val="00B170D4"/>
    <w:rsid w:val="00B21F7B"/>
    <w:rsid w:val="00B221DD"/>
    <w:rsid w:val="00B32008"/>
    <w:rsid w:val="00B34CC7"/>
    <w:rsid w:val="00B35D00"/>
    <w:rsid w:val="00B372AA"/>
    <w:rsid w:val="00B37E8E"/>
    <w:rsid w:val="00B42550"/>
    <w:rsid w:val="00B43A94"/>
    <w:rsid w:val="00B44A0A"/>
    <w:rsid w:val="00B6124B"/>
    <w:rsid w:val="00B61F0C"/>
    <w:rsid w:val="00B61F1D"/>
    <w:rsid w:val="00B62F12"/>
    <w:rsid w:val="00B66D04"/>
    <w:rsid w:val="00B70007"/>
    <w:rsid w:val="00B72E3F"/>
    <w:rsid w:val="00B73367"/>
    <w:rsid w:val="00B7446D"/>
    <w:rsid w:val="00B75D9D"/>
    <w:rsid w:val="00B76764"/>
    <w:rsid w:val="00B81678"/>
    <w:rsid w:val="00B862BD"/>
    <w:rsid w:val="00B94F5F"/>
    <w:rsid w:val="00B9558C"/>
    <w:rsid w:val="00BA1BC9"/>
    <w:rsid w:val="00BA31F7"/>
    <w:rsid w:val="00BB0386"/>
    <w:rsid w:val="00BB79F5"/>
    <w:rsid w:val="00BC10A0"/>
    <w:rsid w:val="00BC10BA"/>
    <w:rsid w:val="00BC398D"/>
    <w:rsid w:val="00BC6997"/>
    <w:rsid w:val="00BD5880"/>
    <w:rsid w:val="00BD7B0D"/>
    <w:rsid w:val="00BE3438"/>
    <w:rsid w:val="00BE3C9F"/>
    <w:rsid w:val="00BE3E2A"/>
    <w:rsid w:val="00BE44FF"/>
    <w:rsid w:val="00BE4BEC"/>
    <w:rsid w:val="00BE503F"/>
    <w:rsid w:val="00BF2106"/>
    <w:rsid w:val="00BF2D99"/>
    <w:rsid w:val="00BF3799"/>
    <w:rsid w:val="00C00442"/>
    <w:rsid w:val="00C005CD"/>
    <w:rsid w:val="00C04D8B"/>
    <w:rsid w:val="00C1337D"/>
    <w:rsid w:val="00C13E4B"/>
    <w:rsid w:val="00C21128"/>
    <w:rsid w:val="00C30783"/>
    <w:rsid w:val="00C30CD3"/>
    <w:rsid w:val="00C3327C"/>
    <w:rsid w:val="00C359B7"/>
    <w:rsid w:val="00C377FB"/>
    <w:rsid w:val="00C45290"/>
    <w:rsid w:val="00C46DAC"/>
    <w:rsid w:val="00C50711"/>
    <w:rsid w:val="00C556CE"/>
    <w:rsid w:val="00C577A1"/>
    <w:rsid w:val="00C6379A"/>
    <w:rsid w:val="00C675AA"/>
    <w:rsid w:val="00C805EA"/>
    <w:rsid w:val="00C82897"/>
    <w:rsid w:val="00C93F61"/>
    <w:rsid w:val="00C95112"/>
    <w:rsid w:val="00CA4895"/>
    <w:rsid w:val="00CA5705"/>
    <w:rsid w:val="00CB419D"/>
    <w:rsid w:val="00CC0C96"/>
    <w:rsid w:val="00CC168F"/>
    <w:rsid w:val="00CD031D"/>
    <w:rsid w:val="00CD487C"/>
    <w:rsid w:val="00CD4B53"/>
    <w:rsid w:val="00CD519D"/>
    <w:rsid w:val="00CD6EEE"/>
    <w:rsid w:val="00CE4F54"/>
    <w:rsid w:val="00CF243E"/>
    <w:rsid w:val="00CF6714"/>
    <w:rsid w:val="00CF6AE4"/>
    <w:rsid w:val="00CF6F71"/>
    <w:rsid w:val="00CF76AA"/>
    <w:rsid w:val="00D0108F"/>
    <w:rsid w:val="00D01F8D"/>
    <w:rsid w:val="00D0302C"/>
    <w:rsid w:val="00D10C89"/>
    <w:rsid w:val="00D13C31"/>
    <w:rsid w:val="00D1501E"/>
    <w:rsid w:val="00D230F2"/>
    <w:rsid w:val="00D232BF"/>
    <w:rsid w:val="00D2445C"/>
    <w:rsid w:val="00D273D6"/>
    <w:rsid w:val="00D31329"/>
    <w:rsid w:val="00D337FD"/>
    <w:rsid w:val="00D401E2"/>
    <w:rsid w:val="00D40C8B"/>
    <w:rsid w:val="00D45C39"/>
    <w:rsid w:val="00D45E26"/>
    <w:rsid w:val="00D506C7"/>
    <w:rsid w:val="00D563BE"/>
    <w:rsid w:val="00D56491"/>
    <w:rsid w:val="00D5682B"/>
    <w:rsid w:val="00D62185"/>
    <w:rsid w:val="00D63294"/>
    <w:rsid w:val="00D64D3F"/>
    <w:rsid w:val="00D65A64"/>
    <w:rsid w:val="00D72C68"/>
    <w:rsid w:val="00D821EC"/>
    <w:rsid w:val="00D86431"/>
    <w:rsid w:val="00D87F8D"/>
    <w:rsid w:val="00D906C3"/>
    <w:rsid w:val="00D9076A"/>
    <w:rsid w:val="00D91DDE"/>
    <w:rsid w:val="00D97ACF"/>
    <w:rsid w:val="00DA457D"/>
    <w:rsid w:val="00DA4A94"/>
    <w:rsid w:val="00DA6E41"/>
    <w:rsid w:val="00DA74B0"/>
    <w:rsid w:val="00DB67CC"/>
    <w:rsid w:val="00DB78FC"/>
    <w:rsid w:val="00DC1E25"/>
    <w:rsid w:val="00DC209D"/>
    <w:rsid w:val="00DC5C14"/>
    <w:rsid w:val="00DD26DE"/>
    <w:rsid w:val="00DD6723"/>
    <w:rsid w:val="00DE1282"/>
    <w:rsid w:val="00DE274F"/>
    <w:rsid w:val="00DE6108"/>
    <w:rsid w:val="00DF5617"/>
    <w:rsid w:val="00DF6ADA"/>
    <w:rsid w:val="00DF6BBE"/>
    <w:rsid w:val="00E02303"/>
    <w:rsid w:val="00E0259A"/>
    <w:rsid w:val="00E1010C"/>
    <w:rsid w:val="00E10BD4"/>
    <w:rsid w:val="00E10E51"/>
    <w:rsid w:val="00E11531"/>
    <w:rsid w:val="00E32F96"/>
    <w:rsid w:val="00E360DE"/>
    <w:rsid w:val="00E41E0A"/>
    <w:rsid w:val="00E51AD9"/>
    <w:rsid w:val="00E52544"/>
    <w:rsid w:val="00E528F8"/>
    <w:rsid w:val="00E736C4"/>
    <w:rsid w:val="00E74731"/>
    <w:rsid w:val="00E77D5C"/>
    <w:rsid w:val="00E80FB8"/>
    <w:rsid w:val="00E82B78"/>
    <w:rsid w:val="00E8315C"/>
    <w:rsid w:val="00E85048"/>
    <w:rsid w:val="00E93411"/>
    <w:rsid w:val="00E93A67"/>
    <w:rsid w:val="00EA647C"/>
    <w:rsid w:val="00EB0841"/>
    <w:rsid w:val="00EC0C65"/>
    <w:rsid w:val="00EC11A8"/>
    <w:rsid w:val="00EC192A"/>
    <w:rsid w:val="00ED2F1B"/>
    <w:rsid w:val="00ED45A4"/>
    <w:rsid w:val="00EF2653"/>
    <w:rsid w:val="00EF3CB8"/>
    <w:rsid w:val="00F07B5C"/>
    <w:rsid w:val="00F140EA"/>
    <w:rsid w:val="00F15B7B"/>
    <w:rsid w:val="00F22ABD"/>
    <w:rsid w:val="00F32E8F"/>
    <w:rsid w:val="00F33E65"/>
    <w:rsid w:val="00F35CF3"/>
    <w:rsid w:val="00F37182"/>
    <w:rsid w:val="00F40B76"/>
    <w:rsid w:val="00F4619B"/>
    <w:rsid w:val="00F461D1"/>
    <w:rsid w:val="00F509BC"/>
    <w:rsid w:val="00F514AB"/>
    <w:rsid w:val="00F53AA8"/>
    <w:rsid w:val="00F54FE5"/>
    <w:rsid w:val="00F5525F"/>
    <w:rsid w:val="00F55420"/>
    <w:rsid w:val="00F5722B"/>
    <w:rsid w:val="00F62CDD"/>
    <w:rsid w:val="00F72449"/>
    <w:rsid w:val="00F73E83"/>
    <w:rsid w:val="00F77165"/>
    <w:rsid w:val="00F87C56"/>
    <w:rsid w:val="00F945BF"/>
    <w:rsid w:val="00F97AE4"/>
    <w:rsid w:val="00FA1F71"/>
    <w:rsid w:val="00FA3E0B"/>
    <w:rsid w:val="00FA4568"/>
    <w:rsid w:val="00FC5264"/>
    <w:rsid w:val="00FC5557"/>
    <w:rsid w:val="00FD3E44"/>
    <w:rsid w:val="00FF5AA1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D6F59"/>
  <w15:chartTrackingRefBased/>
  <w15:docId w15:val="{1D160CD8-A6A7-4919-943A-E06F38CA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5CF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35343"/>
    <w:pPr>
      <w:spacing w:before="100" w:beforeAutospacing="1" w:after="100" w:afterAutospacing="1"/>
    </w:pPr>
  </w:style>
  <w:style w:type="character" w:customStyle="1" w:styleId="textonormal1">
    <w:name w:val="textonormal1"/>
    <w:rsid w:val="00835343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table" w:styleId="Tablaconcuadrcula">
    <w:name w:val="Table Grid"/>
    <w:basedOn w:val="Tablanormal"/>
    <w:rsid w:val="00DF6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1:-Durante los últimos 32 días el valor de las ventas en periódicos y revistas de una parada  fue:{ 5</vt:lpstr>
    </vt:vector>
  </TitlesOfParts>
  <Company>Windows uE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1:-Durante los últimos 32 días el valor de las ventas en periódicos y revistas de una parada  fue:{ 5</dc:title>
  <dc:subject/>
  <dc:creator>User</dc:creator>
  <cp:keywords/>
  <dc:description/>
  <cp:lastModifiedBy>Edgardo Alberto Di Dio Cardalana</cp:lastModifiedBy>
  <cp:revision>3</cp:revision>
  <cp:lastPrinted>2021-07-26T23:09:00Z</cp:lastPrinted>
  <dcterms:created xsi:type="dcterms:W3CDTF">2023-10-02T21:18:00Z</dcterms:created>
  <dcterms:modified xsi:type="dcterms:W3CDTF">2023-10-02T22:11:00Z</dcterms:modified>
</cp:coreProperties>
</file>