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55611" w14:textId="23D0E690" w:rsidR="009B21A5" w:rsidRPr="00DF28E7" w:rsidRDefault="009B21A5">
      <w:pPr>
        <w:rPr>
          <w:b/>
          <w:bCs/>
          <w:color w:val="FF0000"/>
          <w:sz w:val="28"/>
          <w:szCs w:val="28"/>
          <w:u w:val="single"/>
        </w:rPr>
      </w:pPr>
      <w:r w:rsidRPr="00DF28E7">
        <w:rPr>
          <w:b/>
          <w:bCs/>
          <w:color w:val="FF0000"/>
          <w:sz w:val="28"/>
          <w:szCs w:val="28"/>
          <w:u w:val="single"/>
        </w:rPr>
        <w:t xml:space="preserve">TEMA UNO </w:t>
      </w:r>
    </w:p>
    <w:p w14:paraId="0D5F08BA" w14:textId="180C913F" w:rsidR="005026B1" w:rsidRPr="009B21A5" w:rsidRDefault="005026B1">
      <w:pPr>
        <w:rPr>
          <w:b/>
          <w:bCs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  <w:t xml:space="preserve">Apellido y nombre    </w:t>
      </w:r>
      <w:r w:rsidR="00DF28E7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  <w:t>LUCIANOMOLITERNO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  <w:t xml:space="preserve">                                            </w:t>
      </w:r>
      <w:r w:rsidR="00D7409B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  <w:t>DNI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  <w:t xml:space="preserve">     </w:t>
      </w:r>
      <w:r w:rsidR="00DF28E7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  <w:t>40238958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  <w:t xml:space="preserve">   </w:t>
      </w:r>
    </w:p>
    <w:p w14:paraId="74398932" w14:textId="1A056779" w:rsidR="009B21A5" w:rsidRPr="009B21A5" w:rsidRDefault="009B21A5" w:rsidP="009B21A5">
      <w:pPr>
        <w:suppressAutoHyphens/>
        <w:spacing w:after="0" w:line="100" w:lineRule="atLeast"/>
        <w:rPr>
          <w:rFonts w:ascii="Arial" w:eastAsia="Times New Roman" w:hAnsi="Arial" w:cs="Arial"/>
          <w:kern w:val="1"/>
          <w:sz w:val="28"/>
          <w:szCs w:val="28"/>
          <w:lang w:eastAsia="ar-SA"/>
          <w14:ligatures w14:val="none"/>
        </w:rPr>
      </w:pPr>
      <w:r w:rsidRPr="009B21A5">
        <w:rPr>
          <w:rFonts w:ascii="Arial" w:eastAsia="Times New Roman" w:hAnsi="Arial" w:cs="Arial"/>
          <w:kern w:val="1"/>
          <w:sz w:val="28"/>
          <w:szCs w:val="28"/>
          <w:lang w:eastAsia="ar-SA"/>
          <w14:ligatures w14:val="none"/>
        </w:rPr>
        <w:t>1.-La probabilidad de que el comprador de un osciloscopio haga uso del service dentro del plazo de garantía es 0,25. Para los 5 osciloscopios que cierta empresa ha vendido independientemente a 5 compradores este mes:</w:t>
      </w:r>
    </w:p>
    <w:p w14:paraId="5E5127A4" w14:textId="77777777" w:rsidR="009B21A5" w:rsidRPr="009B21A5" w:rsidRDefault="009B21A5" w:rsidP="009B21A5">
      <w:pPr>
        <w:suppressAutoHyphens/>
        <w:spacing w:after="0" w:line="100" w:lineRule="atLeast"/>
        <w:rPr>
          <w:rFonts w:ascii="Arial" w:eastAsia="Times New Roman" w:hAnsi="Arial" w:cs="Arial"/>
          <w:kern w:val="1"/>
          <w:sz w:val="28"/>
          <w:szCs w:val="28"/>
          <w:lang w:eastAsia="ar-SA"/>
          <w14:ligatures w14:val="none"/>
        </w:rPr>
      </w:pPr>
      <w:r w:rsidRPr="009B21A5">
        <w:rPr>
          <w:rFonts w:ascii="Arial" w:eastAsia="Times New Roman" w:hAnsi="Arial" w:cs="Arial"/>
          <w:kern w:val="1"/>
          <w:sz w:val="28"/>
          <w:szCs w:val="28"/>
          <w:lang w:eastAsia="ar-SA"/>
          <w14:ligatures w14:val="none"/>
        </w:rPr>
        <w:t>¿Cuál es la probabilidad de que exactamente 3 de los compradores hagan uso de la garantía?</w:t>
      </w:r>
    </w:p>
    <w:p w14:paraId="76394B77" w14:textId="77777777" w:rsidR="009B21A5" w:rsidRPr="009B21A5" w:rsidRDefault="009B21A5" w:rsidP="009B21A5">
      <w:pPr>
        <w:suppressAutoHyphens/>
        <w:autoSpaceDN w:val="0"/>
        <w:spacing w:after="0" w:line="240" w:lineRule="auto"/>
        <w:jc w:val="both"/>
        <w:textAlignment w:val="baseline"/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</w:pP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2.- Una variable aleatoria tiene una </w:t>
      </w:r>
      <w:r w:rsidRPr="009B21A5">
        <w:rPr>
          <w:rFonts w:ascii="Arial" w:eastAsia="Times New Roman" w:hAnsi="Arial" w:cs="Arial"/>
          <w:b/>
          <w:i/>
          <w:kern w:val="3"/>
          <w:sz w:val="28"/>
          <w:szCs w:val="28"/>
          <w:lang w:val="es-ES" w:eastAsia="es-ES"/>
          <w14:ligatures w14:val="none"/>
        </w:rPr>
        <w:t>fdp</w:t>
      </w: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 dada por:</w:t>
      </w:r>
    </w:p>
    <w:p w14:paraId="0F111350" w14:textId="77777777" w:rsidR="009B21A5" w:rsidRPr="009B21A5" w:rsidRDefault="009B21A5" w:rsidP="009B21A5">
      <w:pPr>
        <w:suppressAutoHyphens/>
        <w:autoSpaceDN w:val="0"/>
        <w:spacing w:after="0" w:line="240" w:lineRule="auto"/>
        <w:jc w:val="both"/>
        <w:textAlignment w:val="baseline"/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</w:pPr>
    </w:p>
    <w:p w14:paraId="1D1E99F0" w14:textId="6D4262B6" w:rsidR="009B21A5" w:rsidRPr="009B21A5" w:rsidRDefault="009B21A5" w:rsidP="009B21A5">
      <w:pPr>
        <w:suppressAutoHyphens/>
        <w:autoSpaceDN w:val="0"/>
        <w:spacing w:after="0" w:line="240" w:lineRule="auto"/>
        <w:textAlignment w:val="baseline"/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</w:pPr>
      <w:r w:rsidRPr="009B21A5">
        <w:rPr>
          <w:rFonts w:ascii="Arial" w:eastAsia="Times New Roman" w:hAnsi="Arial" w:cs="Arial"/>
          <w:noProof/>
          <w:kern w:val="3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FD258" wp14:editId="50FE079F">
                <wp:simplePos x="0" y="0"/>
                <wp:positionH relativeFrom="column">
                  <wp:posOffset>485775</wp:posOffset>
                </wp:positionH>
                <wp:positionV relativeFrom="paragraph">
                  <wp:posOffset>161925</wp:posOffset>
                </wp:positionV>
                <wp:extent cx="154983" cy="361627"/>
                <wp:effectExtent l="0" t="0" r="16510" b="19685"/>
                <wp:wrapNone/>
                <wp:docPr id="16" name="Abri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83" cy="361627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E610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6" o:spid="_x0000_s1026" type="#_x0000_t87" style="position:absolute;margin-left:38.25pt;margin-top:12.75pt;width:12.2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" adj="771" strokecolor="#4472c4" strokeweight=".5pt">
                <v:stroke joinstyle="miter"/>
              </v:shape>
            </w:pict>
          </mc:Fallback>
        </mc:AlternateContent>
      </w: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                    </w:t>
      </w:r>
      <m:oMath>
        <m:f>
          <m:fPr>
            <m:ctrlPr>
              <w:rPr>
                <w:rFonts w:ascii="Cambria Math" w:eastAsia="Times New Roman" w:hAnsi="Cambria Math" w:cs="Arial"/>
                <w:i/>
                <w:kern w:val="3"/>
                <w:sz w:val="28"/>
                <w:szCs w:val="28"/>
                <w:lang w:val="es-ES" w:eastAsia="es-E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kern w:val="3"/>
                <w:sz w:val="28"/>
                <w:szCs w:val="28"/>
                <w:lang w:val="es-ES" w:eastAsia="es-ES"/>
                <w14:ligatures w14:val="none"/>
              </w:rPr>
              <m:t>k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kern w:val="3"/>
                    <w:sz w:val="28"/>
                    <w:szCs w:val="28"/>
                    <w:lang w:val="es-ES" w:eastAsia="es-ES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kern w:val="3"/>
                    <w:sz w:val="28"/>
                    <w:szCs w:val="28"/>
                    <w:lang w:val="es-ES" w:eastAsia="es-ES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kern w:val="3"/>
                    <w:sz w:val="28"/>
                    <w:szCs w:val="28"/>
                    <w:lang w:val="es-ES" w:eastAsia="es-ES"/>
                    <w14:ligatures w14:val="none"/>
                  </w:rPr>
                  <m:t>3</m:t>
                </m:r>
              </m:sup>
            </m:sSup>
          </m:den>
        </m:f>
      </m:oMath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   </w:t>
      </w:r>
      <w:r w:rsidR="00FD349C"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>si 1</w:t>
      </w: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>≤x≤60</w:t>
      </w:r>
    </w:p>
    <w:p w14:paraId="3A0456AB" w14:textId="0E2E2641" w:rsidR="009B21A5" w:rsidRPr="009B21A5" w:rsidRDefault="009B21A5" w:rsidP="009B21A5">
      <w:pPr>
        <w:suppressAutoHyphens/>
        <w:autoSpaceDN w:val="0"/>
        <w:spacing w:after="0" w:line="240" w:lineRule="auto"/>
        <w:textAlignment w:val="baseline"/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</w:pPr>
      <w:r w:rsidRPr="009B21A5">
        <w:rPr>
          <w:rFonts w:ascii="Arial" w:eastAsia="Times New Roman" w:hAnsi="Arial" w:cs="Arial"/>
          <w:b/>
          <w:i/>
          <w:kern w:val="3"/>
          <w:sz w:val="28"/>
          <w:szCs w:val="28"/>
          <w:lang w:val="es-ES" w:eastAsia="es-ES"/>
          <w14:ligatures w14:val="none"/>
        </w:rPr>
        <w:t>fdp =</w:t>
      </w:r>
    </w:p>
    <w:p w14:paraId="537DA6BA" w14:textId="2CF73291" w:rsidR="009B21A5" w:rsidRPr="009B21A5" w:rsidRDefault="009B21A5" w:rsidP="009B21A5">
      <w:pPr>
        <w:suppressAutoHyphens/>
        <w:autoSpaceDN w:val="0"/>
        <w:spacing w:after="0" w:line="240" w:lineRule="auto"/>
        <w:jc w:val="both"/>
        <w:textAlignment w:val="baseline"/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</w:pP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                       0 </w:t>
      </w:r>
      <w:r w:rsidR="00B429B5"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>en los</w:t>
      </w: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 otros casos                                       </w:t>
      </w:r>
    </w:p>
    <w:p w14:paraId="167207C9" w14:textId="77777777" w:rsidR="009B21A5" w:rsidRPr="009B21A5" w:rsidRDefault="009B21A5" w:rsidP="009B21A5">
      <w:pPr>
        <w:suppressAutoHyphens/>
        <w:autoSpaceDN w:val="0"/>
        <w:spacing w:after="0" w:line="240" w:lineRule="auto"/>
        <w:jc w:val="both"/>
        <w:textAlignment w:val="baseline"/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</w:pPr>
    </w:p>
    <w:p w14:paraId="608BF4C4" w14:textId="77777777" w:rsidR="009B21A5" w:rsidRPr="009B21A5" w:rsidRDefault="009B21A5" w:rsidP="009B21A5">
      <w:pPr>
        <w:numPr>
          <w:ilvl w:val="0"/>
          <w:numId w:val="1"/>
        </w:numPr>
        <w:suppressAutoHyphens/>
        <w:autoSpaceDN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</w:pP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Halla el valor de </w:t>
      </w:r>
      <m:oMath>
        <m:r>
          <w:rPr>
            <w:rFonts w:ascii="Cambria Math" w:eastAsia="Times New Roman" w:hAnsi="Cambria Math" w:cs="Arial"/>
            <w:kern w:val="3"/>
            <w:sz w:val="28"/>
            <w:szCs w:val="28"/>
            <w:lang w:val="es-ES" w:eastAsia="es-ES"/>
            <w14:ligatures w14:val="none"/>
          </w:rPr>
          <m:t>k</m:t>
        </m:r>
      </m:oMath>
    </w:p>
    <w:p w14:paraId="7439F9A9" w14:textId="77777777" w:rsidR="009B21A5" w:rsidRPr="009B21A5" w:rsidRDefault="009B21A5" w:rsidP="009B21A5">
      <w:pPr>
        <w:numPr>
          <w:ilvl w:val="0"/>
          <w:numId w:val="1"/>
        </w:numPr>
        <w:suppressAutoHyphens/>
        <w:autoSpaceDN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</w:pP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Encuentra la probabilidad de que </w:t>
      </w:r>
      <w:r w:rsidRPr="009B21A5">
        <w:rPr>
          <w:rFonts w:ascii="Arial" w:eastAsia="Times New Roman" w:hAnsi="Arial" w:cs="Arial"/>
          <w:b/>
          <w:i/>
          <w:kern w:val="3"/>
          <w:sz w:val="28"/>
          <w:szCs w:val="28"/>
          <w:lang w:val="es-ES" w:eastAsia="es-ES"/>
          <w14:ligatures w14:val="none"/>
        </w:rPr>
        <w:t>X</w:t>
      </w: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 tome un valor menor o igual que </w:t>
      </w:r>
      <w:r w:rsidRPr="009B21A5">
        <w:rPr>
          <w:rFonts w:ascii="Arial" w:eastAsia="Times New Roman" w:hAnsi="Arial" w:cs="Arial"/>
          <w:b/>
          <w:i/>
          <w:kern w:val="3"/>
          <w:sz w:val="28"/>
          <w:szCs w:val="28"/>
          <w:lang w:val="es-ES" w:eastAsia="es-ES"/>
          <w14:ligatures w14:val="none"/>
        </w:rPr>
        <w:t>10</w:t>
      </w: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>.</w:t>
      </w:r>
    </w:p>
    <w:p w14:paraId="6F2BCF43" w14:textId="77777777" w:rsidR="009B21A5" w:rsidRPr="009B21A5" w:rsidRDefault="009B21A5" w:rsidP="009B21A5">
      <w:pPr>
        <w:numPr>
          <w:ilvl w:val="0"/>
          <w:numId w:val="1"/>
        </w:numPr>
        <w:suppressAutoHyphens/>
        <w:autoSpaceDN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</w:pPr>
      <w:bookmarkStart w:id="0" w:name="_Hlk117687658"/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Encuentra la probabilidad de que </w:t>
      </w:r>
      <w:r w:rsidRPr="009B21A5">
        <w:rPr>
          <w:rFonts w:ascii="Arial" w:eastAsia="Times New Roman" w:hAnsi="Arial" w:cs="Arial"/>
          <w:b/>
          <w:i/>
          <w:kern w:val="3"/>
          <w:sz w:val="28"/>
          <w:szCs w:val="28"/>
          <w:lang w:val="es-ES" w:eastAsia="es-ES"/>
          <w14:ligatures w14:val="none"/>
        </w:rPr>
        <w:t>X</w:t>
      </w: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 tome un valor mayor o igual que </w:t>
      </w:r>
      <w:r w:rsidRPr="009B21A5">
        <w:rPr>
          <w:rFonts w:ascii="Arial" w:eastAsia="Times New Roman" w:hAnsi="Arial" w:cs="Arial"/>
          <w:b/>
          <w:i/>
          <w:kern w:val="3"/>
          <w:sz w:val="28"/>
          <w:szCs w:val="28"/>
          <w:lang w:val="es-ES" w:eastAsia="es-ES"/>
          <w14:ligatures w14:val="none"/>
        </w:rPr>
        <w:t xml:space="preserve"> </w:t>
      </w:r>
      <w:r w:rsidRPr="009B21A5">
        <w:rPr>
          <w:rFonts w:ascii="Arial" w:eastAsia="Times New Roman" w:hAnsi="Arial" w:cs="Arial"/>
          <w:kern w:val="3"/>
          <w:sz w:val="28"/>
          <w:szCs w:val="28"/>
          <w:lang w:val="es-ES" w:eastAsia="es-ES"/>
          <w14:ligatures w14:val="none"/>
        </w:rPr>
        <w:t xml:space="preserve"> y menor o igual a 60.</w:t>
      </w:r>
    </w:p>
    <w:bookmarkEnd w:id="0"/>
    <w:p w14:paraId="7EBB3BBE" w14:textId="77777777" w:rsidR="009B21A5" w:rsidRPr="009B21A5" w:rsidRDefault="009B21A5" w:rsidP="009B21A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</w:pPr>
    </w:p>
    <w:p w14:paraId="0C4B5272" w14:textId="5B277D61" w:rsidR="009B21A5" w:rsidRPr="009B21A5" w:rsidRDefault="009B21A5" w:rsidP="009B21A5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</w:pPr>
      <w:r w:rsidRPr="009B21A5">
        <w:rPr>
          <w:sz w:val="28"/>
          <w:szCs w:val="28"/>
          <w:lang w:val="es-ES"/>
        </w:rPr>
        <w:t>3</w:t>
      </w:r>
      <w:r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 xml:space="preserve">.- La duración de la pila de cierto </w:t>
      </w:r>
      <w:r w:rsidR="007A4B15"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>modelo de</w:t>
      </w:r>
      <w:r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 xml:space="preserve"> cámara fotográfica se puede aproximar por una distribución normal con una desviación típica de 5 </w:t>
      </w:r>
      <w:r w:rsidR="007A4B15"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>años.</w:t>
      </w:r>
      <w:r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 xml:space="preserve"> Se toma una muestra aleatoria simple de </w:t>
      </w:r>
      <w:r w:rsidR="007A4B15"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>10 pilas</w:t>
      </w:r>
      <w:r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 xml:space="preserve"> y se obtienen las siguientes duraciones (en </w:t>
      </w:r>
      <w:r w:rsidR="007A4B15"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>años)</w:t>
      </w:r>
      <w:r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 xml:space="preserve">: 22, 24, 26, 32, 30, 37, 26, 20, 26, 28 </w:t>
      </w:r>
      <w:bookmarkStart w:id="1" w:name="_GoBack"/>
      <w:bookmarkEnd w:id="1"/>
    </w:p>
    <w:p w14:paraId="40A690F1" w14:textId="77777777" w:rsidR="009B21A5" w:rsidRPr="009B21A5" w:rsidRDefault="009B21A5" w:rsidP="009B21A5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</w:pPr>
      <w:r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>Hallar un intervalo de confianza al 95 % para la duración media de ese modelo de batería.</w:t>
      </w:r>
    </w:p>
    <w:p w14:paraId="206FADD8" w14:textId="78394ABA" w:rsidR="009B21A5" w:rsidRDefault="009B21A5" w:rsidP="004358A7">
      <w:pPr>
        <w:rPr>
          <w:sz w:val="28"/>
          <w:szCs w:val="28"/>
          <w:lang w:val="es-ES"/>
        </w:rPr>
      </w:pPr>
    </w:p>
    <w:p w14:paraId="3EE3989C" w14:textId="7C52A5D3" w:rsidR="004358A7" w:rsidRPr="009B21A5" w:rsidRDefault="009B21A5" w:rsidP="004358A7">
      <w:pPr>
        <w:rPr>
          <w:rFonts w:ascii="Arial" w:hAnsi="Arial" w:cs="Arial"/>
          <w:sz w:val="28"/>
          <w:szCs w:val="28"/>
        </w:rPr>
      </w:pPr>
      <w:r w:rsidRPr="009B21A5">
        <w:rPr>
          <w:sz w:val="28"/>
          <w:szCs w:val="28"/>
          <w:lang w:val="es-ES"/>
        </w:rPr>
        <w:t xml:space="preserve">4 </w:t>
      </w:r>
      <w:r w:rsidR="00693056" w:rsidRPr="009B21A5">
        <w:rPr>
          <w:sz w:val="28"/>
          <w:szCs w:val="28"/>
        </w:rPr>
        <w:t>-</w:t>
      </w:r>
      <w:r w:rsidR="00693056" w:rsidRPr="009B21A5">
        <w:rPr>
          <w:rFonts w:ascii="Arial" w:hAnsi="Arial" w:cs="Arial"/>
          <w:sz w:val="28"/>
          <w:szCs w:val="28"/>
        </w:rPr>
        <w:t xml:space="preserve">Un </w:t>
      </w:r>
      <w:r w:rsidR="004358A7" w:rsidRPr="009B21A5">
        <w:rPr>
          <w:rFonts w:ascii="Arial" w:hAnsi="Arial" w:cs="Arial"/>
          <w:sz w:val="28"/>
          <w:szCs w:val="28"/>
        </w:rPr>
        <w:t xml:space="preserve">analista debe realizar </w:t>
      </w:r>
      <w:r w:rsidR="00693056" w:rsidRPr="009B21A5">
        <w:rPr>
          <w:rFonts w:ascii="Arial" w:hAnsi="Arial" w:cs="Arial"/>
          <w:sz w:val="28"/>
          <w:szCs w:val="28"/>
        </w:rPr>
        <w:t>en promedio 5</w:t>
      </w:r>
      <w:r w:rsidR="004358A7" w:rsidRPr="009B21A5">
        <w:rPr>
          <w:rFonts w:ascii="Arial" w:hAnsi="Arial" w:cs="Arial"/>
          <w:sz w:val="28"/>
          <w:szCs w:val="28"/>
        </w:rPr>
        <w:t>5</w:t>
      </w:r>
      <w:r w:rsidR="00693056" w:rsidRPr="009B21A5">
        <w:rPr>
          <w:rFonts w:ascii="Arial" w:hAnsi="Arial" w:cs="Arial"/>
          <w:sz w:val="28"/>
          <w:szCs w:val="28"/>
        </w:rPr>
        <w:t xml:space="preserve"> encuestas por </w:t>
      </w:r>
      <w:r w:rsidR="00EB15AD" w:rsidRPr="009B21A5">
        <w:rPr>
          <w:rFonts w:ascii="Arial" w:hAnsi="Arial" w:cs="Arial"/>
          <w:sz w:val="28"/>
          <w:szCs w:val="28"/>
        </w:rPr>
        <w:t>semana;</w:t>
      </w:r>
      <w:r w:rsidR="004358A7" w:rsidRPr="009B21A5">
        <w:rPr>
          <w:rFonts w:ascii="Arial" w:hAnsi="Arial" w:cs="Arial"/>
          <w:sz w:val="28"/>
          <w:szCs w:val="28"/>
        </w:rPr>
        <w:t xml:space="preserve"> </w:t>
      </w:r>
      <w:r w:rsidR="00EB15AD" w:rsidRPr="009B21A5">
        <w:rPr>
          <w:rFonts w:ascii="Arial" w:hAnsi="Arial" w:cs="Arial"/>
          <w:sz w:val="28"/>
          <w:szCs w:val="28"/>
        </w:rPr>
        <w:t>él</w:t>
      </w:r>
      <w:r w:rsidR="004358A7" w:rsidRPr="009B21A5">
        <w:rPr>
          <w:rFonts w:ascii="Arial" w:hAnsi="Arial" w:cs="Arial"/>
          <w:sz w:val="28"/>
          <w:szCs w:val="28"/>
        </w:rPr>
        <w:t xml:space="preserve"> ha introducido </w:t>
      </w:r>
      <w:r w:rsidR="00693056" w:rsidRPr="009B21A5">
        <w:rPr>
          <w:rFonts w:ascii="Arial" w:hAnsi="Arial" w:cs="Arial"/>
          <w:sz w:val="28"/>
          <w:szCs w:val="28"/>
        </w:rPr>
        <w:t xml:space="preserve">una forma </w:t>
      </w:r>
      <w:r w:rsidR="004358A7" w:rsidRPr="009B21A5">
        <w:rPr>
          <w:rFonts w:ascii="Arial" w:hAnsi="Arial" w:cs="Arial"/>
          <w:sz w:val="28"/>
          <w:szCs w:val="28"/>
        </w:rPr>
        <w:t>más aconsejable de realizar las</w:t>
      </w:r>
      <w:r w:rsidR="00693056" w:rsidRPr="009B21A5">
        <w:rPr>
          <w:rFonts w:ascii="Arial" w:hAnsi="Arial" w:cs="Arial"/>
          <w:sz w:val="28"/>
          <w:szCs w:val="28"/>
        </w:rPr>
        <w:t xml:space="preserve"> </w:t>
      </w:r>
      <w:r w:rsidR="00EB15AD" w:rsidRPr="009B21A5">
        <w:rPr>
          <w:rFonts w:ascii="Arial" w:hAnsi="Arial" w:cs="Arial"/>
          <w:sz w:val="28"/>
          <w:szCs w:val="28"/>
        </w:rPr>
        <w:t>encuestas;</w:t>
      </w:r>
      <w:r w:rsidR="004358A7" w:rsidRPr="009B21A5">
        <w:rPr>
          <w:rFonts w:ascii="Arial" w:hAnsi="Arial" w:cs="Arial"/>
          <w:sz w:val="28"/>
          <w:szCs w:val="28"/>
        </w:rPr>
        <w:t xml:space="preserve"> le han respondido que van a evaluar su </w:t>
      </w:r>
      <w:r w:rsidR="00EB15AD" w:rsidRPr="009B21A5">
        <w:rPr>
          <w:rFonts w:ascii="Arial" w:hAnsi="Arial" w:cs="Arial"/>
          <w:sz w:val="28"/>
          <w:szCs w:val="28"/>
        </w:rPr>
        <w:t>eficacia.</w:t>
      </w:r>
      <w:r w:rsidR="00693056" w:rsidRPr="009B21A5">
        <w:rPr>
          <w:rFonts w:ascii="Arial" w:hAnsi="Arial" w:cs="Arial"/>
          <w:sz w:val="28"/>
          <w:szCs w:val="28"/>
        </w:rPr>
        <w:t xml:space="preserve"> Los números </w:t>
      </w:r>
      <w:r w:rsidR="004358A7" w:rsidRPr="009B21A5">
        <w:rPr>
          <w:rFonts w:ascii="Arial" w:hAnsi="Arial" w:cs="Arial"/>
          <w:sz w:val="28"/>
          <w:szCs w:val="28"/>
        </w:rPr>
        <w:t xml:space="preserve">de encuestas realizadas por semana </w:t>
      </w:r>
      <w:r w:rsidR="00693056" w:rsidRPr="009B21A5">
        <w:rPr>
          <w:rFonts w:ascii="Arial" w:hAnsi="Arial" w:cs="Arial"/>
          <w:sz w:val="28"/>
          <w:szCs w:val="28"/>
        </w:rPr>
        <w:t>por un</w:t>
      </w:r>
      <w:r w:rsidR="004358A7" w:rsidRPr="009B21A5">
        <w:rPr>
          <w:rFonts w:ascii="Arial" w:hAnsi="Arial" w:cs="Arial"/>
          <w:sz w:val="28"/>
          <w:szCs w:val="28"/>
        </w:rPr>
        <w:t>a muestra aleatoria de agentes encuestadores</w:t>
      </w:r>
      <w:r>
        <w:rPr>
          <w:rFonts w:ascii="Arial" w:hAnsi="Arial" w:cs="Arial"/>
          <w:sz w:val="28"/>
          <w:szCs w:val="28"/>
        </w:rPr>
        <w:t xml:space="preserve"> con la nueva </w:t>
      </w:r>
      <w:r w:rsidR="00EB15AD">
        <w:rPr>
          <w:rFonts w:ascii="Arial" w:hAnsi="Arial" w:cs="Arial"/>
          <w:sz w:val="28"/>
          <w:szCs w:val="28"/>
        </w:rPr>
        <w:t xml:space="preserve">forma </w:t>
      </w:r>
      <w:r w:rsidR="00EB15AD" w:rsidRPr="009B21A5">
        <w:rPr>
          <w:rFonts w:ascii="Arial" w:hAnsi="Arial" w:cs="Arial"/>
          <w:sz w:val="28"/>
          <w:szCs w:val="28"/>
        </w:rPr>
        <w:t>son</w:t>
      </w:r>
      <w:r w:rsidR="00693056" w:rsidRPr="009B21A5">
        <w:rPr>
          <w:rFonts w:ascii="Arial" w:hAnsi="Arial" w:cs="Arial"/>
          <w:sz w:val="28"/>
          <w:szCs w:val="28"/>
        </w:rPr>
        <w:t xml:space="preserve"> :54 56 55 52 58 54 63 5</w:t>
      </w:r>
      <w:r w:rsidR="004358A7" w:rsidRPr="009B21A5">
        <w:rPr>
          <w:rFonts w:ascii="Arial" w:hAnsi="Arial" w:cs="Arial"/>
          <w:sz w:val="28"/>
          <w:szCs w:val="28"/>
        </w:rPr>
        <w:t>3</w:t>
      </w:r>
      <w:r w:rsidR="00693056" w:rsidRPr="009B21A5">
        <w:rPr>
          <w:rFonts w:ascii="Arial" w:hAnsi="Arial" w:cs="Arial"/>
          <w:sz w:val="28"/>
          <w:szCs w:val="28"/>
        </w:rPr>
        <w:t xml:space="preserve"> 59 62 62 60 52 59 </w:t>
      </w:r>
      <w:r w:rsidR="00EB15AD" w:rsidRPr="009B21A5">
        <w:rPr>
          <w:rFonts w:ascii="Arial" w:hAnsi="Arial" w:cs="Arial"/>
          <w:sz w:val="28"/>
          <w:szCs w:val="28"/>
        </w:rPr>
        <w:t>56.</w:t>
      </w:r>
      <w:r w:rsidR="00693056" w:rsidRPr="009B21A5">
        <w:rPr>
          <w:rFonts w:ascii="Arial" w:hAnsi="Arial" w:cs="Arial"/>
          <w:sz w:val="28"/>
          <w:szCs w:val="28"/>
        </w:rPr>
        <w:t xml:space="preserve"> </w:t>
      </w:r>
      <w:r w:rsidR="004358A7" w:rsidRPr="009B21A5">
        <w:rPr>
          <w:rFonts w:ascii="Arial" w:hAnsi="Arial" w:cs="Arial"/>
          <w:sz w:val="28"/>
          <w:szCs w:val="28"/>
        </w:rPr>
        <w:t>Determinar con un nivel de significación del 5</w:t>
      </w:r>
      <w:r w:rsidR="00EB15AD" w:rsidRPr="009B21A5">
        <w:rPr>
          <w:rFonts w:ascii="Arial" w:hAnsi="Arial" w:cs="Arial"/>
          <w:sz w:val="28"/>
          <w:szCs w:val="28"/>
        </w:rPr>
        <w:t>%,</w:t>
      </w:r>
      <w:r w:rsidR="004358A7" w:rsidRPr="009B21A5">
        <w:rPr>
          <w:rFonts w:ascii="Arial" w:hAnsi="Arial" w:cs="Arial"/>
          <w:sz w:val="28"/>
          <w:szCs w:val="28"/>
        </w:rPr>
        <w:t xml:space="preserve"> si se puede afirmar estadísticamente que el número de encuesta utilizando el nuevo método es superior 55</w:t>
      </w:r>
      <w:r>
        <w:rPr>
          <w:rFonts w:ascii="Arial" w:hAnsi="Arial" w:cs="Arial"/>
          <w:sz w:val="28"/>
          <w:szCs w:val="28"/>
        </w:rPr>
        <w:t xml:space="preserve"> encuestas a la semana</w:t>
      </w:r>
      <w:r w:rsidR="004358A7" w:rsidRPr="009B21A5">
        <w:rPr>
          <w:rFonts w:ascii="Arial" w:hAnsi="Arial" w:cs="Arial"/>
          <w:sz w:val="28"/>
          <w:szCs w:val="28"/>
        </w:rPr>
        <w:t>.</w:t>
      </w:r>
    </w:p>
    <w:p w14:paraId="5A09C78A" w14:textId="77777777" w:rsidR="009B21A5" w:rsidRPr="009B21A5" w:rsidRDefault="009B21A5" w:rsidP="009B21A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eastAsia="es-ES"/>
          <w14:ligatures w14:val="none"/>
        </w:rPr>
      </w:pPr>
    </w:p>
    <w:p w14:paraId="503EEA1F" w14:textId="77777777" w:rsidR="009B21A5" w:rsidRPr="009B21A5" w:rsidRDefault="009B21A5" w:rsidP="009B21A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</w:pPr>
    </w:p>
    <w:p w14:paraId="55D8067B" w14:textId="77777777" w:rsidR="009B21A5" w:rsidRPr="009B21A5" w:rsidRDefault="009B21A5" w:rsidP="009B21A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</w:pPr>
    </w:p>
    <w:p w14:paraId="79A5A86A" w14:textId="626952EE" w:rsidR="009B21A5" w:rsidRDefault="009B21A5" w:rsidP="009B21A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</w:pPr>
      <w:r w:rsidRPr="009B21A5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  <w:t xml:space="preserve">TEMA DOS </w:t>
      </w:r>
    </w:p>
    <w:p w14:paraId="03E3D991" w14:textId="397D99E9" w:rsidR="009B21A5" w:rsidRPr="009B21A5" w:rsidRDefault="005026B1" w:rsidP="009B21A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  <w:t xml:space="preserve">Apellido y nombre                                                </w:t>
      </w:r>
      <w:r w:rsidR="00D7409B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  <w:t>DNI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  <w:t xml:space="preserve">        </w:t>
      </w:r>
    </w:p>
    <w:p w14:paraId="650EE816" w14:textId="77777777" w:rsidR="009B21A5" w:rsidRPr="009B21A5" w:rsidRDefault="009B21A5" w:rsidP="009B21A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lang w:val="es-ES" w:eastAsia="es-ES"/>
          <w14:ligatures w14:val="none"/>
        </w:rPr>
      </w:pPr>
    </w:p>
    <w:p w14:paraId="47416A9F" w14:textId="3D087716" w:rsidR="009B21A5" w:rsidRPr="009B21A5" w:rsidRDefault="009B21A5" w:rsidP="009B21A5">
      <w:pPr>
        <w:spacing w:after="0" w:line="240" w:lineRule="auto"/>
        <w:rPr>
          <w:rFonts w:ascii="Arial" w:eastAsia="Times New Roman" w:hAnsi="Arial" w:cs="Arial"/>
          <w:kern w:val="1"/>
          <w:sz w:val="28"/>
          <w:szCs w:val="28"/>
          <w:lang w:eastAsia="ar-SA"/>
          <w14:ligatures w14:val="none"/>
        </w:rPr>
      </w:pPr>
      <w:r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 xml:space="preserve">1.- </w:t>
      </w:r>
      <w:r w:rsidRPr="009B21A5">
        <w:rPr>
          <w:rFonts w:ascii="Arial" w:eastAsia="Times New Roman" w:hAnsi="Arial" w:cs="Arial"/>
          <w:kern w:val="1"/>
          <w:sz w:val="28"/>
          <w:szCs w:val="28"/>
          <w:lang w:eastAsia="ar-SA"/>
          <w14:ligatures w14:val="none"/>
        </w:rPr>
        <w:t xml:space="preserve">En una clínica el promedio de atención es 20 pacientes por 4 horas, encuentre la probabilidad que en una hora se atiendan menos de 4 personas (evaluar utilizando poisson) </w:t>
      </w:r>
    </w:p>
    <w:p w14:paraId="05ACB514" w14:textId="558A611B" w:rsidR="009B21A5" w:rsidRPr="009B21A5" w:rsidRDefault="009B21A5" w:rsidP="009B21A5">
      <w:pPr>
        <w:spacing w:after="0" w:line="240" w:lineRule="auto"/>
        <w:rPr>
          <w:rFonts w:ascii="Arial" w:eastAsia="Times New Roman" w:hAnsi="Arial" w:cs="Arial"/>
          <w:kern w:val="1"/>
          <w:sz w:val="28"/>
          <w:szCs w:val="28"/>
          <w:lang w:eastAsia="ar-SA"/>
          <w14:ligatures w14:val="none"/>
        </w:rPr>
      </w:pPr>
    </w:p>
    <w:p w14:paraId="0D61B476" w14:textId="77777777" w:rsidR="00A27E87" w:rsidRDefault="009B21A5" w:rsidP="00A27E87">
      <w:pPr>
        <w:spacing w:after="450" w:line="240" w:lineRule="auto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9B21A5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2.- Los cuatro sensores de un circuito automático antincendios fallan, cada uno con probabilidad 0,04, en forma independiente, durante 20.000 horas de </w:t>
      </w:r>
      <w:r w:rsidR="006B5B27" w:rsidRPr="009B21A5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funcionamiento.</w:t>
      </w:r>
      <w:r w:rsidRPr="009B21A5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La alarma antincendios no entra en emergencia mientras funcionen sin fallar por lo menos dos sensores ¿Cuál es la probabilidad de que no entre en emergencia?</w:t>
      </w:r>
    </w:p>
    <w:p w14:paraId="5557CA64" w14:textId="03D7EB12" w:rsidR="009B21A5" w:rsidRPr="00A27E87" w:rsidRDefault="009B21A5" w:rsidP="00A27E87">
      <w:pPr>
        <w:spacing w:after="450" w:line="240" w:lineRule="auto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9B21A5">
        <w:rPr>
          <w:rFonts w:ascii="Arial" w:hAnsi="Arial" w:cs="Arial"/>
          <w:sz w:val="28"/>
          <w:szCs w:val="28"/>
        </w:rPr>
        <w:t>3.-</w:t>
      </w:r>
      <w:r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 xml:space="preserve"> El peso en kilogramos de un grupo de estudiantes se distribuye normalmente con un peso promedio igual a 70 kg y un desvío estándar de 4 kgr. Se elige al azar un alumno del grupo </w:t>
      </w:r>
      <w:r w:rsidR="006B5B27"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>¿cuál</w:t>
      </w:r>
      <w:r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 xml:space="preserve"> es la probabilidad de que pese entre </w:t>
      </w:r>
      <w:r w:rsidR="006B5B27"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>66 y</w:t>
      </w:r>
      <w:r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 xml:space="preserve"> </w:t>
      </w:r>
      <w:r w:rsidR="006B5B27"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>72 kgr</w:t>
      </w:r>
      <w:r w:rsidRPr="009B21A5">
        <w:rPr>
          <w:rFonts w:ascii="Arial" w:eastAsia="Times New Roman" w:hAnsi="Arial" w:cs="Arial"/>
          <w:kern w:val="0"/>
          <w:sz w:val="28"/>
          <w:szCs w:val="28"/>
          <w:lang w:val="es-ES" w:eastAsia="es-ES"/>
          <w14:ligatures w14:val="none"/>
        </w:rPr>
        <w:t>?</w:t>
      </w:r>
    </w:p>
    <w:p w14:paraId="1D47C0AE" w14:textId="1AB425D7" w:rsidR="009B21A5" w:rsidRPr="009B21A5" w:rsidRDefault="009B21A5" w:rsidP="009B21A5">
      <w:pPr>
        <w:rPr>
          <w:rFonts w:ascii="Arial" w:hAnsi="Arial" w:cs="Arial"/>
          <w:sz w:val="28"/>
          <w:szCs w:val="28"/>
        </w:rPr>
      </w:pPr>
      <w:r w:rsidRPr="009B21A5">
        <w:rPr>
          <w:rFonts w:ascii="Arial" w:hAnsi="Arial" w:cs="Arial"/>
          <w:sz w:val="28"/>
          <w:szCs w:val="28"/>
        </w:rPr>
        <w:t xml:space="preserve">4.- Un encuestador a </w:t>
      </w:r>
      <w:r w:rsidR="006B5B27" w:rsidRPr="009B21A5">
        <w:rPr>
          <w:rFonts w:ascii="Arial" w:hAnsi="Arial" w:cs="Arial"/>
          <w:sz w:val="28"/>
          <w:szCs w:val="28"/>
        </w:rPr>
        <w:t>pronosticado,</w:t>
      </w:r>
      <w:r w:rsidRPr="009B21A5">
        <w:rPr>
          <w:rFonts w:ascii="Arial" w:hAnsi="Arial" w:cs="Arial"/>
          <w:sz w:val="28"/>
          <w:szCs w:val="28"/>
        </w:rPr>
        <w:t xml:space="preserve"> </w:t>
      </w:r>
      <w:r w:rsidR="006B5B27" w:rsidRPr="009B21A5">
        <w:rPr>
          <w:rFonts w:ascii="Arial" w:hAnsi="Arial" w:cs="Arial"/>
          <w:sz w:val="28"/>
          <w:szCs w:val="28"/>
        </w:rPr>
        <w:t>que,</w:t>
      </w:r>
      <w:r w:rsidRPr="009B21A5">
        <w:rPr>
          <w:rFonts w:ascii="Arial" w:hAnsi="Arial" w:cs="Arial"/>
          <w:sz w:val="28"/>
          <w:szCs w:val="28"/>
        </w:rPr>
        <w:t xml:space="preserve"> en una </w:t>
      </w:r>
      <w:r w:rsidR="006B5B27" w:rsidRPr="009B21A5">
        <w:rPr>
          <w:rFonts w:ascii="Arial" w:hAnsi="Arial" w:cs="Arial"/>
          <w:sz w:val="28"/>
          <w:szCs w:val="28"/>
        </w:rPr>
        <w:t>ciudad,</w:t>
      </w:r>
      <w:r w:rsidRPr="009B21A5">
        <w:rPr>
          <w:rFonts w:ascii="Arial" w:hAnsi="Arial" w:cs="Arial"/>
          <w:sz w:val="28"/>
          <w:szCs w:val="28"/>
        </w:rPr>
        <w:t xml:space="preserve"> el nivel de voto en blanco para las elecciones será del 30% como </w:t>
      </w:r>
      <w:r w:rsidR="006B5B27" w:rsidRPr="009B21A5">
        <w:rPr>
          <w:rFonts w:ascii="Arial" w:hAnsi="Arial" w:cs="Arial"/>
          <w:sz w:val="28"/>
          <w:szCs w:val="28"/>
        </w:rPr>
        <w:t>mínimo.</w:t>
      </w:r>
      <w:r w:rsidRPr="009B21A5">
        <w:rPr>
          <w:rFonts w:ascii="Arial" w:hAnsi="Arial" w:cs="Arial"/>
          <w:sz w:val="28"/>
          <w:szCs w:val="28"/>
        </w:rPr>
        <w:t xml:space="preserve"> S e elige al azar una muestra aleatoria de 200 </w:t>
      </w:r>
      <w:r w:rsidR="006B5B27" w:rsidRPr="009B21A5">
        <w:rPr>
          <w:rFonts w:ascii="Arial" w:hAnsi="Arial" w:cs="Arial"/>
          <w:sz w:val="28"/>
          <w:szCs w:val="28"/>
        </w:rPr>
        <w:t>individuos,</w:t>
      </w:r>
      <w:r w:rsidRPr="009B21A5">
        <w:rPr>
          <w:rFonts w:ascii="Arial" w:hAnsi="Arial" w:cs="Arial"/>
          <w:sz w:val="28"/>
          <w:szCs w:val="28"/>
        </w:rPr>
        <w:t xml:space="preserve"> con derecho a </w:t>
      </w:r>
      <w:r w:rsidR="006B5B27" w:rsidRPr="009B21A5">
        <w:rPr>
          <w:rFonts w:ascii="Arial" w:hAnsi="Arial" w:cs="Arial"/>
          <w:sz w:val="28"/>
          <w:szCs w:val="28"/>
        </w:rPr>
        <w:t>voto,</w:t>
      </w:r>
      <w:r w:rsidRPr="009B21A5">
        <w:rPr>
          <w:rFonts w:ascii="Arial" w:hAnsi="Arial" w:cs="Arial"/>
          <w:sz w:val="28"/>
          <w:szCs w:val="28"/>
        </w:rPr>
        <w:t xml:space="preserve"> </w:t>
      </w:r>
      <w:r w:rsidR="006B5B27" w:rsidRPr="009B21A5">
        <w:rPr>
          <w:rFonts w:ascii="Arial" w:hAnsi="Arial" w:cs="Arial"/>
          <w:sz w:val="28"/>
          <w:szCs w:val="28"/>
        </w:rPr>
        <w:t>120 de</w:t>
      </w:r>
      <w:r w:rsidRPr="009B21A5">
        <w:rPr>
          <w:rFonts w:ascii="Arial" w:hAnsi="Arial" w:cs="Arial"/>
          <w:sz w:val="28"/>
          <w:szCs w:val="28"/>
        </w:rPr>
        <w:t xml:space="preserve"> los </w:t>
      </w:r>
      <w:r w:rsidR="006B5B27" w:rsidRPr="009B21A5">
        <w:rPr>
          <w:rFonts w:ascii="Arial" w:hAnsi="Arial" w:cs="Arial"/>
          <w:sz w:val="28"/>
          <w:szCs w:val="28"/>
        </w:rPr>
        <w:t>cuales estarían</w:t>
      </w:r>
      <w:r w:rsidRPr="009B21A5">
        <w:rPr>
          <w:rFonts w:ascii="Arial" w:hAnsi="Arial" w:cs="Arial"/>
          <w:sz w:val="28"/>
          <w:szCs w:val="28"/>
        </w:rPr>
        <w:t xml:space="preserve"> dispuestos   a votar a algún </w:t>
      </w:r>
      <w:r w:rsidR="006B5B27" w:rsidRPr="009B21A5">
        <w:rPr>
          <w:rFonts w:ascii="Arial" w:hAnsi="Arial" w:cs="Arial"/>
          <w:sz w:val="28"/>
          <w:szCs w:val="28"/>
        </w:rPr>
        <w:t>candidato.</w:t>
      </w:r>
      <w:r w:rsidRPr="009B21A5">
        <w:rPr>
          <w:rFonts w:ascii="Arial" w:hAnsi="Arial" w:cs="Arial"/>
          <w:sz w:val="28"/>
          <w:szCs w:val="28"/>
        </w:rPr>
        <w:t xml:space="preserve"> Determinar con un nivel de significación del 5</w:t>
      </w:r>
      <w:r w:rsidR="006B5B27" w:rsidRPr="009B21A5">
        <w:rPr>
          <w:rFonts w:ascii="Arial" w:hAnsi="Arial" w:cs="Arial"/>
          <w:sz w:val="28"/>
          <w:szCs w:val="28"/>
        </w:rPr>
        <w:t>%,</w:t>
      </w:r>
      <w:r w:rsidRPr="009B21A5">
        <w:rPr>
          <w:rFonts w:ascii="Arial" w:hAnsi="Arial" w:cs="Arial"/>
          <w:sz w:val="28"/>
          <w:szCs w:val="28"/>
        </w:rPr>
        <w:t xml:space="preserve"> si se puede ratificar estadísticamente al encuestador </w:t>
      </w:r>
    </w:p>
    <w:p w14:paraId="79BE6B57" w14:textId="3C626673" w:rsidR="00693056" w:rsidRPr="009B21A5" w:rsidRDefault="00693056"/>
    <w:sectPr w:rsidR="00693056" w:rsidRPr="009B2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44D73"/>
    <w:multiLevelType w:val="hybridMultilevel"/>
    <w:tmpl w:val="75524D9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56"/>
    <w:rsid w:val="00004432"/>
    <w:rsid w:val="00286C6C"/>
    <w:rsid w:val="004358A7"/>
    <w:rsid w:val="0044513F"/>
    <w:rsid w:val="005026B1"/>
    <w:rsid w:val="00683416"/>
    <w:rsid w:val="00693056"/>
    <w:rsid w:val="006B2D10"/>
    <w:rsid w:val="006B5B27"/>
    <w:rsid w:val="007A4B15"/>
    <w:rsid w:val="009B21A5"/>
    <w:rsid w:val="009C2C0C"/>
    <w:rsid w:val="00A27E87"/>
    <w:rsid w:val="00B429B5"/>
    <w:rsid w:val="00D7409B"/>
    <w:rsid w:val="00DF28E7"/>
    <w:rsid w:val="00EB15AD"/>
    <w:rsid w:val="00F71887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3A92"/>
  <w15:docId w15:val="{C8DD3EF7-D69E-491E-BEF0-BFCEFF3D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Alberto Di Dio Cardalana</dc:creator>
  <cp:keywords/>
  <dc:description/>
  <cp:lastModifiedBy>Medraut</cp:lastModifiedBy>
  <cp:revision>13</cp:revision>
  <dcterms:created xsi:type="dcterms:W3CDTF">2023-10-31T17:30:00Z</dcterms:created>
  <dcterms:modified xsi:type="dcterms:W3CDTF">2023-11-01T16:30:00Z</dcterms:modified>
</cp:coreProperties>
</file>