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8D" w:rsidRPr="002C1484" w:rsidRDefault="008B2059" w:rsidP="00CD4C20">
      <w:pPr>
        <w:pStyle w:val="NombreMateria"/>
        <w:spacing w:line="360" w:lineRule="auto"/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</w:pPr>
      <w:r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>LICENCIATURA EN SISTEMAS</w:t>
      </w:r>
    </w:p>
    <w:p w:rsidR="000B7FE2" w:rsidRPr="006938BD" w:rsidRDefault="008B2059" w:rsidP="00CD4C20">
      <w:pPr>
        <w:pStyle w:val="NombreMateria"/>
        <w:spacing w:line="240" w:lineRule="auto"/>
        <w:rPr>
          <w:rFonts w:ascii="Calibri" w:hAnsi="Calibri" w:cs="Calibri"/>
          <w:b/>
          <w:color w:val="00CCFF"/>
          <w:sz w:val="48"/>
          <w:szCs w:val="48"/>
        </w:rPr>
      </w:pPr>
      <w:r>
        <w:rPr>
          <w:rFonts w:ascii="Calibri" w:hAnsi="Calibri" w:cs="Calibri"/>
          <w:b/>
          <w:color w:val="00CCFF"/>
          <w:sz w:val="48"/>
          <w:szCs w:val="48"/>
        </w:rPr>
        <w:t>Política y Gestión de la Ciencia</w:t>
      </w:r>
    </w:p>
    <w:p w:rsidR="009F732C" w:rsidRPr="00F74E5E" w:rsidRDefault="008C53BA" w:rsidP="00955495">
      <w:pPr>
        <w:ind w:right="-1418"/>
        <w:rPr>
          <w:rFonts w:ascii="Calibri" w:hAnsi="Calibri" w:cs="Calibri"/>
          <w:b/>
          <w:color w:val="FFFFFF"/>
        </w:rPr>
      </w:pPr>
      <w:r w:rsidRPr="008C53BA">
        <w:rPr>
          <w:rFonts w:ascii="Calibri" w:hAnsi="Calibri" w:cs="Calibri"/>
        </w:rPr>
        <w:pict>
          <v:rect id="_x0000_i1025" style="width:567pt;height:1pt" o:hrpct="0" o:hralign="center" o:hrstd="t" o:hrnoshade="t" o:hr="t" fillcolor="#039" stroked="f"/>
        </w:pict>
      </w:r>
      <w:r w:rsidR="009F732C" w:rsidRPr="00F74E5E">
        <w:rPr>
          <w:rFonts w:ascii="Calibri" w:hAnsi="Calibri" w:cs="Calibri"/>
          <w:b/>
          <w:color w:val="FFFFFF"/>
        </w:rPr>
        <w:t>1</w:t>
      </w:r>
    </w:p>
    <w:p w:rsidR="00116D53" w:rsidRDefault="00F23C32" w:rsidP="00116D53">
      <w:pPr>
        <w:spacing w:line="240" w:lineRule="exact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B1A21">
        <w:rPr>
          <w:rStyle w:val="Docente"/>
          <w:rFonts w:ascii="Calibri" w:hAnsi="Calibri" w:cs="Calibri"/>
          <w:sz w:val="28"/>
          <w:szCs w:val="28"/>
        </w:rPr>
        <w:t>Docente</w:t>
      </w:r>
      <w:r w:rsidRPr="00A84C25">
        <w:rPr>
          <w:rStyle w:val="Docente"/>
          <w:rFonts w:ascii="Calibri" w:hAnsi="Calibri" w:cs="Calibri"/>
          <w:color w:val="993399"/>
          <w:sz w:val="28"/>
          <w:szCs w:val="28"/>
        </w:rPr>
        <w:t xml:space="preserve"> </w:t>
      </w:r>
      <w:r w:rsidRPr="006938BD">
        <w:rPr>
          <w:rStyle w:val="Docente0"/>
          <w:rFonts w:ascii="Calibri" w:hAnsi="Calibri" w:cs="Calibri"/>
          <w:color w:val="00CCFF"/>
          <w:sz w:val="28"/>
          <w:szCs w:val="28"/>
        </w:rPr>
        <w:t>/</w:t>
      </w:r>
      <w:r w:rsidRPr="002B1A21">
        <w:rPr>
          <w:rFonts w:ascii="Calibri" w:hAnsi="Calibri" w:cs="Calibri"/>
          <w:sz w:val="28"/>
          <w:szCs w:val="28"/>
        </w:rPr>
        <w:t xml:space="preserve"> </w:t>
      </w:r>
      <w:r w:rsidR="008C4FA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María Gabriela Parodi </w:t>
      </w:r>
      <w:proofErr w:type="spellStart"/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Barozzi</w:t>
      </w:r>
      <w:proofErr w:type="spellEnd"/>
    </w:p>
    <w:p w:rsidR="00116D53" w:rsidRDefault="00D616C9" w:rsidP="00116D53">
      <w:pPr>
        <w:spacing w:line="24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243205</wp:posOffset>
            </wp:positionV>
            <wp:extent cx="7617460" cy="1095375"/>
            <wp:effectExtent l="0" t="0" r="0" b="0"/>
            <wp:wrapNone/>
            <wp:docPr id="57" name="Imagen 57" descr="guion_espacio-virtual-acompañ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uion_espacio-virtual-acompaña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D53" w:rsidRDefault="00116D53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116D53" w:rsidRDefault="008C53BA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C53BA">
        <w:rPr>
          <w:rFonts w:ascii="Calibri" w:hAnsi="Calibri" w:cs="Calibri"/>
          <w:noProof/>
          <w:color w:val="FFFFFF"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462.35pt;margin-top:2.3pt;width:38.8pt;height:57.75pt;z-index:25165721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" filled="f" stroked="f">
            <v:textbox>
              <w:txbxContent>
                <w:p w:rsidR="00FA4A81" w:rsidRPr="002C1484" w:rsidRDefault="0026679D" w:rsidP="00FA4A81">
                  <w:pP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  <w:t>3</w:t>
                  </w:r>
                </w:p>
              </w:txbxContent>
            </v:textbox>
          </v:shape>
        </w:pict>
      </w:r>
    </w:p>
    <w:p w:rsidR="00B004D5" w:rsidRPr="00116D53" w:rsidRDefault="00B004D5" w:rsidP="00116D53">
      <w:pPr>
        <w:tabs>
          <w:tab w:val="left" w:pos="3525"/>
        </w:tabs>
        <w:spacing w:line="280" w:lineRule="exact"/>
        <w:rPr>
          <w:rStyle w:val="GuinClase"/>
          <w:rFonts w:ascii="Calibri" w:hAnsi="Calibri" w:cs="Calibri"/>
          <w:color w:val="FF0000"/>
          <w:sz w:val="72"/>
          <w:szCs w:val="72"/>
        </w:rPr>
      </w:pPr>
    </w:p>
    <w:p w:rsidR="006F7FCD" w:rsidRPr="00D92707" w:rsidRDefault="003E6876" w:rsidP="008C5B0B">
      <w:pPr>
        <w:spacing w:line="600" w:lineRule="exact"/>
        <w:rPr>
          <w:rStyle w:val="fecha"/>
          <w:rFonts w:ascii="Calibri" w:hAnsi="Calibri" w:cs="Calibri"/>
          <w:b/>
          <w:bCs/>
          <w:color w:val="FFFFFF"/>
          <w:sz w:val="72"/>
          <w:szCs w:val="72"/>
        </w:rPr>
      </w:pPr>
      <w:r w:rsidRPr="00D92707">
        <w:rPr>
          <w:rStyle w:val="GuinClase"/>
          <w:rFonts w:ascii="Calibri" w:hAnsi="Calibri" w:cs="Calibri"/>
          <w:sz w:val="72"/>
          <w:szCs w:val="72"/>
        </w:rPr>
        <w:t>Gui</w:t>
      </w:r>
      <w:r w:rsidR="008B2059">
        <w:rPr>
          <w:rStyle w:val="GuinClase"/>
          <w:rFonts w:ascii="Calibri" w:hAnsi="Calibri" w:cs="Calibri"/>
          <w:sz w:val="72"/>
          <w:szCs w:val="72"/>
        </w:rPr>
        <w:t>ó</w:t>
      </w:r>
      <w:r w:rsidRPr="00D92707">
        <w:rPr>
          <w:rStyle w:val="GuinClase"/>
          <w:rFonts w:ascii="Calibri" w:hAnsi="Calibri" w:cs="Calibri"/>
          <w:sz w:val="72"/>
          <w:szCs w:val="72"/>
        </w:rPr>
        <w:t xml:space="preserve">n </w:t>
      </w:r>
      <w:r w:rsidR="008B2059">
        <w:rPr>
          <w:rStyle w:val="GuinClase"/>
          <w:rFonts w:ascii="Calibri" w:hAnsi="Calibri" w:cs="Calibri"/>
          <w:sz w:val="72"/>
          <w:szCs w:val="72"/>
        </w:rPr>
        <w:t xml:space="preserve">de </w:t>
      </w:r>
      <w:r w:rsidRPr="00D92707">
        <w:rPr>
          <w:rStyle w:val="GuinClase"/>
          <w:rFonts w:ascii="Calibri" w:hAnsi="Calibri" w:cs="Calibri"/>
          <w:sz w:val="72"/>
          <w:szCs w:val="72"/>
        </w:rPr>
        <w:t>Clase</w:t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  <w:t xml:space="preserve">          </w:t>
      </w:r>
      <w:r w:rsidR="00685AD5" w:rsidRPr="00D92707">
        <w:rPr>
          <w:rFonts w:ascii="Calibri" w:hAnsi="Calibri" w:cs="Calibri"/>
          <w:color w:val="FFFFFF"/>
          <w:sz w:val="72"/>
          <w:szCs w:val="72"/>
        </w:rPr>
        <w:t xml:space="preserve">    </w:t>
      </w:r>
      <w:r w:rsidR="006F7FCD" w:rsidRPr="00D92707">
        <w:rPr>
          <w:rFonts w:ascii="Calibri" w:hAnsi="Calibri" w:cs="Calibri"/>
          <w:color w:val="FFFFFF"/>
          <w:sz w:val="72"/>
          <w:szCs w:val="72"/>
        </w:rPr>
        <w:t xml:space="preserve"> </w:t>
      </w:r>
    </w:p>
    <w:p w:rsidR="006F7FCD" w:rsidRPr="00116D53" w:rsidRDefault="006F7FCD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26679D" w:rsidRPr="00DE557A" w:rsidRDefault="00DE557A" w:rsidP="0026679D">
      <w:pPr>
        <w:pStyle w:val="NombreCarrera"/>
        <w:spacing w:before="120" w:line="360" w:lineRule="auto"/>
        <w:rPr>
          <w:rFonts w:ascii="Calibri" w:hAnsi="Calibri" w:cs="Calibri"/>
          <w:b/>
          <w:color w:val="6666CC"/>
          <w:sz w:val="28"/>
          <w:szCs w:val="28"/>
        </w:rPr>
      </w:pPr>
      <w:r>
        <w:rPr>
          <w:rFonts w:ascii="Calibri" w:hAnsi="Calibri" w:cs="Calibri"/>
          <w:b/>
          <w:color w:val="808080"/>
          <w:sz w:val="32"/>
          <w:szCs w:val="32"/>
        </w:rPr>
        <w:t>Unidad 1:</w:t>
      </w:r>
      <w:r w:rsidR="00BB4A0B">
        <w:rPr>
          <w:rFonts w:ascii="Calibri" w:hAnsi="Calibri" w:cs="Calibri"/>
          <w:b/>
          <w:color w:val="808080"/>
          <w:sz w:val="32"/>
          <w:szCs w:val="32"/>
        </w:rPr>
        <w:t xml:space="preserve"> </w:t>
      </w:r>
      <w:r w:rsidR="0026679D">
        <w:rPr>
          <w:rFonts w:ascii="Calibri" w:hAnsi="Calibri" w:cs="Calibri"/>
          <w:b/>
          <w:color w:val="808080"/>
          <w:sz w:val="32"/>
          <w:szCs w:val="32"/>
        </w:rPr>
        <w:t>Introducción al conocimiento científico y a la metodología de la investigación.</w:t>
      </w:r>
    </w:p>
    <w:p w:rsidR="0026679D" w:rsidRPr="009D6E9C" w:rsidRDefault="006F5897" w:rsidP="0026679D">
      <w:pPr>
        <w:pStyle w:val="NombreCarrera"/>
        <w:spacing w:line="280" w:lineRule="exact"/>
        <w:rPr>
          <w:rStyle w:val="fecha"/>
          <w:rFonts w:ascii="Calibri" w:hAnsi="Calibri" w:cs="Calibri"/>
          <w:color w:val="auto"/>
          <w:sz w:val="24"/>
          <w:szCs w:val="24"/>
        </w:rPr>
      </w:pPr>
      <w:r>
        <w:rPr>
          <w:rStyle w:val="fecha"/>
          <w:rFonts w:ascii="Calibri" w:hAnsi="Calibri" w:cs="Calibri"/>
          <w:color w:val="auto"/>
          <w:sz w:val="24"/>
          <w:szCs w:val="24"/>
        </w:rPr>
        <w:t>2</w:t>
      </w:r>
      <w:r w:rsidR="00827B6F">
        <w:rPr>
          <w:rStyle w:val="fecha"/>
          <w:rFonts w:ascii="Calibri" w:hAnsi="Calibri" w:cs="Calibri"/>
          <w:color w:val="auto"/>
          <w:sz w:val="24"/>
          <w:szCs w:val="24"/>
        </w:rPr>
        <w:t>0/04/2023</w:t>
      </w:r>
    </w:p>
    <w:p w:rsidR="00147A55" w:rsidRPr="00F74E5E" w:rsidRDefault="00116D53" w:rsidP="00147A55">
      <w:pPr>
        <w:pStyle w:val="1Subttulonivel1"/>
        <w:rPr>
          <w:rFonts w:ascii="Calibri" w:hAnsi="Calibri" w:cs="Calibri"/>
          <w:u w:val="single"/>
          <w:lang w:val="es-ES"/>
        </w:rPr>
      </w:pPr>
      <w:r>
        <w:rPr>
          <w:rFonts w:ascii="Calibri" w:hAnsi="Calibri" w:cs="Calibri"/>
          <w:u w:val="single"/>
          <w:lang w:val="es-ES"/>
        </w:rPr>
        <w:t xml:space="preserve">     </w:t>
      </w:r>
    </w:p>
    <w:p w:rsidR="00147A55" w:rsidRPr="006938BD" w:rsidRDefault="00147A55" w:rsidP="00147A55">
      <w:pPr>
        <w:pStyle w:val="1Subttulonivel1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1. Presentación </w:t>
      </w:r>
    </w:p>
    <w:p w:rsidR="0026679D" w:rsidRDefault="0026679D" w:rsidP="0026679D">
      <w:pPr>
        <w:spacing w:before="120" w:after="120"/>
      </w:pPr>
      <w:r>
        <w:rPr>
          <w:rFonts w:ascii="Calibri" w:hAnsi="Calibri" w:cs="Calibri"/>
          <w:color w:val="000000"/>
          <w:lang w:val="es-ES_tradnl"/>
        </w:rPr>
        <w:t>Como mencionamos al inicio de la cursada una de las tres actividades principales desarroll</w:t>
      </w:r>
      <w:r>
        <w:rPr>
          <w:rFonts w:ascii="Calibri" w:hAnsi="Calibri" w:cs="Calibri"/>
          <w:color w:val="000000"/>
          <w:lang w:val="es-ES_tradnl"/>
        </w:rPr>
        <w:t>a</w:t>
      </w:r>
      <w:r>
        <w:rPr>
          <w:rFonts w:ascii="Calibri" w:hAnsi="Calibri" w:cs="Calibri"/>
          <w:color w:val="000000"/>
          <w:lang w:val="es-ES_tradnl"/>
        </w:rPr>
        <w:t xml:space="preserve">das en la Universidad es la investigación, así como la docencia y la cooperación. El nuevo Estatuto de la Universidad Nacional de Lanús </w:t>
      </w:r>
      <w:r w:rsidRPr="00506DB6">
        <w:t>sancionado por Resolución de la Honorable Asamblea Universitaria N° 1 en la sesión desarrollada el 18 de diciembre de 2019</w:t>
      </w:r>
      <w:r>
        <w:t xml:space="preserve">, y </w:t>
      </w:r>
      <w:r>
        <w:rPr>
          <w:rFonts w:ascii="Calibri" w:hAnsi="Calibri" w:cs="Calibri"/>
          <w:color w:val="000000"/>
          <w:lang w:val="es-ES_tradnl"/>
        </w:rPr>
        <w:t>probado por e</w:t>
      </w:r>
      <w:r w:rsidRPr="00506DB6">
        <w:t xml:space="preserve">l Ministerio de Educación, </w:t>
      </w:r>
      <w:r>
        <w:t>según</w:t>
      </w:r>
      <w:r w:rsidRPr="00506DB6">
        <w:t xml:space="preserve"> Resolución 83/2020, publicada en el </w:t>
      </w:r>
      <w:hyperlink r:id="rId9" w:tgtFrame="_blank" w:history="1">
        <w:r w:rsidRPr="00506DB6">
          <w:t>Boletín Oficial</w:t>
        </w:r>
      </w:hyperlink>
      <w:r>
        <w:t>, nos permite identificar los fines y principios que rigen dicha función en la Universidad</w:t>
      </w:r>
      <w:r w:rsidRPr="00506DB6">
        <w:t>.</w:t>
      </w:r>
      <w:r>
        <w:t xml:space="preserve"> Es importante tener presente los artículos del Estatuto que reflejan este objetivo en la form</w:t>
      </w:r>
      <w:r>
        <w:t>a</w:t>
      </w:r>
      <w:r>
        <w:t>ción académica para conocer desde esta perspectiva los alcances del campo de acción y d</w:t>
      </w:r>
      <w:r>
        <w:t>e</w:t>
      </w:r>
      <w:r>
        <w:t>sarrollo profesional que pueden resultar atractivos e innovadores en su rol de estudiantes y futuros graduados.</w:t>
      </w:r>
    </w:p>
    <w:p w:rsidR="0026679D" w:rsidRDefault="0026679D" w:rsidP="0026679D">
      <w:pPr>
        <w:spacing w:before="120" w:after="120"/>
        <w:rPr>
          <w:shd w:val="clear" w:color="auto" w:fill="FFFFFF"/>
        </w:rPr>
      </w:pPr>
      <w:r>
        <w:t xml:space="preserve">Retomando la definición de la misión de la Universidad en su artículo segundo, según se cita a continuación, nos enfocaremos en esta clase en </w:t>
      </w:r>
      <w:r>
        <w:rPr>
          <w:rFonts w:ascii="Calibri" w:hAnsi="Calibri" w:cs="Calibri"/>
          <w:color w:val="000000"/>
          <w:lang w:val="es-ES_tradnl"/>
        </w:rPr>
        <w:t xml:space="preserve">incorporar nociones básicas sobre el </w:t>
      </w:r>
      <w:r w:rsidRPr="008C25A2">
        <w:rPr>
          <w:rFonts w:ascii="Calibri" w:hAnsi="Calibri" w:cs="Calibri"/>
          <w:b/>
          <w:color w:val="000000"/>
          <w:lang w:val="es-ES_tradnl"/>
        </w:rPr>
        <w:t>con</w:t>
      </w:r>
      <w:r w:rsidRPr="008C25A2">
        <w:rPr>
          <w:rFonts w:ascii="Calibri" w:hAnsi="Calibri" w:cs="Calibri"/>
          <w:b/>
          <w:color w:val="000000"/>
          <w:lang w:val="es-ES_tradnl"/>
        </w:rPr>
        <w:t>o</w:t>
      </w:r>
      <w:r w:rsidRPr="008C25A2">
        <w:rPr>
          <w:rFonts w:ascii="Calibri" w:hAnsi="Calibri" w:cs="Calibri"/>
          <w:b/>
          <w:color w:val="000000"/>
          <w:lang w:val="es-ES_tradnl"/>
        </w:rPr>
        <w:t>cimiento científico</w:t>
      </w:r>
      <w:r>
        <w:rPr>
          <w:rFonts w:ascii="Calibri" w:hAnsi="Calibri" w:cs="Calibri"/>
          <w:color w:val="000000"/>
          <w:lang w:val="es-ES_tradnl"/>
        </w:rPr>
        <w:t xml:space="preserve"> y la </w:t>
      </w:r>
      <w:r w:rsidRPr="008C25A2">
        <w:rPr>
          <w:rFonts w:ascii="Calibri" w:hAnsi="Calibri" w:cs="Calibri"/>
          <w:b/>
          <w:color w:val="000000"/>
          <w:lang w:val="es-ES_tradnl"/>
        </w:rPr>
        <w:t>metodología de la investigación</w:t>
      </w:r>
      <w:r>
        <w:rPr>
          <w:rFonts w:ascii="Calibri" w:hAnsi="Calibri" w:cs="Calibri"/>
          <w:color w:val="000000"/>
          <w:lang w:val="es-ES_tradnl"/>
        </w:rPr>
        <w:t xml:space="preserve"> con la finalidad de contextualizar conceptualmente sus significados y procesos. Para ello proponemos recorrer la publicación de los autores </w:t>
      </w:r>
      <w:r>
        <w:rPr>
          <w:shd w:val="clear" w:color="auto" w:fill="FFFFFF"/>
        </w:rPr>
        <w:t xml:space="preserve">Esquivel, J., </w:t>
      </w:r>
      <w:proofErr w:type="spellStart"/>
      <w:r>
        <w:rPr>
          <w:shd w:val="clear" w:color="auto" w:fill="FFFFFF"/>
        </w:rPr>
        <w:t>Carbonelli</w:t>
      </w:r>
      <w:proofErr w:type="spellEnd"/>
      <w:r>
        <w:rPr>
          <w:shd w:val="clear" w:color="auto" w:fill="FFFFFF"/>
        </w:rPr>
        <w:t xml:space="preserve">, M., &amp; </w:t>
      </w:r>
      <w:proofErr w:type="spellStart"/>
      <w:r>
        <w:rPr>
          <w:shd w:val="clear" w:color="auto" w:fill="FFFFFF"/>
        </w:rPr>
        <w:t>Irrazábal</w:t>
      </w:r>
      <w:proofErr w:type="spellEnd"/>
      <w:r>
        <w:rPr>
          <w:shd w:val="clear" w:color="auto" w:fill="FFFFFF"/>
        </w:rPr>
        <w:t>, G. (2011). </w:t>
      </w:r>
      <w:r>
        <w:rPr>
          <w:i/>
          <w:iCs/>
          <w:shd w:val="clear" w:color="auto" w:fill="FFFFFF"/>
        </w:rPr>
        <w:t>Introducción al conocimie</w:t>
      </w:r>
      <w:r>
        <w:rPr>
          <w:i/>
          <w:iCs/>
          <w:shd w:val="clear" w:color="auto" w:fill="FFFFFF"/>
        </w:rPr>
        <w:t>n</w:t>
      </w:r>
      <w:r>
        <w:rPr>
          <w:i/>
          <w:iCs/>
          <w:shd w:val="clear" w:color="auto" w:fill="FFFFFF"/>
        </w:rPr>
        <w:t>to científico y a la metodología de la investigación</w:t>
      </w:r>
      <w:r w:rsidR="005A41CE">
        <w:rPr>
          <w:shd w:val="clear" w:color="auto" w:fill="FFFFFF"/>
        </w:rPr>
        <w:t>,</w:t>
      </w:r>
      <w:r>
        <w:rPr>
          <w:shd w:val="clear" w:color="auto" w:fill="FFFFFF"/>
        </w:rPr>
        <w:t xml:space="preserve"> Univ. Nacional Arturo </w:t>
      </w:r>
      <w:proofErr w:type="spellStart"/>
      <w:r>
        <w:rPr>
          <w:shd w:val="clear" w:color="auto" w:fill="FFFFFF"/>
        </w:rPr>
        <w:t>Jauretche</w:t>
      </w:r>
      <w:proofErr w:type="spellEnd"/>
      <w:r>
        <w:rPr>
          <w:shd w:val="clear" w:color="auto" w:fill="FFFFFF"/>
        </w:rPr>
        <w:t>.</w:t>
      </w:r>
    </w:p>
    <w:p w:rsidR="00C4709C" w:rsidRDefault="00C4709C" w:rsidP="008352B1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C4709C" w:rsidRDefault="008C53BA" w:rsidP="008352B1">
      <w:pPr>
        <w:pStyle w:val="1Subttulonivel1"/>
        <w:rPr>
          <w:rFonts w:ascii="Calibri" w:hAnsi="Calibri" w:cs="Calibri"/>
          <w:b/>
          <w:color w:val="990033"/>
          <w:lang w:val="es-ES"/>
        </w:rPr>
      </w:pPr>
      <w:r>
        <w:rPr>
          <w:rFonts w:ascii="Calibri" w:hAnsi="Calibri" w:cs="Calibri"/>
          <w:b/>
          <w:noProof/>
          <w:color w:val="990033"/>
          <w:lang w:eastAsia="es-A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2" type="#_x0000_t185" style="position:absolute;left:0;text-align:left;margin-left:36.15pt;margin-top:-7.2pt;width:403.3pt;height:144.55pt;rotation:-360;z-index:251661312;mso-position-horizontal-relative:margin;mso-position-vertical-relative:margin;mso-width-relative:margin;mso-height-relative:margin" o:allowincell="f" adj="1739" fillcolor="#c45911 [2405]" strokecolor="#a5a5a5 [3206]" strokeweight="3pt">
            <v:imagedata embosscolor="shadow add(51)"/>
            <v:shadow type="emboss" color="lineOrFill darken(153)" color2="shadow add(102)" offset="1pt,1pt"/>
            <v:textbox style="mso-next-textbox:#_x0000_s1032;mso-fit-shape-to-text:t" inset="3.6pt,,3.6pt">
              <w:txbxContent>
                <w:p w:rsidR="0026679D" w:rsidRPr="0026679D" w:rsidRDefault="0026679D" w:rsidP="0026679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lang w:eastAsia="es-ES_tradnl"/>
                    </w:rPr>
                  </w:pPr>
                  <w:r w:rsidRPr="0026679D">
                    <w:rPr>
                      <w:rFonts w:ascii="Times New Roman" w:hAnsi="Times New Roman"/>
                      <w:b/>
                      <w:bCs/>
                      <w:lang w:eastAsia="es-ES_tradnl"/>
                    </w:rPr>
                    <w:t xml:space="preserve">ARTÍCULO 2. 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La Universidad Nacional de Lanús tiene como misión prim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a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ria contribuir a través de la producción y distribución de conocimiento y de innov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a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ciones científico-tecnológicas, al desarrollo económico, social y cultural de la región, a fin de coadyuvar a la mejora de su calidad de vida y fortalec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i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miento de los valores democráticos en el conjunto de la sociedad, articulando el conoc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i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miento universal con los saberes producidos por nuestra comunidad.</w:t>
                  </w:r>
                </w:p>
                <w:p w:rsidR="0026679D" w:rsidRPr="0026679D" w:rsidRDefault="0026679D" w:rsidP="0026679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lang w:eastAsia="es-ES_tradnl"/>
                    </w:rPr>
                  </w:pPr>
                </w:p>
                <w:p w:rsidR="0026679D" w:rsidRPr="0026679D" w:rsidRDefault="0026679D" w:rsidP="0026679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lang w:eastAsia="es-ES_tradnl"/>
                    </w:rPr>
                  </w:pPr>
                  <w:r w:rsidRPr="0026679D">
                    <w:rPr>
                      <w:rFonts w:ascii="Times New Roman" w:hAnsi="Times New Roman"/>
                      <w:lang w:eastAsia="es-ES_tradnl"/>
                    </w:rPr>
                    <w:t>La Universidad debe priorizar la articulación y cooperación entre los y las di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s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tintos/as productores/as del saber, transformar la información en conocimiento y, en su tarea hermenéutica y axiológica, atender las problemáticas sociales, nacionales y regionales, promoviendo en todo momento la educación con i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n</w:t>
                  </w:r>
                  <w:r w:rsidRPr="0026679D">
                    <w:rPr>
                      <w:rFonts w:ascii="Times New Roman" w:hAnsi="Times New Roman"/>
                      <w:lang w:eastAsia="es-ES_tradnl"/>
                    </w:rPr>
                    <w:t>clusión. [Fuente: Estatuto de la Universidad Nacional de Lanús].</w:t>
                  </w:r>
                </w:p>
              </w:txbxContent>
            </v:textbox>
            <w10:wrap type="square" anchorx="margin" anchory="margin"/>
          </v:shape>
        </w:pict>
      </w: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26679D">
      <w:pPr>
        <w:spacing w:before="120" w:after="120"/>
      </w:pPr>
      <w:r>
        <w:t xml:space="preserve">En la solapa de la presente clase encontrarán adjunto el Estatuto de la </w:t>
      </w:r>
      <w:proofErr w:type="spellStart"/>
      <w:r>
        <w:t>UNLa</w:t>
      </w:r>
      <w:proofErr w:type="spellEnd"/>
      <w:r>
        <w:t>, a título info</w:t>
      </w:r>
      <w:r>
        <w:t>r</w:t>
      </w:r>
      <w:r>
        <w:t>mativo, y el texto citado para trabajar el siguiente punto.</w:t>
      </w:r>
    </w:p>
    <w:p w:rsidR="0026679D" w:rsidRDefault="0026679D" w:rsidP="0026679D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/>
          <w:color w:val="990033"/>
          <w:lang w:val="es-ES"/>
        </w:rPr>
      </w:pPr>
    </w:p>
    <w:p w:rsidR="0026679D" w:rsidRPr="00A37D5D" w:rsidRDefault="0026679D" w:rsidP="0026679D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/>
          <w:color w:val="990033"/>
          <w:sz w:val="28"/>
          <w:szCs w:val="28"/>
          <w:lang w:val="es-ES"/>
        </w:rPr>
      </w:pPr>
      <w:r w:rsidRPr="00A37D5D">
        <w:rPr>
          <w:rFonts w:ascii="Calibri" w:hAnsi="Calibri" w:cs="Calibri"/>
          <w:b/>
          <w:color w:val="990033"/>
          <w:sz w:val="28"/>
          <w:szCs w:val="28"/>
          <w:lang w:val="es-ES"/>
        </w:rPr>
        <w:t>2. Contenidos</w:t>
      </w:r>
      <w:r w:rsidR="00A37D5D" w:rsidRPr="00A37D5D">
        <w:rPr>
          <w:rFonts w:ascii="Calibri" w:hAnsi="Calibri" w:cs="Calibri"/>
          <w:b/>
          <w:color w:val="990033"/>
          <w:sz w:val="28"/>
          <w:szCs w:val="28"/>
          <w:lang w:val="es-ES"/>
        </w:rPr>
        <w:t>,</w:t>
      </w:r>
      <w:r w:rsidRPr="00A37D5D">
        <w:rPr>
          <w:rFonts w:ascii="Calibri" w:hAnsi="Calibri" w:cs="Calibri"/>
          <w:b/>
          <w:color w:val="990033"/>
          <w:sz w:val="28"/>
          <w:szCs w:val="28"/>
          <w:lang w:val="es-ES"/>
        </w:rPr>
        <w:t xml:space="preserve"> </w:t>
      </w:r>
      <w:r w:rsidR="00A37D5D" w:rsidRPr="00A37D5D">
        <w:rPr>
          <w:rFonts w:ascii="Calibri" w:hAnsi="Calibri" w:cs="Calibri"/>
          <w:b/>
          <w:color w:val="990033"/>
          <w:sz w:val="28"/>
          <w:szCs w:val="28"/>
          <w:lang w:val="es-ES"/>
        </w:rPr>
        <w:t xml:space="preserve">actividades y </w:t>
      </w:r>
      <w:r w:rsidRPr="00A37D5D">
        <w:rPr>
          <w:rFonts w:ascii="Calibri" w:hAnsi="Calibri" w:cs="Calibri"/>
          <w:b/>
          <w:color w:val="990033"/>
          <w:sz w:val="28"/>
          <w:szCs w:val="28"/>
          <w:lang w:val="es-ES"/>
        </w:rPr>
        <w:t>consignas</w:t>
      </w:r>
    </w:p>
    <w:p w:rsidR="0026679D" w:rsidRDefault="0026679D" w:rsidP="0026679D">
      <w:pPr>
        <w:spacing w:before="120" w:after="120"/>
        <w:rPr>
          <w:lang w:eastAsia="es-ES_tradnl"/>
        </w:rPr>
      </w:pPr>
      <w:r>
        <w:rPr>
          <w:shd w:val="clear" w:color="auto" w:fill="FFFFFF"/>
        </w:rPr>
        <w:t xml:space="preserve">Los autores Esquivel, </w:t>
      </w:r>
      <w:proofErr w:type="spellStart"/>
      <w:r>
        <w:rPr>
          <w:shd w:val="clear" w:color="auto" w:fill="FFFFFF"/>
        </w:rPr>
        <w:t>Carbonelli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Irrazábal</w:t>
      </w:r>
      <w:proofErr w:type="spellEnd"/>
      <w:r>
        <w:rPr>
          <w:shd w:val="clear" w:color="auto" w:fill="FFFFFF"/>
        </w:rPr>
        <w:t xml:space="preserve"> presentan el texto, publicado en 2011 y reedit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do en 2014, en formato de Manual donde la estructura en dos partes de sus contenidos, distribuidos en cuatro unidades, tiene entre sus objetivos responder a las siguientes pregu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tas:</w:t>
      </w:r>
      <w:r w:rsidRPr="00DC2F68">
        <w:rPr>
          <w:lang w:eastAsia="es-ES_tradnl"/>
        </w:rPr>
        <w:t xml:space="preserve"> </w:t>
      </w:r>
    </w:p>
    <w:p w:rsidR="0026679D" w:rsidRPr="005B7731" w:rsidRDefault="0026679D" w:rsidP="0026679D">
      <w:pPr>
        <w:spacing w:before="120" w:after="120"/>
        <w:ind w:left="284" w:right="284"/>
        <w:rPr>
          <w:rFonts w:ascii="Times New Roman" w:hAnsi="Times New Roman"/>
          <w:lang w:eastAsia="es-ES_tradnl"/>
        </w:rPr>
      </w:pPr>
      <w:r w:rsidRPr="005B7731">
        <w:rPr>
          <w:rFonts w:ascii="Times New Roman" w:hAnsi="Times New Roman"/>
          <w:lang w:eastAsia="es-ES_tradnl"/>
        </w:rPr>
        <w:t>¿Qué es la ciencia? ¿Qué la diferencia del sentido común y de otras formas de conoc</w:t>
      </w:r>
      <w:r w:rsidRPr="005B7731">
        <w:rPr>
          <w:rFonts w:ascii="Times New Roman" w:hAnsi="Times New Roman"/>
          <w:lang w:eastAsia="es-ES_tradnl"/>
        </w:rPr>
        <w:t>i</w:t>
      </w:r>
      <w:r w:rsidRPr="005B7731">
        <w:rPr>
          <w:rFonts w:ascii="Times New Roman" w:hAnsi="Times New Roman"/>
          <w:lang w:eastAsia="es-ES_tradnl"/>
        </w:rPr>
        <w:t>miento? ¿Hay un único método científico? En las ciencias sociales, ¿se puede realizar experimentaciones como en las ciencias naturales? ¿Cuál es la relación entre el científ</w:t>
      </w:r>
      <w:r w:rsidRPr="005B7731">
        <w:rPr>
          <w:rFonts w:ascii="Times New Roman" w:hAnsi="Times New Roman"/>
          <w:lang w:eastAsia="es-ES_tradnl"/>
        </w:rPr>
        <w:t>i</w:t>
      </w:r>
      <w:r w:rsidRPr="005B7731">
        <w:rPr>
          <w:rFonts w:ascii="Times New Roman" w:hAnsi="Times New Roman"/>
          <w:lang w:eastAsia="es-ES_tradnl"/>
        </w:rPr>
        <w:t>co y la sociedad? ¿Existe la objetividad en la producción de conocimiento científico?</w:t>
      </w:r>
    </w:p>
    <w:p w:rsidR="0026679D" w:rsidRDefault="0026679D" w:rsidP="0026679D">
      <w:pPr>
        <w:spacing w:before="120" w:after="120"/>
        <w:rPr>
          <w:lang w:eastAsia="es-ES_tradnl"/>
        </w:rPr>
      </w:pPr>
      <w:r>
        <w:rPr>
          <w:lang w:eastAsia="es-ES_tradnl"/>
        </w:rPr>
        <w:t xml:space="preserve">Si bien se recomienda leer el documento en su totalidad, nos centraremos a continuación en la Introducción y en dos de las Unidades del texto: </w:t>
      </w:r>
    </w:p>
    <w:p w:rsidR="0026679D" w:rsidRDefault="0026679D" w:rsidP="0026679D">
      <w:pPr>
        <w:pStyle w:val="Prrafodelista"/>
        <w:numPr>
          <w:ilvl w:val="0"/>
          <w:numId w:val="14"/>
        </w:numPr>
        <w:spacing w:before="120" w:after="120"/>
        <w:rPr>
          <w:lang w:eastAsia="es-ES_tradnl"/>
        </w:rPr>
      </w:pPr>
      <w:r>
        <w:rPr>
          <w:lang w:eastAsia="es-ES_tradnl"/>
        </w:rPr>
        <w:t>Unidad 1: La ciencia moderna. Surgimiento y características.</w:t>
      </w:r>
    </w:p>
    <w:p w:rsidR="0026679D" w:rsidRPr="00CA60F8" w:rsidRDefault="0026679D" w:rsidP="0026679D">
      <w:pPr>
        <w:pStyle w:val="Prrafodelista"/>
        <w:numPr>
          <w:ilvl w:val="0"/>
          <w:numId w:val="14"/>
        </w:numPr>
        <w:spacing w:before="120" w:after="120"/>
        <w:rPr>
          <w:lang w:eastAsia="es-ES_tradnl"/>
        </w:rPr>
      </w:pPr>
      <w:r>
        <w:rPr>
          <w:lang w:eastAsia="es-ES_tradnl"/>
        </w:rPr>
        <w:t>Unidad 4: El proceso de investigación social.</w:t>
      </w:r>
    </w:p>
    <w:p w:rsidR="0026679D" w:rsidRDefault="0026679D" w:rsidP="0026679D">
      <w:pPr>
        <w:spacing w:before="120" w:after="120"/>
        <w:rPr>
          <w:rFonts w:ascii="Calibri" w:hAnsi="Calibri" w:cs="Calibri"/>
          <w:color w:val="000000"/>
          <w:lang w:val="es-ES_tradnl"/>
        </w:rPr>
      </w:pPr>
      <w:r w:rsidRPr="00806E50">
        <w:rPr>
          <w:rFonts w:ascii="Calibri" w:hAnsi="Calibri" w:cs="Calibri"/>
          <w:b/>
          <w:color w:val="000000"/>
          <w:u w:val="single"/>
          <w:lang w:val="es-ES_tradnl"/>
        </w:rPr>
        <w:t>Actividad 1:</w:t>
      </w:r>
      <w:r>
        <w:rPr>
          <w:rFonts w:ascii="Calibri" w:hAnsi="Calibri" w:cs="Calibri"/>
          <w:color w:val="000000"/>
          <w:lang w:val="es-ES_tradnl"/>
        </w:rPr>
        <w:t xml:space="preserve"> en el caso de la Introducción y la Unidad 1, buscaremos recapitular aquellos tópicos conceptuales que hacen a la comprensión y definición del conocimiento científico y </w:t>
      </w:r>
      <w:r w:rsidR="00AD306D">
        <w:rPr>
          <w:rFonts w:ascii="Calibri" w:hAnsi="Calibri" w:cs="Calibri"/>
          <w:color w:val="000000"/>
          <w:lang w:val="es-ES_tradnl"/>
        </w:rPr>
        <w:t xml:space="preserve">a </w:t>
      </w:r>
      <w:r>
        <w:rPr>
          <w:rFonts w:ascii="Calibri" w:hAnsi="Calibri" w:cs="Calibri"/>
          <w:color w:val="000000"/>
          <w:lang w:val="es-ES_tradnl"/>
        </w:rPr>
        <w:t>la metodología de investigación.</w:t>
      </w:r>
    </w:p>
    <w:p w:rsidR="0026679D" w:rsidRDefault="0026679D" w:rsidP="0026679D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Para ello seguiremos los temas abordados en dichos apartados respondiendo a las</w:t>
      </w:r>
      <w:r w:rsidR="00AD306D">
        <w:rPr>
          <w:rFonts w:ascii="Calibri" w:hAnsi="Calibri" w:cs="Calibri"/>
          <w:color w:val="000000"/>
          <w:lang w:val="es-ES_tradnl"/>
        </w:rPr>
        <w:t xml:space="preserve"> siguientes </w:t>
      </w:r>
      <w:r>
        <w:rPr>
          <w:rFonts w:ascii="Calibri" w:hAnsi="Calibri" w:cs="Calibri"/>
          <w:color w:val="000000"/>
          <w:lang w:val="es-ES_tradnl"/>
        </w:rPr>
        <w:t xml:space="preserve"> preguntas como guía de lectura.</w:t>
      </w:r>
    </w:p>
    <w:tbl>
      <w:tblPr>
        <w:tblStyle w:val="Tablaconcuadrcula"/>
        <w:tblW w:w="0" w:type="auto"/>
        <w:tblLook w:val="04A0"/>
      </w:tblPr>
      <w:tblGrid>
        <w:gridCol w:w="9210"/>
      </w:tblGrid>
      <w:tr w:rsidR="00AD306D" w:rsidTr="00AD306D">
        <w:trPr>
          <w:trHeight w:val="410"/>
        </w:trPr>
        <w:tc>
          <w:tcPr>
            <w:tcW w:w="9210" w:type="dxa"/>
          </w:tcPr>
          <w:p w:rsidR="00AD306D" w:rsidRDefault="00AD306D" w:rsidP="005A41CE">
            <w:pPr>
              <w:spacing w:before="120" w:after="120"/>
              <w:jc w:val="center"/>
              <w:rPr>
                <w:rFonts w:ascii="Calibri" w:hAnsi="Calibri" w:cs="Calibri"/>
                <w:b/>
                <w:color w:val="000000"/>
                <w:lang w:val="es-ES_tradnl"/>
              </w:rPr>
            </w:pPr>
            <w:r w:rsidRPr="00EF13EB">
              <w:rPr>
                <w:rFonts w:ascii="Calibri" w:hAnsi="Calibri" w:cs="Calibri"/>
                <w:b/>
                <w:color w:val="000000"/>
                <w:lang w:val="es-ES_tradnl"/>
              </w:rPr>
              <w:t>Introducción</w:t>
            </w:r>
            <w:r w:rsidR="005A41CE">
              <w:rPr>
                <w:shd w:val="clear" w:color="auto" w:fill="FFFFFF"/>
              </w:rPr>
              <w:t xml:space="preserve"> texto de Esquivel, J., </w:t>
            </w:r>
            <w:proofErr w:type="spellStart"/>
            <w:r w:rsidR="005A41CE">
              <w:rPr>
                <w:shd w:val="clear" w:color="auto" w:fill="FFFFFF"/>
              </w:rPr>
              <w:t>Carbonelli</w:t>
            </w:r>
            <w:proofErr w:type="spellEnd"/>
            <w:r w:rsidR="005A41CE">
              <w:rPr>
                <w:shd w:val="clear" w:color="auto" w:fill="FFFFFF"/>
              </w:rPr>
              <w:t xml:space="preserve">, M., &amp; </w:t>
            </w:r>
            <w:proofErr w:type="spellStart"/>
            <w:r w:rsidR="005A41CE">
              <w:rPr>
                <w:shd w:val="clear" w:color="auto" w:fill="FFFFFF"/>
              </w:rPr>
              <w:t>Irrazábal</w:t>
            </w:r>
            <w:proofErr w:type="spellEnd"/>
            <w:r w:rsidR="005A41CE">
              <w:rPr>
                <w:shd w:val="clear" w:color="auto" w:fill="FFFFFF"/>
              </w:rPr>
              <w:t>, G. (2011). </w:t>
            </w:r>
            <w:r w:rsidR="005A41CE">
              <w:rPr>
                <w:i/>
                <w:iCs/>
                <w:shd w:val="clear" w:color="auto" w:fill="FFFFFF"/>
              </w:rPr>
              <w:t>Introducción al c</w:t>
            </w:r>
            <w:r w:rsidR="005A41CE">
              <w:rPr>
                <w:i/>
                <w:iCs/>
                <w:shd w:val="clear" w:color="auto" w:fill="FFFFFF"/>
              </w:rPr>
              <w:t>o</w:t>
            </w:r>
            <w:r w:rsidR="005A41CE">
              <w:rPr>
                <w:i/>
                <w:iCs/>
                <w:shd w:val="clear" w:color="auto" w:fill="FFFFFF"/>
              </w:rPr>
              <w:t>nocimiento científico y a la metodología de la investigación</w:t>
            </w:r>
            <w:r w:rsidR="005A41CE">
              <w:rPr>
                <w:shd w:val="clear" w:color="auto" w:fill="FFFFFF"/>
              </w:rPr>
              <w:t xml:space="preserve">. </w:t>
            </w:r>
            <w:r>
              <w:rPr>
                <w:rFonts w:ascii="Calibri" w:hAnsi="Calibri" w:cs="Calibri"/>
                <w:color w:val="000000"/>
                <w:lang w:val="es-ES_tradnl"/>
              </w:rPr>
              <w:t>(</w:t>
            </w:r>
            <w:r w:rsidR="005A41CE">
              <w:rPr>
                <w:rFonts w:ascii="Calibri" w:hAnsi="Calibri" w:cs="Calibri"/>
                <w:color w:val="000000"/>
                <w:lang w:val="es-ES_tradnl"/>
              </w:rPr>
              <w:t>P</w:t>
            </w:r>
            <w:r>
              <w:rPr>
                <w:rFonts w:ascii="Calibri" w:hAnsi="Calibri" w:cs="Calibri"/>
                <w:color w:val="000000"/>
                <w:lang w:val="es-ES_tradnl"/>
              </w:rPr>
              <w:t>ág. 11-14).</w:t>
            </w:r>
          </w:p>
        </w:tc>
      </w:tr>
    </w:tbl>
    <w:p w:rsidR="0026679D" w:rsidRDefault="0026679D" w:rsidP="0026679D">
      <w:pPr>
        <w:spacing w:before="120" w:after="120"/>
        <w:rPr>
          <w:rFonts w:ascii="Calibri" w:hAnsi="Calibri" w:cs="Calibri"/>
          <w:color w:val="000000"/>
          <w:lang w:val="es-ES_tradnl"/>
        </w:rPr>
      </w:pPr>
      <w:r w:rsidRPr="00A37D5D">
        <w:rPr>
          <w:rFonts w:ascii="Calibri" w:hAnsi="Calibri" w:cs="Calibri"/>
          <w:b/>
          <w:color w:val="000000"/>
          <w:u w:val="single"/>
          <w:lang w:val="es-ES_tradnl"/>
        </w:rPr>
        <w:t>Consigna</w:t>
      </w:r>
      <w:r w:rsidR="00827B6F">
        <w:rPr>
          <w:rFonts w:ascii="Calibri" w:hAnsi="Calibri" w:cs="Calibri"/>
          <w:b/>
          <w:color w:val="000000"/>
          <w:u w:val="single"/>
          <w:lang w:val="es-ES_tradnl"/>
        </w:rPr>
        <w:t xml:space="preserve"> para trabajar en clase 20</w:t>
      </w:r>
      <w:r w:rsidR="005D21E2">
        <w:rPr>
          <w:rFonts w:ascii="Calibri" w:hAnsi="Calibri" w:cs="Calibri"/>
          <w:b/>
          <w:color w:val="000000"/>
          <w:u w:val="single"/>
          <w:lang w:val="es-ES_tradnl"/>
        </w:rPr>
        <w:t>/04</w:t>
      </w:r>
      <w:r w:rsidRPr="00A37D5D">
        <w:rPr>
          <w:rFonts w:ascii="Calibri" w:hAnsi="Calibri" w:cs="Calibri"/>
          <w:b/>
          <w:color w:val="000000"/>
          <w:u w:val="single"/>
          <w:lang w:val="es-ES_tradnl"/>
        </w:rPr>
        <w:t>:</w:t>
      </w:r>
      <w:r>
        <w:rPr>
          <w:rFonts w:ascii="Calibri" w:hAnsi="Calibri" w:cs="Calibri"/>
          <w:color w:val="000000"/>
          <w:lang w:val="es-ES_tradnl"/>
        </w:rPr>
        <w:t xml:space="preserve"> responder las cinco preguntas.</w:t>
      </w:r>
    </w:p>
    <w:p w:rsidR="0026679D" w:rsidRPr="005B7731" w:rsidRDefault="0026679D" w:rsidP="0026679D">
      <w:pPr>
        <w:pStyle w:val="Prrafodelista"/>
        <w:numPr>
          <w:ilvl w:val="0"/>
          <w:numId w:val="15"/>
        </w:numPr>
        <w:spacing w:before="120" w:after="120"/>
        <w:rPr>
          <w:rFonts w:ascii="Calibri" w:hAnsi="Calibri" w:cs="Calibri"/>
          <w:color w:val="000000"/>
          <w:lang w:val="es-ES_tradnl"/>
        </w:rPr>
      </w:pPr>
      <w:r w:rsidRPr="005B7731">
        <w:rPr>
          <w:rFonts w:ascii="Calibri" w:hAnsi="Calibri" w:cs="Calibri"/>
          <w:color w:val="000000"/>
          <w:lang w:val="es-ES_tradnl"/>
        </w:rPr>
        <w:t>¿Cómo explican los autores la controversia sobre las formas de abordar el mundo s</w:t>
      </w:r>
      <w:r w:rsidRPr="005B7731">
        <w:rPr>
          <w:rFonts w:ascii="Calibri" w:hAnsi="Calibri" w:cs="Calibri"/>
          <w:color w:val="000000"/>
          <w:lang w:val="es-ES_tradnl"/>
        </w:rPr>
        <w:t>o</w:t>
      </w:r>
      <w:r w:rsidRPr="005B7731">
        <w:rPr>
          <w:rFonts w:ascii="Calibri" w:hAnsi="Calibri" w:cs="Calibri"/>
          <w:color w:val="000000"/>
          <w:lang w:val="es-ES_tradnl"/>
        </w:rPr>
        <w:t>cial desde el conocimiento?</w:t>
      </w:r>
    </w:p>
    <w:p w:rsidR="0026679D" w:rsidRPr="005B7731" w:rsidRDefault="0026679D" w:rsidP="0026679D">
      <w:pPr>
        <w:pStyle w:val="Prrafodelista"/>
        <w:numPr>
          <w:ilvl w:val="0"/>
          <w:numId w:val="15"/>
        </w:numPr>
        <w:spacing w:before="120" w:after="120"/>
        <w:rPr>
          <w:rFonts w:ascii="Calibri" w:hAnsi="Calibri" w:cs="Calibri"/>
          <w:color w:val="000000"/>
          <w:lang w:val="es-ES_tradnl"/>
        </w:rPr>
      </w:pPr>
      <w:r w:rsidRPr="005B7731">
        <w:rPr>
          <w:rFonts w:ascii="Calibri" w:hAnsi="Calibri" w:cs="Calibri"/>
          <w:color w:val="000000"/>
          <w:lang w:val="es-ES_tradnl"/>
        </w:rPr>
        <w:t>¿Cuáles son los momentos históricos y qué características enmarcan la legitimidad del conocimiento en cada período?</w:t>
      </w:r>
    </w:p>
    <w:p w:rsidR="0026679D" w:rsidRPr="005B7731" w:rsidRDefault="0026679D" w:rsidP="0026679D">
      <w:pPr>
        <w:pStyle w:val="Prrafodelista"/>
        <w:numPr>
          <w:ilvl w:val="0"/>
          <w:numId w:val="15"/>
        </w:numPr>
        <w:spacing w:before="120" w:after="120"/>
        <w:rPr>
          <w:rFonts w:ascii="Calibri" w:hAnsi="Calibri" w:cs="Calibri"/>
          <w:color w:val="000000"/>
          <w:lang w:val="es-ES_tradnl"/>
        </w:rPr>
      </w:pPr>
      <w:r w:rsidRPr="005B7731">
        <w:rPr>
          <w:rFonts w:ascii="Calibri" w:hAnsi="Calibri" w:cs="Calibri"/>
          <w:color w:val="000000"/>
          <w:lang w:val="es-ES_tradnl"/>
        </w:rPr>
        <w:t xml:space="preserve">¿Cómo definen la epistemología y cómo se vincula con concepciones distintas para hacer ciencia?  </w:t>
      </w:r>
    </w:p>
    <w:p w:rsidR="0026679D" w:rsidRPr="005B7731" w:rsidRDefault="0026679D" w:rsidP="0026679D">
      <w:pPr>
        <w:pStyle w:val="Prrafodelista"/>
        <w:numPr>
          <w:ilvl w:val="0"/>
          <w:numId w:val="15"/>
        </w:numPr>
        <w:spacing w:before="120" w:after="120"/>
        <w:rPr>
          <w:rFonts w:ascii="Calibri" w:hAnsi="Calibri" w:cs="Calibri"/>
          <w:color w:val="000000"/>
          <w:lang w:val="es-ES_tradnl"/>
        </w:rPr>
      </w:pPr>
      <w:r w:rsidRPr="005B7731">
        <w:rPr>
          <w:rFonts w:ascii="Calibri" w:hAnsi="Calibri" w:cs="Calibri"/>
          <w:color w:val="000000"/>
          <w:lang w:val="es-ES_tradnl"/>
        </w:rPr>
        <w:t>¿Cómo se vincula el conocimiento científico con lo empírico y en qué se basa?</w:t>
      </w:r>
    </w:p>
    <w:p w:rsidR="0026679D" w:rsidRPr="005B7731" w:rsidRDefault="0026679D" w:rsidP="0026679D">
      <w:pPr>
        <w:pStyle w:val="Prrafodelista"/>
        <w:numPr>
          <w:ilvl w:val="0"/>
          <w:numId w:val="15"/>
        </w:numPr>
        <w:spacing w:before="120" w:after="120"/>
        <w:rPr>
          <w:rFonts w:ascii="Calibri" w:hAnsi="Calibri" w:cs="Calibri"/>
          <w:color w:val="000000"/>
          <w:lang w:val="es-ES_tradnl"/>
        </w:rPr>
      </w:pPr>
      <w:r w:rsidRPr="005B7731">
        <w:rPr>
          <w:rFonts w:ascii="Calibri" w:hAnsi="Calibri" w:cs="Calibri"/>
          <w:color w:val="000000"/>
          <w:lang w:val="es-ES_tradnl"/>
        </w:rPr>
        <w:t>¿Cómo se distinguen y en qué se sustentan las alternativas metodológicas de invest</w:t>
      </w:r>
      <w:r w:rsidRPr="005B7731">
        <w:rPr>
          <w:rFonts w:ascii="Calibri" w:hAnsi="Calibri" w:cs="Calibri"/>
          <w:color w:val="000000"/>
          <w:lang w:val="es-ES_tradnl"/>
        </w:rPr>
        <w:t>i</w:t>
      </w:r>
      <w:r w:rsidRPr="005B7731">
        <w:rPr>
          <w:rFonts w:ascii="Calibri" w:hAnsi="Calibri" w:cs="Calibri"/>
          <w:color w:val="000000"/>
          <w:lang w:val="es-ES_tradnl"/>
        </w:rPr>
        <w:t>gación?</w:t>
      </w:r>
    </w:p>
    <w:p w:rsidR="0026679D" w:rsidRDefault="0026679D" w:rsidP="0026679D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</w:t>
      </w:r>
      <w:r w:rsidR="00AD306D">
        <w:rPr>
          <w:rFonts w:ascii="Calibri" w:hAnsi="Calibri" w:cs="Calibri"/>
          <w:color w:val="000000"/>
          <w:lang w:val="es-ES_tradnl"/>
        </w:rPr>
        <w:t>la</w:t>
      </w:r>
      <w:r>
        <w:rPr>
          <w:rFonts w:ascii="Calibri" w:hAnsi="Calibri" w:cs="Calibri"/>
          <w:color w:val="000000"/>
          <w:lang w:val="es-ES_tradnl"/>
        </w:rPr>
        <w:t xml:space="preserve"> Introducción del texto, los autores citan una serie de preguntas relativas a la investig</w:t>
      </w:r>
      <w:r>
        <w:rPr>
          <w:rFonts w:ascii="Calibri" w:hAnsi="Calibri" w:cs="Calibri"/>
          <w:color w:val="000000"/>
          <w:lang w:val="es-ES_tradnl"/>
        </w:rPr>
        <w:t>a</w:t>
      </w:r>
      <w:r>
        <w:rPr>
          <w:rFonts w:ascii="Calibri" w:hAnsi="Calibri" w:cs="Calibri"/>
          <w:color w:val="000000"/>
          <w:lang w:val="es-ES_tradnl"/>
        </w:rPr>
        <w:t>ción y sus etapas:</w:t>
      </w:r>
    </w:p>
    <w:p w:rsidR="0026679D" w:rsidRPr="00D2035A" w:rsidRDefault="0026679D" w:rsidP="0026679D">
      <w:pPr>
        <w:autoSpaceDE w:val="0"/>
        <w:autoSpaceDN w:val="0"/>
        <w:adjustRightInd w:val="0"/>
        <w:ind w:left="284" w:right="284"/>
        <w:rPr>
          <w:rFonts w:ascii="Times New Roman" w:hAnsi="Times New Roman"/>
          <w:color w:val="000000"/>
          <w:lang w:val="es-ES_tradnl"/>
        </w:rPr>
      </w:pPr>
      <w:r w:rsidRPr="00D2035A">
        <w:rPr>
          <w:rFonts w:ascii="Times New Roman" w:hAnsi="Times New Roman"/>
          <w:lang w:eastAsia="es-ES_tradnl"/>
        </w:rPr>
        <w:t>¿Cuáles son las etapas en un proceso de investigación científico? ¿Cómo se elige un t</w:t>
      </w:r>
      <w:r w:rsidRPr="00D2035A">
        <w:rPr>
          <w:rFonts w:ascii="Times New Roman" w:hAnsi="Times New Roman"/>
          <w:lang w:eastAsia="es-ES_tradnl"/>
        </w:rPr>
        <w:t>e</w:t>
      </w:r>
      <w:r w:rsidRPr="00D2035A">
        <w:rPr>
          <w:rFonts w:ascii="Times New Roman" w:hAnsi="Times New Roman"/>
          <w:lang w:eastAsia="es-ES_tradnl"/>
        </w:rPr>
        <w:t>ma de investigación? ¿Para qué recortarlo espacial y temporalmente? ¿De qué modo se plantea el problema de investigación, los objetivos y las hipótesis? ¿Qué papel juega el marco teórico? ¿Cómo se realiza la búsqueda de bibliografía sobre el tema de estudio y de qué modo se organiza? ¿Qué significa el “trabajo de campo”? ¿Cómo seleccionamos los casos para investigar y recolectamos la información? ¿Cómo procesamos y analiz</w:t>
      </w:r>
      <w:r w:rsidRPr="00D2035A">
        <w:rPr>
          <w:rFonts w:ascii="Times New Roman" w:hAnsi="Times New Roman"/>
          <w:lang w:eastAsia="es-ES_tradnl"/>
        </w:rPr>
        <w:t>a</w:t>
      </w:r>
      <w:r w:rsidRPr="00D2035A">
        <w:rPr>
          <w:rFonts w:ascii="Times New Roman" w:hAnsi="Times New Roman"/>
          <w:lang w:eastAsia="es-ES_tradnl"/>
        </w:rPr>
        <w:t>mos los datos recabados?</w:t>
      </w:r>
    </w:p>
    <w:p w:rsidR="00697942" w:rsidRPr="00B96EBC" w:rsidRDefault="00AD306D" w:rsidP="009908A0">
      <w:pPr>
        <w:spacing w:before="120" w:after="120"/>
      </w:pPr>
      <w:r>
        <w:rPr>
          <w:rFonts w:ascii="Calibri" w:hAnsi="Calibri" w:cs="Calibri"/>
          <w:color w:val="000000"/>
          <w:lang w:val="es-ES_tradnl"/>
        </w:rPr>
        <w:t xml:space="preserve">Estas preguntas son abordadas en </w:t>
      </w:r>
      <w:r w:rsidR="0026679D">
        <w:rPr>
          <w:rFonts w:ascii="Calibri" w:hAnsi="Calibri" w:cs="Calibri"/>
          <w:color w:val="000000"/>
          <w:lang w:val="es-ES_tradnl"/>
        </w:rPr>
        <w:t>la Unidad 4</w:t>
      </w:r>
      <w:r>
        <w:rPr>
          <w:rFonts w:ascii="Calibri" w:hAnsi="Calibri" w:cs="Calibri"/>
          <w:color w:val="000000"/>
          <w:lang w:val="es-ES_tradnl"/>
        </w:rPr>
        <w:t>, las</w:t>
      </w:r>
      <w:r w:rsidR="0026679D">
        <w:rPr>
          <w:rFonts w:ascii="Calibri" w:hAnsi="Calibri" w:cs="Calibri"/>
          <w:color w:val="000000"/>
          <w:lang w:val="es-ES_tradnl"/>
        </w:rPr>
        <w:t xml:space="preserve"> cuales nos </w:t>
      </w:r>
      <w:r w:rsidR="00792B47">
        <w:rPr>
          <w:rFonts w:ascii="Calibri" w:hAnsi="Calibri" w:cs="Calibri"/>
          <w:color w:val="000000"/>
          <w:lang w:val="es-ES_tradnl"/>
        </w:rPr>
        <w:t xml:space="preserve">servirán de guía de análisis </w:t>
      </w:r>
      <w:r w:rsidR="00697942">
        <w:rPr>
          <w:rFonts w:ascii="Calibri" w:hAnsi="Calibri" w:cs="Calibri"/>
          <w:color w:val="000000"/>
          <w:lang w:val="es-ES_tradnl"/>
        </w:rPr>
        <w:t xml:space="preserve">de la información recopilada en </w:t>
      </w:r>
      <w:r w:rsidR="00265FB6">
        <w:rPr>
          <w:rFonts w:ascii="Calibri" w:hAnsi="Calibri" w:cs="Calibri"/>
          <w:color w:val="000000"/>
          <w:lang w:val="es-ES_tradnl"/>
        </w:rPr>
        <w:t>el curso</w:t>
      </w:r>
      <w:r w:rsidR="009908A0">
        <w:rPr>
          <w:rFonts w:ascii="Calibri" w:hAnsi="Calibri" w:cs="Calibri"/>
          <w:color w:val="000000"/>
          <w:lang w:val="es-ES_tradnl"/>
        </w:rPr>
        <w:t>.</w:t>
      </w:r>
    </w:p>
    <w:tbl>
      <w:tblPr>
        <w:tblStyle w:val="Tablaconcuadrcula"/>
        <w:tblW w:w="0" w:type="auto"/>
        <w:tblLook w:val="04A0"/>
      </w:tblPr>
      <w:tblGrid>
        <w:gridCol w:w="9210"/>
      </w:tblGrid>
      <w:tr w:rsidR="005A41CE" w:rsidTr="005A41CE">
        <w:tc>
          <w:tcPr>
            <w:tcW w:w="9210" w:type="dxa"/>
          </w:tcPr>
          <w:p w:rsidR="005A41CE" w:rsidRDefault="005A41CE" w:rsidP="00792B47">
            <w:pPr>
              <w:spacing w:before="120" w:after="120"/>
              <w:rPr>
                <w:rFonts w:ascii="Calibri" w:hAnsi="Calibri" w:cs="Calibri"/>
                <w:b/>
                <w:color w:val="000000"/>
                <w:lang w:val="es-ES_tradnl"/>
              </w:rPr>
            </w:pPr>
            <w:r w:rsidRPr="005A41CE">
              <w:rPr>
                <w:b/>
                <w:shd w:val="clear" w:color="auto" w:fill="FFFFFF"/>
              </w:rPr>
              <w:t xml:space="preserve">Unidad 1. </w:t>
            </w:r>
            <w:r w:rsidRPr="005A41CE">
              <w:rPr>
                <w:b/>
                <w:lang w:eastAsia="es-ES_tradnl"/>
              </w:rPr>
              <w:t>La ciencia moderna. Surgimiento y características</w:t>
            </w:r>
            <w:r>
              <w:rPr>
                <w:lang w:eastAsia="es-ES_tradnl"/>
              </w:rPr>
              <w:t xml:space="preserve">, </w:t>
            </w:r>
            <w:r>
              <w:rPr>
                <w:shd w:val="clear" w:color="auto" w:fill="FFFFFF"/>
              </w:rPr>
              <w:t xml:space="preserve">texto de Esquivel, J., </w:t>
            </w:r>
            <w:proofErr w:type="spellStart"/>
            <w:r>
              <w:rPr>
                <w:shd w:val="clear" w:color="auto" w:fill="FFFFFF"/>
              </w:rPr>
              <w:t>Carbon</w:t>
            </w:r>
            <w:r>
              <w:rPr>
                <w:shd w:val="clear" w:color="auto" w:fill="FFFFFF"/>
              </w:rPr>
              <w:t>e</w:t>
            </w:r>
            <w:r>
              <w:rPr>
                <w:shd w:val="clear" w:color="auto" w:fill="FFFFFF"/>
              </w:rPr>
              <w:t>lli</w:t>
            </w:r>
            <w:proofErr w:type="spellEnd"/>
            <w:r>
              <w:rPr>
                <w:shd w:val="clear" w:color="auto" w:fill="FFFFFF"/>
              </w:rPr>
              <w:t xml:space="preserve">, M., &amp; </w:t>
            </w:r>
            <w:proofErr w:type="spellStart"/>
            <w:r>
              <w:rPr>
                <w:shd w:val="clear" w:color="auto" w:fill="FFFFFF"/>
              </w:rPr>
              <w:t>Irrazábal</w:t>
            </w:r>
            <w:proofErr w:type="spellEnd"/>
            <w:r>
              <w:rPr>
                <w:shd w:val="clear" w:color="auto" w:fill="FFFFFF"/>
              </w:rPr>
              <w:t>, G. (2011). </w:t>
            </w:r>
            <w:r>
              <w:rPr>
                <w:i/>
                <w:iCs/>
                <w:shd w:val="clear" w:color="auto" w:fill="FFFFFF"/>
              </w:rPr>
              <w:t>Introducción al conocimiento científico y a la metodología de la investigación</w:t>
            </w:r>
            <w:r>
              <w:rPr>
                <w:shd w:val="clear" w:color="auto" w:fill="FFFFFF"/>
              </w:rPr>
              <w:t xml:space="preserve">. </w:t>
            </w:r>
            <w:r>
              <w:rPr>
                <w:rFonts w:ascii="Calibri" w:hAnsi="Calibri" w:cs="Calibri"/>
                <w:color w:val="000000"/>
                <w:lang w:val="es-ES_tradnl"/>
              </w:rPr>
              <w:t>(Pág. 1</w:t>
            </w:r>
            <w:r w:rsidR="00792B47">
              <w:rPr>
                <w:rFonts w:ascii="Calibri" w:hAnsi="Calibri" w:cs="Calibri"/>
                <w:color w:val="000000"/>
                <w:lang w:val="es-ES_tradnl"/>
              </w:rPr>
              <w:t>7</w:t>
            </w:r>
            <w:r>
              <w:rPr>
                <w:rFonts w:ascii="Calibri" w:hAnsi="Calibri" w:cs="Calibri"/>
                <w:color w:val="000000"/>
                <w:lang w:val="es-ES_tradnl"/>
              </w:rPr>
              <w:t>-4</w:t>
            </w:r>
            <w:r w:rsidR="00792B47">
              <w:rPr>
                <w:rFonts w:ascii="Calibri" w:hAnsi="Calibri" w:cs="Calibri"/>
                <w:color w:val="000000"/>
                <w:lang w:val="es-ES_tradnl"/>
              </w:rPr>
              <w:t>1</w:t>
            </w:r>
            <w:r>
              <w:rPr>
                <w:rFonts w:ascii="Calibri" w:hAnsi="Calibri" w:cs="Calibri"/>
                <w:color w:val="000000"/>
                <w:lang w:val="es-ES_tradnl"/>
              </w:rPr>
              <w:t>).</w:t>
            </w:r>
          </w:p>
        </w:tc>
      </w:tr>
    </w:tbl>
    <w:p w:rsidR="00697942" w:rsidRDefault="00792B47" w:rsidP="005A41CE">
      <w:pPr>
        <w:spacing w:before="120" w:after="120"/>
        <w:rPr>
          <w:rFonts w:ascii="Calibri" w:hAnsi="Calibri" w:cs="Calibri"/>
          <w:color w:val="000000"/>
          <w:lang w:val="es-ES_tradnl"/>
        </w:rPr>
      </w:pPr>
      <w:r w:rsidRPr="00A37D5D">
        <w:rPr>
          <w:rFonts w:ascii="Calibri" w:hAnsi="Calibri" w:cs="Calibri"/>
          <w:b/>
          <w:color w:val="000000"/>
          <w:u w:val="single"/>
          <w:lang w:val="es-ES_tradnl"/>
        </w:rPr>
        <w:t>Consigna</w:t>
      </w:r>
      <w:r w:rsidRPr="00A37D5D">
        <w:rPr>
          <w:rFonts w:ascii="Calibri" w:hAnsi="Calibri" w:cs="Calibri"/>
          <w:b/>
          <w:color w:val="000000"/>
          <w:lang w:val="es-ES_tradnl"/>
        </w:rPr>
        <w:t>:</w:t>
      </w:r>
      <w:r w:rsidRPr="00792B47">
        <w:rPr>
          <w:rFonts w:ascii="Calibri" w:hAnsi="Calibri" w:cs="Calibri"/>
          <w:color w:val="000000"/>
          <w:lang w:val="es-ES_tradnl"/>
        </w:rPr>
        <w:t xml:space="preserve"> </w:t>
      </w:r>
      <w:r w:rsidR="00DF77D7">
        <w:rPr>
          <w:rFonts w:ascii="Calibri" w:hAnsi="Calibri" w:cs="Calibri"/>
          <w:color w:val="000000"/>
          <w:lang w:val="es-ES_tradnl"/>
        </w:rPr>
        <w:t xml:space="preserve">leer el capítulo. La próxima </w:t>
      </w:r>
      <w:r w:rsidR="00DF77D7" w:rsidRPr="001617ED">
        <w:rPr>
          <w:rFonts w:ascii="Calibri" w:hAnsi="Calibri" w:cs="Calibri"/>
          <w:b/>
          <w:color w:val="000000"/>
          <w:lang w:val="es-ES_tradnl"/>
        </w:rPr>
        <w:t>clase</w:t>
      </w:r>
      <w:r w:rsidR="00F97C8B">
        <w:rPr>
          <w:rFonts w:ascii="Calibri" w:hAnsi="Calibri" w:cs="Calibri"/>
          <w:b/>
          <w:color w:val="000000"/>
          <w:lang w:val="es-ES_tradnl"/>
        </w:rPr>
        <w:t xml:space="preserve"> 2</w:t>
      </w:r>
      <w:r w:rsidR="00827B6F">
        <w:rPr>
          <w:rFonts w:ascii="Calibri" w:hAnsi="Calibri" w:cs="Calibri"/>
          <w:b/>
          <w:color w:val="000000"/>
          <w:lang w:val="es-ES_tradnl"/>
        </w:rPr>
        <w:t>7</w:t>
      </w:r>
      <w:r w:rsidR="001617ED" w:rsidRPr="001617ED">
        <w:rPr>
          <w:rFonts w:ascii="Calibri" w:hAnsi="Calibri" w:cs="Calibri"/>
          <w:b/>
          <w:color w:val="000000"/>
          <w:lang w:val="es-ES_tradnl"/>
        </w:rPr>
        <w:t>/04</w:t>
      </w:r>
      <w:r w:rsidR="00DF77D7" w:rsidRPr="005D21E2">
        <w:rPr>
          <w:rFonts w:ascii="Calibri" w:hAnsi="Calibri" w:cs="Calibri"/>
          <w:b/>
          <w:color w:val="000000"/>
          <w:lang w:val="es-ES_tradnl"/>
        </w:rPr>
        <w:t xml:space="preserve"> </w:t>
      </w:r>
      <w:r w:rsidR="005D21E2" w:rsidRPr="005D21E2">
        <w:rPr>
          <w:rFonts w:ascii="Calibri" w:hAnsi="Calibri" w:cs="Calibri"/>
          <w:b/>
          <w:color w:val="000000"/>
          <w:lang w:val="es-ES_tradnl"/>
        </w:rPr>
        <w:t>virtual</w:t>
      </w:r>
      <w:r w:rsidR="005D21E2">
        <w:rPr>
          <w:rFonts w:ascii="Calibri" w:hAnsi="Calibri" w:cs="Calibri"/>
          <w:color w:val="000000"/>
          <w:lang w:val="es-ES_tradnl"/>
        </w:rPr>
        <w:t xml:space="preserve"> </w:t>
      </w:r>
      <w:r w:rsidR="00DF77D7">
        <w:rPr>
          <w:rFonts w:ascii="Calibri" w:hAnsi="Calibri" w:cs="Calibri"/>
          <w:color w:val="000000"/>
          <w:lang w:val="es-ES_tradnl"/>
        </w:rPr>
        <w:t xml:space="preserve">deberán cargar en </w:t>
      </w:r>
      <w:r w:rsidR="00697942">
        <w:rPr>
          <w:rFonts w:ascii="Calibri" w:hAnsi="Calibri" w:cs="Calibri"/>
          <w:color w:val="000000"/>
          <w:lang w:val="es-ES_tradnl"/>
        </w:rPr>
        <w:t>el</w:t>
      </w:r>
      <w:r w:rsidR="001222C4">
        <w:rPr>
          <w:rFonts w:ascii="Calibri" w:hAnsi="Calibri" w:cs="Calibri"/>
          <w:color w:val="000000"/>
          <w:lang w:val="es-ES_tradnl"/>
        </w:rPr>
        <w:t xml:space="preserve"> </w:t>
      </w:r>
      <w:r w:rsidR="001222C4" w:rsidRPr="001617ED">
        <w:rPr>
          <w:rFonts w:ascii="Calibri" w:hAnsi="Calibri" w:cs="Calibri"/>
          <w:b/>
          <w:color w:val="000000"/>
          <w:lang w:val="es-ES_tradnl"/>
        </w:rPr>
        <w:t xml:space="preserve">Glosario </w:t>
      </w:r>
      <w:r w:rsidR="00DC1ABD" w:rsidRPr="001617ED">
        <w:rPr>
          <w:rFonts w:ascii="Calibri" w:hAnsi="Calibri" w:cs="Calibri"/>
          <w:b/>
          <w:color w:val="000000"/>
          <w:lang w:val="es-ES_tradnl"/>
        </w:rPr>
        <w:t>“C</w:t>
      </w:r>
      <w:r w:rsidR="00DC1ABD" w:rsidRPr="001617ED">
        <w:rPr>
          <w:rFonts w:ascii="Calibri" w:hAnsi="Calibri" w:cs="Calibri"/>
          <w:b/>
          <w:color w:val="000000"/>
          <w:lang w:val="es-ES_tradnl"/>
        </w:rPr>
        <w:t>o</w:t>
      </w:r>
      <w:r w:rsidR="00DC1ABD" w:rsidRPr="001617ED">
        <w:rPr>
          <w:rFonts w:ascii="Calibri" w:hAnsi="Calibri" w:cs="Calibri"/>
          <w:b/>
          <w:color w:val="000000"/>
          <w:lang w:val="es-ES_tradnl"/>
        </w:rPr>
        <w:t xml:space="preserve">nocimiento científico: </w:t>
      </w:r>
      <w:r w:rsidR="00697942" w:rsidRPr="001617ED">
        <w:rPr>
          <w:rFonts w:ascii="Calibri" w:hAnsi="Calibri" w:cs="Calibri"/>
          <w:b/>
          <w:color w:val="000000"/>
          <w:lang w:val="es-ES_tradnl"/>
        </w:rPr>
        <w:t>conceptos, características y trayectoria histórica</w:t>
      </w:r>
      <w:r w:rsidR="00DC1ABD" w:rsidRPr="001617ED">
        <w:rPr>
          <w:rFonts w:ascii="Calibri" w:hAnsi="Calibri" w:cs="Calibri"/>
          <w:b/>
          <w:color w:val="000000"/>
          <w:lang w:val="es-ES_tradnl"/>
        </w:rPr>
        <w:t>”</w:t>
      </w:r>
      <w:r w:rsidR="00DC1ABD">
        <w:rPr>
          <w:rFonts w:ascii="Calibri" w:hAnsi="Calibri" w:cs="Calibri"/>
          <w:color w:val="000000"/>
          <w:lang w:val="es-ES_tradnl"/>
        </w:rPr>
        <w:t>, los tópicos y def</w:t>
      </w:r>
      <w:r w:rsidR="00DC1ABD">
        <w:rPr>
          <w:rFonts w:ascii="Calibri" w:hAnsi="Calibri" w:cs="Calibri"/>
          <w:color w:val="000000"/>
          <w:lang w:val="es-ES_tradnl"/>
        </w:rPr>
        <w:t>i</w:t>
      </w:r>
      <w:r w:rsidR="00DC1ABD">
        <w:rPr>
          <w:rFonts w:ascii="Calibri" w:hAnsi="Calibri" w:cs="Calibri"/>
          <w:color w:val="000000"/>
          <w:lang w:val="es-ES_tradnl"/>
        </w:rPr>
        <w:t>niciones que permitan resumir las ideas principales</w:t>
      </w:r>
      <w:r w:rsidR="00697942">
        <w:rPr>
          <w:rFonts w:ascii="Calibri" w:hAnsi="Calibri" w:cs="Calibri"/>
          <w:color w:val="000000"/>
          <w:lang w:val="es-ES_tradnl"/>
        </w:rPr>
        <w:t xml:space="preserve"> </w:t>
      </w:r>
      <w:r w:rsidR="00DC1ABD">
        <w:rPr>
          <w:rFonts w:ascii="Calibri" w:hAnsi="Calibri" w:cs="Calibri"/>
          <w:color w:val="000000"/>
          <w:lang w:val="es-ES_tradnl"/>
        </w:rPr>
        <w:t>por tipo de clasificación</w:t>
      </w:r>
      <w:r w:rsidR="00697942">
        <w:rPr>
          <w:rFonts w:ascii="Calibri" w:hAnsi="Calibri" w:cs="Calibri"/>
          <w:color w:val="000000"/>
          <w:lang w:val="es-ES_tradnl"/>
        </w:rPr>
        <w:t>.</w:t>
      </w:r>
    </w:p>
    <w:p w:rsidR="00DC1ABD" w:rsidRDefault="00DC1ABD" w:rsidP="005A41CE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Por ejemplo: </w:t>
      </w:r>
    </w:p>
    <w:p w:rsidR="005A41CE" w:rsidRPr="00DC1ABD" w:rsidRDefault="00DC1ABD" w:rsidP="00DC1ABD">
      <w:pPr>
        <w:pStyle w:val="Prrafodelista"/>
        <w:numPr>
          <w:ilvl w:val="0"/>
          <w:numId w:val="14"/>
        </w:numPr>
        <w:spacing w:before="120" w:after="120"/>
        <w:rPr>
          <w:rFonts w:ascii="Calibri" w:hAnsi="Calibri" w:cs="Calibri"/>
          <w:color w:val="000000"/>
          <w:lang w:val="es-ES_tradnl"/>
        </w:rPr>
      </w:pPr>
      <w:r w:rsidRPr="00DC1ABD">
        <w:rPr>
          <w:rFonts w:ascii="Calibri" w:hAnsi="Calibri" w:cs="Calibri"/>
          <w:color w:val="000000"/>
          <w:lang w:val="es-ES_tradnl"/>
        </w:rPr>
        <w:t>en la entrada “Conceptos” incorporar: Epistemología</w:t>
      </w:r>
      <w:r w:rsidR="001222C4">
        <w:rPr>
          <w:rFonts w:ascii="Calibri" w:hAnsi="Calibri" w:cs="Calibri"/>
          <w:color w:val="000000"/>
          <w:lang w:val="es-ES_tradnl"/>
        </w:rPr>
        <w:t xml:space="preserve">; </w:t>
      </w:r>
      <w:r w:rsidR="007177E4">
        <w:rPr>
          <w:rFonts w:ascii="Calibri" w:hAnsi="Calibri" w:cs="Calibri"/>
          <w:color w:val="000000"/>
          <w:lang w:val="es-ES_tradnl"/>
        </w:rPr>
        <w:t>C</w:t>
      </w:r>
      <w:r w:rsidR="001222C4">
        <w:rPr>
          <w:rFonts w:ascii="Calibri" w:hAnsi="Calibri" w:cs="Calibri"/>
          <w:color w:val="000000"/>
          <w:lang w:val="es-ES_tradnl"/>
        </w:rPr>
        <w:t>iencia…</w:t>
      </w:r>
      <w:r w:rsidRPr="00DC1ABD">
        <w:rPr>
          <w:rFonts w:ascii="Calibri" w:hAnsi="Calibri" w:cs="Calibri"/>
          <w:color w:val="000000"/>
          <w:lang w:val="es-ES_tradnl"/>
        </w:rPr>
        <w:t xml:space="preserve"> </w:t>
      </w:r>
      <w:r w:rsidRPr="00DC1ABD">
        <w:rPr>
          <w:rFonts w:ascii="Calibri" w:hAnsi="Calibri" w:cs="Calibri"/>
          <w:i/>
          <w:color w:val="000000"/>
          <w:lang w:val="es-ES_tradnl"/>
        </w:rPr>
        <w:t>(citar definici</w:t>
      </w:r>
      <w:r w:rsidR="007177E4">
        <w:rPr>
          <w:rFonts w:ascii="Calibri" w:hAnsi="Calibri" w:cs="Calibri"/>
          <w:i/>
          <w:color w:val="000000"/>
          <w:lang w:val="es-ES_tradnl"/>
        </w:rPr>
        <w:t>ones</w:t>
      </w:r>
      <w:r w:rsidRPr="00DC1ABD">
        <w:rPr>
          <w:rFonts w:ascii="Calibri" w:hAnsi="Calibri" w:cs="Calibri"/>
          <w:i/>
          <w:color w:val="000000"/>
          <w:lang w:val="es-ES_tradnl"/>
        </w:rPr>
        <w:t>).</w:t>
      </w:r>
    </w:p>
    <w:p w:rsidR="00DC1ABD" w:rsidRPr="00500803" w:rsidRDefault="00DC1ABD" w:rsidP="00DC1ABD">
      <w:pPr>
        <w:pStyle w:val="Prrafodelista"/>
        <w:numPr>
          <w:ilvl w:val="0"/>
          <w:numId w:val="14"/>
        </w:numPr>
        <w:spacing w:before="120" w:after="120"/>
        <w:rPr>
          <w:rFonts w:ascii="Calibri" w:hAnsi="Calibri" w:cs="Calibri"/>
          <w:i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entrada “Trayectoria histórica”, incorporar las etapas de conformación de la ciencia moderna con sus </w:t>
      </w:r>
      <w:r w:rsidR="001222C4">
        <w:rPr>
          <w:rFonts w:ascii="Calibri" w:hAnsi="Calibri" w:cs="Calibri"/>
          <w:color w:val="000000"/>
          <w:lang w:val="es-ES_tradnl"/>
        </w:rPr>
        <w:t xml:space="preserve">características. </w:t>
      </w:r>
      <w:r w:rsidR="007177E4">
        <w:rPr>
          <w:rFonts w:ascii="Calibri" w:hAnsi="Calibri" w:cs="Calibri"/>
          <w:i/>
          <w:color w:val="000000"/>
          <w:lang w:val="es-ES_tradnl"/>
        </w:rPr>
        <w:t>(</w:t>
      </w:r>
      <w:r w:rsidR="001222C4" w:rsidRPr="00500803">
        <w:rPr>
          <w:rFonts w:ascii="Calibri" w:hAnsi="Calibri" w:cs="Calibri"/>
          <w:i/>
          <w:color w:val="000000"/>
          <w:lang w:val="es-ES_tradnl"/>
        </w:rPr>
        <w:t>Retomar el esquema conceptual de la pág</w:t>
      </w:r>
      <w:r w:rsidR="001222C4" w:rsidRPr="00500803">
        <w:rPr>
          <w:rFonts w:ascii="Calibri" w:hAnsi="Calibri" w:cs="Calibri"/>
          <w:i/>
          <w:color w:val="000000"/>
          <w:lang w:val="es-ES_tradnl"/>
        </w:rPr>
        <w:t>i</w:t>
      </w:r>
      <w:r w:rsidR="001222C4" w:rsidRPr="00500803">
        <w:rPr>
          <w:rFonts w:ascii="Calibri" w:hAnsi="Calibri" w:cs="Calibri"/>
          <w:i/>
          <w:color w:val="000000"/>
          <w:lang w:val="es-ES_tradnl"/>
        </w:rPr>
        <w:t>na 27 y completarlo</w:t>
      </w:r>
      <w:r w:rsidR="00500803">
        <w:rPr>
          <w:rFonts w:ascii="Calibri" w:hAnsi="Calibri" w:cs="Calibri"/>
          <w:i/>
          <w:color w:val="000000"/>
          <w:lang w:val="es-ES_tradnl"/>
        </w:rPr>
        <w:t xml:space="preserve"> con el desarrollo de los autores</w:t>
      </w:r>
      <w:r w:rsidR="007177E4">
        <w:rPr>
          <w:rFonts w:ascii="Calibri" w:hAnsi="Calibri" w:cs="Calibri"/>
          <w:i/>
          <w:color w:val="000000"/>
          <w:lang w:val="es-ES_tradnl"/>
        </w:rPr>
        <w:t>)</w:t>
      </w:r>
      <w:r w:rsidR="001222C4" w:rsidRPr="00500803">
        <w:rPr>
          <w:rFonts w:ascii="Calibri" w:hAnsi="Calibri" w:cs="Calibri"/>
          <w:i/>
          <w:color w:val="000000"/>
          <w:lang w:val="es-ES_tradnl"/>
        </w:rPr>
        <w:t>.</w:t>
      </w:r>
    </w:p>
    <w:p w:rsidR="009908A0" w:rsidRPr="009908A0" w:rsidRDefault="001222C4" w:rsidP="009908A0">
      <w:pPr>
        <w:pStyle w:val="Prrafodelista"/>
        <w:numPr>
          <w:ilvl w:val="0"/>
          <w:numId w:val="14"/>
        </w:num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en la entrada “Características”, incorporar los tres elementos que distinguen al con</w:t>
      </w:r>
      <w:r>
        <w:rPr>
          <w:rFonts w:ascii="Calibri" w:hAnsi="Calibri" w:cs="Calibri"/>
          <w:color w:val="000000"/>
          <w:lang w:val="es-ES_tradnl"/>
        </w:rPr>
        <w:t>o</w:t>
      </w:r>
      <w:r>
        <w:rPr>
          <w:rFonts w:ascii="Calibri" w:hAnsi="Calibri" w:cs="Calibri"/>
          <w:color w:val="000000"/>
          <w:lang w:val="es-ES_tradnl"/>
        </w:rPr>
        <w:t xml:space="preserve">cimiento científico; las áreas científicas; </w:t>
      </w:r>
      <w:r w:rsidR="00500803">
        <w:rPr>
          <w:rFonts w:ascii="Calibri" w:hAnsi="Calibri" w:cs="Calibri"/>
          <w:color w:val="000000"/>
          <w:lang w:val="es-ES_tradnl"/>
        </w:rPr>
        <w:t xml:space="preserve">las </w:t>
      </w:r>
      <w:r>
        <w:rPr>
          <w:rFonts w:ascii="Calibri" w:hAnsi="Calibri" w:cs="Calibri"/>
          <w:color w:val="000000"/>
          <w:lang w:val="es-ES_tradnl"/>
        </w:rPr>
        <w:t xml:space="preserve">clasificaciones </w:t>
      </w:r>
      <w:r w:rsidR="00500803">
        <w:rPr>
          <w:rFonts w:ascii="Calibri" w:hAnsi="Calibri" w:cs="Calibri"/>
          <w:color w:val="000000"/>
          <w:lang w:val="es-ES_tradnl"/>
        </w:rPr>
        <w:t xml:space="preserve">del campo científico. </w:t>
      </w:r>
      <w:r w:rsidR="00500803" w:rsidRPr="00500803">
        <w:rPr>
          <w:rFonts w:ascii="Calibri" w:hAnsi="Calibri" w:cs="Calibri"/>
          <w:i/>
          <w:color w:val="000000"/>
          <w:lang w:val="es-ES_tradnl"/>
        </w:rPr>
        <w:t>(Completar</w:t>
      </w:r>
      <w:r w:rsidR="00500803">
        <w:rPr>
          <w:rFonts w:ascii="Calibri" w:hAnsi="Calibri" w:cs="Calibri"/>
          <w:i/>
          <w:color w:val="000000"/>
          <w:lang w:val="es-ES_tradnl"/>
        </w:rPr>
        <w:t xml:space="preserve"> con las definiciones y otras características citadas en la Unidad</w:t>
      </w:r>
      <w:r w:rsidR="00500803" w:rsidRPr="00500803">
        <w:rPr>
          <w:rFonts w:ascii="Calibri" w:hAnsi="Calibri" w:cs="Calibri"/>
          <w:i/>
          <w:color w:val="000000"/>
          <w:lang w:val="es-ES_tradnl"/>
        </w:rPr>
        <w:t>).</w:t>
      </w:r>
    </w:p>
    <w:tbl>
      <w:tblPr>
        <w:tblStyle w:val="Tablaconcuadrcula"/>
        <w:tblW w:w="0" w:type="auto"/>
        <w:tblLook w:val="04A0"/>
      </w:tblPr>
      <w:tblGrid>
        <w:gridCol w:w="9210"/>
      </w:tblGrid>
      <w:tr w:rsidR="007C02C1" w:rsidTr="007C02C1">
        <w:tc>
          <w:tcPr>
            <w:tcW w:w="9210" w:type="dxa"/>
          </w:tcPr>
          <w:p w:rsidR="007C02C1" w:rsidRDefault="007C02C1" w:rsidP="00216776">
            <w:pPr>
              <w:spacing w:before="120" w:after="12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b/>
                <w:shd w:val="clear" w:color="auto" w:fill="FFFFFF"/>
              </w:rPr>
              <w:t>Unidad 4</w:t>
            </w:r>
            <w:r w:rsidRPr="005A41CE">
              <w:rPr>
                <w:b/>
                <w:shd w:val="clear" w:color="auto" w:fill="FFFFFF"/>
              </w:rPr>
              <w:t>.</w:t>
            </w:r>
            <w:r>
              <w:rPr>
                <w:b/>
                <w:shd w:val="clear" w:color="auto" w:fill="FFFFFF"/>
              </w:rPr>
              <w:t xml:space="preserve"> El proceso de investigación social</w:t>
            </w:r>
            <w:r>
              <w:rPr>
                <w:lang w:eastAsia="es-ES_tradnl"/>
              </w:rPr>
              <w:t xml:space="preserve">, </w:t>
            </w:r>
            <w:r>
              <w:rPr>
                <w:shd w:val="clear" w:color="auto" w:fill="FFFFFF"/>
              </w:rPr>
              <w:t xml:space="preserve">texto de Esquivel, J., </w:t>
            </w:r>
            <w:proofErr w:type="spellStart"/>
            <w:r>
              <w:rPr>
                <w:shd w:val="clear" w:color="auto" w:fill="FFFFFF"/>
              </w:rPr>
              <w:t>Carbonelli</w:t>
            </w:r>
            <w:proofErr w:type="spellEnd"/>
            <w:r>
              <w:rPr>
                <w:shd w:val="clear" w:color="auto" w:fill="FFFFFF"/>
              </w:rPr>
              <w:t xml:space="preserve">, M., &amp; </w:t>
            </w:r>
            <w:proofErr w:type="spellStart"/>
            <w:r>
              <w:rPr>
                <w:shd w:val="clear" w:color="auto" w:fill="FFFFFF"/>
              </w:rPr>
              <w:t>Irraz</w:t>
            </w:r>
            <w:r>
              <w:rPr>
                <w:shd w:val="clear" w:color="auto" w:fill="FFFFFF"/>
              </w:rPr>
              <w:t>á</w:t>
            </w:r>
            <w:r>
              <w:rPr>
                <w:shd w:val="clear" w:color="auto" w:fill="FFFFFF"/>
              </w:rPr>
              <w:t>bal</w:t>
            </w:r>
            <w:proofErr w:type="spellEnd"/>
            <w:r>
              <w:rPr>
                <w:shd w:val="clear" w:color="auto" w:fill="FFFFFF"/>
              </w:rPr>
              <w:t>, G. (2011). </w:t>
            </w:r>
            <w:r>
              <w:rPr>
                <w:i/>
                <w:iCs/>
                <w:shd w:val="clear" w:color="auto" w:fill="FFFFFF"/>
              </w:rPr>
              <w:t>Introducción al conocimiento científico y a la metodología de la investigación</w:t>
            </w:r>
            <w:r>
              <w:rPr>
                <w:shd w:val="clear" w:color="auto" w:fill="FFFFFF"/>
              </w:rPr>
              <w:t xml:space="preserve">. </w:t>
            </w:r>
            <w:r>
              <w:rPr>
                <w:rFonts w:ascii="Calibri" w:hAnsi="Calibri" w:cs="Calibri"/>
                <w:color w:val="000000"/>
                <w:lang w:val="es-ES_tradnl"/>
              </w:rPr>
              <w:t>(Pág. 1</w:t>
            </w:r>
            <w:r w:rsidR="00216776">
              <w:rPr>
                <w:rFonts w:ascii="Calibri" w:hAnsi="Calibri" w:cs="Calibri"/>
                <w:color w:val="000000"/>
                <w:lang w:val="es-ES_tradnl"/>
              </w:rPr>
              <w:t>03</w:t>
            </w:r>
            <w:r>
              <w:rPr>
                <w:rFonts w:ascii="Calibri" w:hAnsi="Calibri" w:cs="Calibri"/>
                <w:color w:val="000000"/>
                <w:lang w:val="es-ES_tradnl"/>
              </w:rPr>
              <w:t>-1</w:t>
            </w:r>
            <w:r w:rsidR="00216776">
              <w:rPr>
                <w:rFonts w:ascii="Calibri" w:hAnsi="Calibri" w:cs="Calibri"/>
                <w:color w:val="000000"/>
                <w:lang w:val="es-ES_tradnl"/>
              </w:rPr>
              <w:t>64</w:t>
            </w:r>
            <w:r>
              <w:rPr>
                <w:rFonts w:ascii="Calibri" w:hAnsi="Calibri" w:cs="Calibri"/>
                <w:color w:val="000000"/>
                <w:lang w:val="es-ES_tradnl"/>
              </w:rPr>
              <w:t>).</w:t>
            </w:r>
          </w:p>
        </w:tc>
      </w:tr>
    </w:tbl>
    <w:p w:rsidR="00216776" w:rsidRPr="00216776" w:rsidRDefault="00216776" w:rsidP="009908A0">
      <w:pPr>
        <w:spacing w:before="120" w:after="120"/>
        <w:rPr>
          <w:rFonts w:ascii="Calibri" w:hAnsi="Calibri" w:cs="Calibri"/>
          <w:color w:val="000000"/>
          <w:lang w:val="es-ES_tradnl"/>
        </w:rPr>
      </w:pPr>
      <w:r w:rsidRPr="00216776">
        <w:rPr>
          <w:rFonts w:ascii="Calibri" w:hAnsi="Calibri" w:cs="Calibri"/>
          <w:color w:val="000000"/>
          <w:lang w:val="es-ES_tradnl"/>
        </w:rPr>
        <w:t>Este capítulo podrá ser utilizado en más de una clase.</w:t>
      </w:r>
    </w:p>
    <w:p w:rsidR="00957C66" w:rsidRDefault="007603D6" w:rsidP="009908A0">
      <w:pPr>
        <w:spacing w:before="120" w:after="120"/>
      </w:pPr>
      <w:r w:rsidRPr="00A37D5D">
        <w:rPr>
          <w:rFonts w:ascii="Calibri" w:hAnsi="Calibri" w:cs="Calibri"/>
          <w:b/>
          <w:color w:val="000000"/>
          <w:u w:val="single"/>
          <w:lang w:val="es-ES_tradnl"/>
        </w:rPr>
        <w:t>Consigna</w:t>
      </w:r>
      <w:r w:rsidRPr="00A37D5D">
        <w:rPr>
          <w:rFonts w:ascii="Calibri" w:hAnsi="Calibri" w:cs="Calibri"/>
          <w:b/>
          <w:color w:val="000000"/>
          <w:lang w:val="es-ES_tradnl"/>
        </w:rPr>
        <w:t>:</w:t>
      </w:r>
      <w:r>
        <w:rPr>
          <w:rFonts w:ascii="Calibri" w:hAnsi="Calibri" w:cs="Calibri"/>
          <w:color w:val="000000"/>
          <w:lang w:val="es-ES_tradnl"/>
        </w:rPr>
        <w:t xml:space="preserve"> </w:t>
      </w:r>
      <w:r w:rsidR="00C036F9">
        <w:rPr>
          <w:rFonts w:ascii="Calibri" w:hAnsi="Calibri" w:cs="Calibri"/>
          <w:color w:val="000000"/>
          <w:lang w:val="es-ES_tradnl"/>
        </w:rPr>
        <w:t xml:space="preserve">leer los apartados del </w:t>
      </w:r>
      <w:r w:rsidR="00C036F9" w:rsidRPr="00C036F9">
        <w:rPr>
          <w:rFonts w:ascii="Calibri" w:hAnsi="Calibri" w:cs="Calibri"/>
          <w:b/>
          <w:color w:val="000000"/>
          <w:lang w:val="es-ES_tradnl"/>
        </w:rPr>
        <w:t>1. Elección del tema</w:t>
      </w:r>
      <w:r w:rsidR="00C036F9">
        <w:rPr>
          <w:rFonts w:ascii="Calibri" w:hAnsi="Calibri" w:cs="Calibri"/>
          <w:color w:val="000000"/>
          <w:lang w:val="es-ES_tradnl"/>
        </w:rPr>
        <w:t xml:space="preserve"> al </w:t>
      </w:r>
      <w:r w:rsidR="00C036F9" w:rsidRPr="00C036F9">
        <w:rPr>
          <w:rFonts w:ascii="Calibri" w:hAnsi="Calibri" w:cs="Calibri"/>
          <w:b/>
          <w:color w:val="000000"/>
          <w:lang w:val="es-ES_tradnl"/>
        </w:rPr>
        <w:t>5. Hipótesis</w:t>
      </w:r>
      <w:r w:rsidR="00C036F9">
        <w:rPr>
          <w:rFonts w:ascii="Calibri" w:hAnsi="Calibri" w:cs="Calibri"/>
          <w:color w:val="000000"/>
          <w:lang w:val="es-ES_tradnl"/>
        </w:rPr>
        <w:t xml:space="preserve"> </w:t>
      </w:r>
      <w:r w:rsidR="00C036F9" w:rsidRPr="00C036F9">
        <w:rPr>
          <w:rFonts w:ascii="Calibri" w:hAnsi="Calibri" w:cs="Calibri"/>
          <w:color w:val="000000"/>
          <w:lang w:val="es-ES_tradnl"/>
        </w:rPr>
        <w:t>inclusive</w:t>
      </w:r>
      <w:r w:rsidR="0004358E">
        <w:rPr>
          <w:rFonts w:ascii="Calibri" w:hAnsi="Calibri" w:cs="Calibri"/>
          <w:color w:val="000000"/>
          <w:lang w:val="es-ES_tradnl"/>
        </w:rPr>
        <w:t>. T</w:t>
      </w:r>
      <w:r w:rsidR="000C154B">
        <w:rPr>
          <w:rFonts w:ascii="Calibri" w:hAnsi="Calibri" w:cs="Calibri"/>
          <w:color w:val="000000"/>
          <w:lang w:val="es-ES_tradnl"/>
        </w:rPr>
        <w:t xml:space="preserve">omar en cuenta los criterios </w:t>
      </w:r>
      <w:r w:rsidR="00C036F9">
        <w:rPr>
          <w:rFonts w:ascii="Calibri" w:hAnsi="Calibri" w:cs="Calibri"/>
          <w:color w:val="000000"/>
          <w:lang w:val="es-ES_tradnl"/>
        </w:rPr>
        <w:t xml:space="preserve">relevantes </w:t>
      </w:r>
      <w:r w:rsidR="000C154B">
        <w:rPr>
          <w:rFonts w:ascii="Calibri" w:hAnsi="Calibri" w:cs="Calibri"/>
          <w:color w:val="000000"/>
          <w:lang w:val="es-ES_tradnl"/>
        </w:rPr>
        <w:t xml:space="preserve">que podrían servir </w:t>
      </w:r>
      <w:r w:rsidR="00216776">
        <w:rPr>
          <w:rFonts w:ascii="Calibri" w:hAnsi="Calibri" w:cs="Calibri"/>
          <w:color w:val="000000"/>
          <w:lang w:val="es-ES_tradnl"/>
        </w:rPr>
        <w:t xml:space="preserve">para </w:t>
      </w:r>
      <w:r>
        <w:rPr>
          <w:rFonts w:ascii="Calibri" w:hAnsi="Calibri" w:cs="Calibri"/>
          <w:color w:val="000000"/>
          <w:lang w:val="es-ES_tradnl"/>
        </w:rPr>
        <w:t xml:space="preserve">analizar los </w:t>
      </w:r>
      <w:r w:rsidRPr="0004358E">
        <w:rPr>
          <w:rFonts w:ascii="Calibri" w:hAnsi="Calibri" w:cs="Calibri"/>
          <w:color w:val="000000"/>
          <w:u w:val="single"/>
          <w:lang w:val="es-ES_tradnl"/>
        </w:rPr>
        <w:t>textos académicos</w:t>
      </w:r>
      <w:r>
        <w:rPr>
          <w:rFonts w:ascii="Calibri" w:hAnsi="Calibri" w:cs="Calibri"/>
          <w:color w:val="000000"/>
          <w:lang w:val="es-ES_tradnl"/>
        </w:rPr>
        <w:t xml:space="preserve"> enco</w:t>
      </w:r>
      <w:r>
        <w:rPr>
          <w:rFonts w:ascii="Calibri" w:hAnsi="Calibri" w:cs="Calibri"/>
          <w:color w:val="000000"/>
          <w:lang w:val="es-ES_tradnl"/>
        </w:rPr>
        <w:t>n</w:t>
      </w:r>
      <w:r>
        <w:rPr>
          <w:rFonts w:ascii="Calibri" w:hAnsi="Calibri" w:cs="Calibri"/>
          <w:color w:val="000000"/>
          <w:lang w:val="es-ES_tradnl"/>
        </w:rPr>
        <w:t xml:space="preserve">trados relacionados con el </w:t>
      </w:r>
      <w:r w:rsidR="00957C66" w:rsidRPr="00957C66">
        <w:rPr>
          <w:rFonts w:ascii="Calibri" w:hAnsi="Calibri" w:cs="Calibri"/>
          <w:b/>
          <w:color w:val="000000"/>
          <w:lang w:val="es-ES_tradnl"/>
        </w:rPr>
        <w:t>TEMA</w:t>
      </w:r>
      <w:r w:rsidR="0004358E">
        <w:rPr>
          <w:rFonts w:ascii="Calibri" w:hAnsi="Calibri" w:cs="Calibri"/>
          <w:b/>
          <w:color w:val="000000"/>
          <w:lang w:val="es-ES_tradnl"/>
        </w:rPr>
        <w:t xml:space="preserve"> (1 al 10)</w:t>
      </w:r>
      <w:r>
        <w:rPr>
          <w:rFonts w:ascii="Calibri" w:hAnsi="Calibri" w:cs="Calibri"/>
          <w:color w:val="000000"/>
          <w:lang w:val="es-ES_tradnl"/>
        </w:rPr>
        <w:t xml:space="preserve"> elegido</w:t>
      </w:r>
      <w:r w:rsidR="00216776">
        <w:rPr>
          <w:rFonts w:ascii="Calibri" w:hAnsi="Calibri" w:cs="Calibri"/>
          <w:color w:val="000000"/>
          <w:lang w:val="es-ES_tradnl"/>
        </w:rPr>
        <w:t xml:space="preserve"> </w:t>
      </w:r>
      <w:r w:rsidR="00265FB6">
        <w:rPr>
          <w:rFonts w:ascii="Calibri" w:hAnsi="Calibri" w:cs="Calibri"/>
          <w:color w:val="000000"/>
          <w:lang w:val="es-ES_tradnl"/>
        </w:rPr>
        <w:t>por grupo</w:t>
      </w:r>
      <w:r w:rsidR="00216776">
        <w:rPr>
          <w:rFonts w:ascii="Calibri" w:hAnsi="Calibri" w:cs="Calibri"/>
          <w:color w:val="000000"/>
          <w:lang w:val="es-ES_tradnl"/>
        </w:rPr>
        <w:t>.</w:t>
      </w:r>
      <w:r w:rsidR="00EE30D9" w:rsidRPr="00EE30D9">
        <w:t xml:space="preserve"> </w:t>
      </w:r>
    </w:p>
    <w:p w:rsidR="00EE30D9" w:rsidRDefault="00957C66" w:rsidP="009908A0">
      <w:pPr>
        <w:spacing w:before="120" w:after="120"/>
      </w:pPr>
      <w:r w:rsidRPr="00957C66">
        <w:rPr>
          <w:b/>
          <w:u w:val="single"/>
        </w:rPr>
        <w:t>Actividad 2</w:t>
      </w:r>
      <w:r w:rsidR="001617ED">
        <w:rPr>
          <w:b/>
          <w:u w:val="single"/>
        </w:rPr>
        <w:t>:</w:t>
      </w:r>
      <w:r w:rsidR="001617ED" w:rsidRPr="001617ED">
        <w:rPr>
          <w:b/>
        </w:rPr>
        <w:t xml:space="preserve"> </w:t>
      </w:r>
      <w:r w:rsidR="003F214D">
        <w:t xml:space="preserve">aplicar a los </w:t>
      </w:r>
      <w:r w:rsidR="00EE30D9" w:rsidRPr="00957C66">
        <w:rPr>
          <w:u w:val="single"/>
        </w:rPr>
        <w:t>artículos acad</w:t>
      </w:r>
      <w:r w:rsidR="003F214D" w:rsidRPr="00957C66">
        <w:rPr>
          <w:u w:val="single"/>
        </w:rPr>
        <w:t>émicos</w:t>
      </w:r>
      <w:r w:rsidR="003F214D">
        <w:t xml:space="preserve"> encontrados los siguientes ejercicios:</w:t>
      </w:r>
    </w:p>
    <w:p w:rsidR="000C154B" w:rsidRDefault="003F214D" w:rsidP="00265FB6">
      <w:pPr>
        <w:pStyle w:val="Prrafodelista"/>
        <w:numPr>
          <w:ilvl w:val="0"/>
          <w:numId w:val="16"/>
        </w:numPr>
        <w:spacing w:before="120" w:after="120"/>
      </w:pPr>
      <w:r>
        <w:t xml:space="preserve">En base a la lectura del apartado </w:t>
      </w:r>
      <w:r w:rsidRPr="00265FB6">
        <w:rPr>
          <w:b/>
        </w:rPr>
        <w:t>1. Elección del tema</w:t>
      </w:r>
      <w:r>
        <w:t>, r</w:t>
      </w:r>
      <w:r w:rsidR="00EE30D9">
        <w:t xml:space="preserve">ealizar el Ejercicio </w:t>
      </w:r>
      <w:r>
        <w:t>1</w:t>
      </w:r>
      <w:r w:rsidR="00EE30D9">
        <w:t xml:space="preserve"> de la página 111.</w:t>
      </w:r>
    </w:p>
    <w:p w:rsidR="00EE30D9" w:rsidRDefault="00EE30D9" w:rsidP="00265FB6">
      <w:pPr>
        <w:pStyle w:val="Prrafodelista"/>
        <w:numPr>
          <w:ilvl w:val="0"/>
          <w:numId w:val="16"/>
        </w:numPr>
        <w:spacing w:before="120" w:after="120"/>
      </w:pPr>
      <w:r>
        <w:t>Elaborar un mapa bibliográfico según se explica en el apartado</w:t>
      </w:r>
      <w:r w:rsidRPr="00EE30D9">
        <w:rPr>
          <w:b/>
        </w:rPr>
        <w:t xml:space="preserve"> 2.2. Revisión de la l</w:t>
      </w:r>
      <w:r w:rsidRPr="00EE30D9">
        <w:rPr>
          <w:b/>
        </w:rPr>
        <w:t>i</w:t>
      </w:r>
      <w:r w:rsidRPr="00EE30D9">
        <w:rPr>
          <w:b/>
        </w:rPr>
        <w:t xml:space="preserve">teratura. </w:t>
      </w:r>
      <w:r>
        <w:t>Tomar como ejemplo aquél citado en la página 122.</w:t>
      </w:r>
    </w:p>
    <w:p w:rsidR="00EE30D9" w:rsidRDefault="00EE30D9" w:rsidP="00265FB6">
      <w:pPr>
        <w:pStyle w:val="Prrafodelista"/>
        <w:numPr>
          <w:ilvl w:val="0"/>
          <w:numId w:val="16"/>
        </w:numPr>
        <w:spacing w:before="120" w:after="120"/>
      </w:pPr>
      <w:r>
        <w:t xml:space="preserve">Una vez leído el apartado </w:t>
      </w:r>
      <w:r w:rsidRPr="00EE30D9">
        <w:rPr>
          <w:b/>
        </w:rPr>
        <w:t>3. Delimitación del problema</w:t>
      </w:r>
      <w:r w:rsidR="003F214D">
        <w:t>, realizar el Ejercicio 2 de la página 131.</w:t>
      </w:r>
    </w:p>
    <w:p w:rsidR="001617ED" w:rsidRPr="0004358E" w:rsidRDefault="001617ED" w:rsidP="001617ED">
      <w:pPr>
        <w:spacing w:before="120" w:after="120"/>
        <w:rPr>
          <w:b/>
        </w:rPr>
      </w:pPr>
      <w:r w:rsidRPr="0004358E">
        <w:rPr>
          <w:b/>
          <w:u w:val="single"/>
        </w:rPr>
        <w:t>Consigna</w:t>
      </w:r>
      <w:r w:rsidR="005D21E2">
        <w:rPr>
          <w:b/>
          <w:u w:val="single"/>
        </w:rPr>
        <w:t xml:space="preserve"> Tarea</w:t>
      </w:r>
      <w:r w:rsidR="0004358E">
        <w:rPr>
          <w:b/>
          <w:u w:val="single"/>
        </w:rPr>
        <w:t>:</w:t>
      </w:r>
      <w:r w:rsidRPr="0004358E">
        <w:rPr>
          <w:b/>
        </w:rPr>
        <w:t xml:space="preserve"> </w:t>
      </w:r>
      <w:r w:rsidR="0004358E" w:rsidRPr="0004358E">
        <w:t xml:space="preserve">cada grupo deberá realizar los tres puntos de la </w:t>
      </w:r>
      <w:r w:rsidR="0004358E" w:rsidRPr="00A37D5D">
        <w:rPr>
          <w:b/>
        </w:rPr>
        <w:t>Actividad 2</w:t>
      </w:r>
      <w:r w:rsidR="0004358E">
        <w:t xml:space="preserve">, </w:t>
      </w:r>
      <w:r w:rsidR="0004358E" w:rsidRPr="0004358E">
        <w:t>tomando en consideración la mayor cantidad de</w:t>
      </w:r>
      <w:r w:rsidR="0004358E">
        <w:t xml:space="preserve"> </w:t>
      </w:r>
      <w:r w:rsidR="0004358E" w:rsidRPr="0004358E">
        <w:rPr>
          <w:u w:val="single"/>
        </w:rPr>
        <w:t>textos académicos</w:t>
      </w:r>
      <w:r w:rsidR="0004358E" w:rsidRPr="0004358E">
        <w:t xml:space="preserve"> informados en el cuadro</w:t>
      </w:r>
      <w:r w:rsidR="00265FB6">
        <w:t xml:space="preserve"> de la Tarea Guión 2</w:t>
      </w:r>
      <w:r w:rsidR="0004358E" w:rsidRPr="0004358E">
        <w:t xml:space="preserve">. </w:t>
      </w:r>
      <w:r w:rsidR="0004358E" w:rsidRPr="0004358E">
        <w:rPr>
          <w:b/>
        </w:rPr>
        <w:t>Fecha límite para el envío</w:t>
      </w:r>
      <w:r w:rsidR="00265FB6">
        <w:rPr>
          <w:b/>
        </w:rPr>
        <w:t xml:space="preserve"> de la Actividad 2</w:t>
      </w:r>
      <w:r w:rsidR="0004358E" w:rsidRPr="0004358E">
        <w:rPr>
          <w:b/>
        </w:rPr>
        <w:t>: 2</w:t>
      </w:r>
      <w:r w:rsidR="00827B6F">
        <w:rPr>
          <w:b/>
        </w:rPr>
        <w:t>6</w:t>
      </w:r>
      <w:r w:rsidR="005D21E2">
        <w:rPr>
          <w:b/>
        </w:rPr>
        <w:t>/04, 23:59 hs.</w:t>
      </w:r>
    </w:p>
    <w:sectPr w:rsidR="001617ED" w:rsidRPr="0004358E" w:rsidSect="0026679D">
      <w:headerReference w:type="default" r:id="rId10"/>
      <w:footerReference w:type="default" r:id="rId11"/>
      <w:footerReference w:type="first" r:id="rId12"/>
      <w:pgSz w:w="11906" w:h="16838" w:code="9"/>
      <w:pgMar w:top="1418" w:right="1418" w:bottom="851" w:left="1418" w:header="720" w:footer="567" w:gutter="0"/>
      <w:paperSrc w:first="15" w:other="15"/>
      <w:pgNumType w:start="1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D7A" w:rsidRDefault="00FF6D7A">
      <w:r>
        <w:separator/>
      </w:r>
    </w:p>
    <w:p w:rsidR="00FF6D7A" w:rsidRDefault="00FF6D7A"/>
  </w:endnote>
  <w:endnote w:type="continuationSeparator" w:id="0">
    <w:p w:rsidR="00FF6D7A" w:rsidRDefault="00FF6D7A">
      <w:r>
        <w:continuationSeparator/>
      </w:r>
    </w:p>
    <w:p w:rsidR="00FF6D7A" w:rsidRDefault="00FF6D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e Gothic LT Std Light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A55" w:rsidRPr="00BB3A7E" w:rsidRDefault="00147A55" w:rsidP="00147A55">
    <w:pPr>
      <w:pStyle w:val="Piedepgina"/>
      <w:tabs>
        <w:tab w:val="left" w:pos="1035"/>
        <w:tab w:val="right" w:pos="9070"/>
      </w:tabs>
      <w:spacing w:line="240" w:lineRule="exact"/>
      <w:jc w:val="right"/>
      <w:rPr>
        <w:rFonts w:ascii="Calibri" w:hAnsi="Calibri" w:cs="Calibri"/>
        <w:sz w:val="20"/>
        <w:szCs w:val="20"/>
      </w:rPr>
    </w:pPr>
    <w:r>
      <w:rPr>
        <w:rStyle w:val="Nmerodepgina"/>
        <w:rFonts w:cs="Arial"/>
        <w:b w:val="0"/>
        <w:szCs w:val="20"/>
      </w:rPr>
      <w:tab/>
    </w:r>
    <w:r w:rsidR="008C53BA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begin"/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3804A6">
      <w:rPr>
        <w:rStyle w:val="Nmerodepgina"/>
        <w:rFonts w:ascii="Calibri" w:hAnsi="Calibri" w:cs="Calibri"/>
        <w:b w:val="0"/>
        <w:color w:val="auto"/>
        <w:szCs w:val="20"/>
      </w:rPr>
      <w:instrText>PAGE</w:instrText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8C53BA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separate"/>
    </w:r>
    <w:r w:rsidR="00827B6F">
      <w:rPr>
        <w:rStyle w:val="Nmerodepgina"/>
        <w:rFonts w:ascii="Calibri" w:hAnsi="Calibri" w:cs="Calibri"/>
        <w:b w:val="0"/>
        <w:noProof/>
        <w:color w:val="auto"/>
        <w:szCs w:val="20"/>
      </w:rPr>
      <w:t>4</w:t>
    </w:r>
    <w:r w:rsidR="008C53BA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end"/>
    </w:r>
  </w:p>
  <w:p w:rsidR="00F20D1E" w:rsidRPr="00147A55" w:rsidRDefault="00D616C9" w:rsidP="00147A55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35560</wp:posOffset>
          </wp:positionV>
          <wp:extent cx="8543925" cy="180975"/>
          <wp:effectExtent l="0" t="0" r="0" b="0"/>
          <wp:wrapNone/>
          <wp:docPr id="26" name="Imagen 26" descr="trama-Rect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trama-Recto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9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87" w:rsidRDefault="00113DE4" w:rsidP="004D4EE1">
    <w:pPr>
      <w:pStyle w:val="Piedepgina"/>
      <w:spacing w:line="276" w:lineRule="auto"/>
      <w:rPr>
        <w:noProof/>
      </w:rPr>
    </w:pPr>
    <w:r w:rsidRPr="00F74E5E"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690880</wp:posOffset>
          </wp:positionH>
          <wp:positionV relativeFrom="paragraph">
            <wp:posOffset>130175</wp:posOffset>
          </wp:positionV>
          <wp:extent cx="391160" cy="416560"/>
          <wp:effectExtent l="0" t="0" r="0" b="0"/>
          <wp:wrapNone/>
          <wp:docPr id="20" name="Imagen 2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110490</wp:posOffset>
          </wp:positionH>
          <wp:positionV relativeFrom="paragraph">
            <wp:posOffset>94616</wp:posOffset>
          </wp:positionV>
          <wp:extent cx="409159" cy="453390"/>
          <wp:effectExtent l="0" t="0" r="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NLa-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425" cy="4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5495" w:rsidRDefault="00113DE4" w:rsidP="00955495">
    <w:pPr>
      <w:pStyle w:val="Piedepgina"/>
      <w:spacing w:line="276" w:lineRule="auto"/>
      <w:ind w:firstLine="993"/>
      <w:rPr>
        <w:noProof/>
      </w:rPr>
    </w:pPr>
    <w:r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5092700</wp:posOffset>
          </wp:positionH>
          <wp:positionV relativeFrom="paragraph">
            <wp:posOffset>133000</wp:posOffset>
          </wp:positionV>
          <wp:extent cx="699770" cy="261620"/>
          <wp:effectExtent l="0" t="0" r="11430" b="0"/>
          <wp:wrapNone/>
          <wp:docPr id="25" name="Imagen 25" descr="by-nc-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y-nc-n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C53BA" w:rsidRPr="008C53BA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" o:spid="_x0000_s4098" type="#_x0000_t202" style="position:absolute;left:0;text-align:left;margin-left:108.2pt;margin-top:3.95pt;width:270pt;height:45.45pt;z-index:251661312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" filled="f" stroked="f">
          <v:textbox style="mso-next-textbox:#Cuadro de texto 5">
            <w:txbxContent>
              <w:p w:rsidR="00113DE4" w:rsidRDefault="00113DE4" w:rsidP="00113DE4">
                <w:pPr>
                  <w:pStyle w:val="Piedepgina"/>
                  <w:spacing w:line="240" w:lineRule="exact"/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 xml:space="preserve">Departamento de </w:t>
                </w:r>
                <w:r w:rsidR="008B2059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Desarrollo Productivo y Tecnológico</w:t>
                </w:r>
              </w:p>
              <w:p w:rsidR="00113DE4" w:rsidRDefault="00113DE4" w:rsidP="00113DE4">
                <w:pPr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Campus Virtual UNLa / Universidad Nacional de Lanús</w:t>
                </w:r>
              </w:p>
              <w:p w:rsidR="00113DE4" w:rsidRDefault="00113DE4" w:rsidP="00113DE4"/>
            </w:txbxContent>
          </v:textbox>
        </v:shape>
      </w:pict>
    </w:r>
    <w:r w:rsidR="008C53BA" w:rsidRPr="008C53BA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2" o:spid="_x0000_s4097" type="#_x0000_t32" style="position:absolute;left:0;text-align:left;margin-left:98.9pt;margin-top:2.1pt;width:0;height:29.35pt;z-index:2516572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" strokeweight=".25pt"/>
      </w:pict>
    </w:r>
  </w:p>
  <w:p w:rsidR="00113DE4" w:rsidRDefault="004D4EE1" w:rsidP="00113DE4">
    <w:pPr>
      <w:pStyle w:val="Piedepgina"/>
      <w:spacing w:line="240" w:lineRule="exact"/>
      <w:ind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</w:p>
  <w:p w:rsidR="00F20D1E" w:rsidRPr="004D4EE1" w:rsidRDefault="008C4FAE" w:rsidP="004D4EE1">
    <w:pPr>
      <w:pStyle w:val="Piedepgina"/>
      <w:spacing w:line="240" w:lineRule="exact"/>
      <w:ind w:left="1560"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  <w:r>
      <w:rPr>
        <w:rFonts w:ascii="Calibri" w:hAnsi="Calibri" w:cs="Calibri"/>
        <w:noProof/>
        <w:color w:val="666666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D7A" w:rsidRDefault="00FF6D7A">
      <w:r>
        <w:separator/>
      </w:r>
    </w:p>
    <w:p w:rsidR="00FF6D7A" w:rsidRDefault="00FF6D7A"/>
  </w:footnote>
  <w:footnote w:type="continuationSeparator" w:id="0">
    <w:p w:rsidR="00FF6D7A" w:rsidRDefault="00FF6D7A">
      <w:r>
        <w:continuationSeparator/>
      </w:r>
    </w:p>
    <w:p w:rsidR="00FF6D7A" w:rsidRDefault="00FF6D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1E" w:rsidRDefault="00147A55" w:rsidP="00C4709C">
    <w:pPr>
      <w:spacing w:line="200" w:lineRule="exact"/>
    </w:pPr>
    <w:r w:rsidRPr="008653EF">
      <w:rPr>
        <w:rFonts w:ascii="Calibri" w:hAnsi="Calibri" w:cs="Calibri"/>
        <w:sz w:val="18"/>
        <w:szCs w:val="18"/>
      </w:rPr>
      <w:t xml:space="preserve">   </w:t>
    </w:r>
    <w:r w:rsidR="00D61868" w:rsidRPr="008653EF">
      <w:rPr>
        <w:rFonts w:ascii="Calibri" w:hAnsi="Calibri" w:cs="Calibri"/>
        <w:sz w:val="18"/>
        <w:szCs w:val="18"/>
      </w:rPr>
      <w:t xml:space="preserve">CAMPUS VIRTUAL </w:t>
    </w:r>
    <w:proofErr w:type="spellStart"/>
    <w:r w:rsidR="00D61868" w:rsidRPr="008653EF">
      <w:rPr>
        <w:rFonts w:ascii="Calibri" w:hAnsi="Calibri" w:cs="Calibri"/>
        <w:sz w:val="18"/>
        <w:szCs w:val="18"/>
      </w:rPr>
      <w:t>UNLa</w:t>
    </w:r>
    <w:proofErr w:type="spellEnd"/>
    <w:r w:rsidR="0076078F">
      <w:rPr>
        <w:rFonts w:ascii="Calibri" w:hAnsi="Calibri" w:cs="Calibri"/>
        <w:sz w:val="18"/>
        <w:szCs w:val="18"/>
      </w:rPr>
      <w:t xml:space="preserve"> </w:t>
    </w:r>
    <w:r w:rsidRPr="008653EF">
      <w:rPr>
        <w:rFonts w:ascii="Calibri" w:hAnsi="Calibri" w:cs="Calibri"/>
        <w:sz w:val="18"/>
        <w:szCs w:val="18"/>
      </w:rPr>
      <w:t>_</w:t>
    </w:r>
    <w:r w:rsidR="0076078F">
      <w:rPr>
        <w:rFonts w:ascii="Calibri" w:hAnsi="Calibri" w:cs="Calibri"/>
        <w:sz w:val="18"/>
        <w:szCs w:val="18"/>
      </w:rPr>
      <w:t xml:space="preserve"> LICENCIATURA EN SISTEMAS</w:t>
    </w:r>
    <w:r w:rsidRPr="008653EF">
      <w:rPr>
        <w:rFonts w:ascii="Calibri" w:hAnsi="Calibri" w:cs="Calibri"/>
        <w:sz w:val="18"/>
        <w:szCs w:val="18"/>
      </w:rPr>
      <w:t>_</w:t>
    </w:r>
    <w:r w:rsidR="0076078F" w:rsidRPr="0076078F">
      <w:rPr>
        <w:rFonts w:ascii="Calibri" w:hAnsi="Calibri" w:cs="Calibri"/>
        <w:b/>
        <w:color w:val="00CCFF"/>
        <w:sz w:val="18"/>
        <w:szCs w:val="18"/>
      </w:rPr>
      <w:t>POLÍTICA Y GESTIÓN DE LA CIENCIA</w:t>
    </w:r>
    <w:r w:rsidRPr="008653EF">
      <w:rPr>
        <w:rFonts w:ascii="Calibri" w:hAnsi="Calibri" w:cs="Calibri"/>
        <w:sz w:val="18"/>
        <w:szCs w:val="18"/>
      </w:rPr>
      <w:t>_</w:t>
    </w:r>
    <w:r w:rsidR="00AE0B48">
      <w:rPr>
        <w:rFonts w:ascii="Calibri" w:hAnsi="Calibri" w:cs="Calibri"/>
        <w:sz w:val="18"/>
        <w:szCs w:val="18"/>
      </w:rPr>
      <w:t xml:space="preserve"> GUIO</w:t>
    </w:r>
    <w:r w:rsidR="00D61868" w:rsidRPr="008653EF">
      <w:rPr>
        <w:rFonts w:ascii="Calibri" w:hAnsi="Calibri" w:cs="Calibri"/>
        <w:sz w:val="18"/>
        <w:szCs w:val="18"/>
      </w:rPr>
      <w:t xml:space="preserve">N CLASE </w:t>
    </w:r>
    <w:r w:rsidR="0026679D">
      <w:rPr>
        <w:rFonts w:ascii="Calibri" w:hAnsi="Calibri" w:cs="Calibri"/>
        <w:sz w:val="18"/>
        <w:szCs w:val="18"/>
      </w:rPr>
      <w:t>3</w:t>
    </w:r>
    <w:r w:rsidR="008C53BA" w:rsidRPr="008C53BA">
      <w:rPr>
        <w:rFonts w:ascii="Arial" w:hAnsi="Arial" w:cs="Arial"/>
        <w:sz w:val="16"/>
        <w:szCs w:val="16"/>
        <w:lang w:val="fr-FR"/>
      </w:rPr>
      <w:pict>
        <v:rect id="_x0000_i1026" style="width:448.5pt;height:1pt" o:hrpct="989" o:hralign="right" o:hrstd="t" o:hrnoshade="t" o:hr="t" fillcolor="#283d8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4718"/>
    <w:multiLevelType w:val="hybridMultilevel"/>
    <w:tmpl w:val="5C605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D602D"/>
    <w:multiLevelType w:val="hybridMultilevel"/>
    <w:tmpl w:val="6B647296"/>
    <w:lvl w:ilvl="0" w:tplc="44640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10CA5"/>
    <w:multiLevelType w:val="hybridMultilevel"/>
    <w:tmpl w:val="2856D082"/>
    <w:lvl w:ilvl="0" w:tplc="95CAE98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00CCF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822DA"/>
    <w:multiLevelType w:val="hybridMultilevel"/>
    <w:tmpl w:val="0812F8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70306"/>
    <w:multiLevelType w:val="hybridMultilevel"/>
    <w:tmpl w:val="7AF81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70212"/>
    <w:multiLevelType w:val="hybridMultilevel"/>
    <w:tmpl w:val="2DC07B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4044E"/>
    <w:multiLevelType w:val="hybridMultilevel"/>
    <w:tmpl w:val="E5A463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54D6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EC5AF6"/>
    <w:multiLevelType w:val="hybridMultilevel"/>
    <w:tmpl w:val="331E70E8"/>
    <w:lvl w:ilvl="0" w:tplc="05AE26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43171"/>
    <w:multiLevelType w:val="multilevel"/>
    <w:tmpl w:val="145C7C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7A846F2"/>
    <w:multiLevelType w:val="multilevel"/>
    <w:tmpl w:val="0FF0B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6F055A"/>
    <w:multiLevelType w:val="multilevel"/>
    <w:tmpl w:val="1CBCB7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64061283"/>
    <w:multiLevelType w:val="hybridMultilevel"/>
    <w:tmpl w:val="8CB0CCDC"/>
    <w:lvl w:ilvl="0" w:tplc="64EE779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84A82"/>
    <w:multiLevelType w:val="hybridMultilevel"/>
    <w:tmpl w:val="1EF02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82245"/>
    <w:multiLevelType w:val="hybridMultilevel"/>
    <w:tmpl w:val="0A1072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25C0A"/>
    <w:multiLevelType w:val="hybridMultilevel"/>
    <w:tmpl w:val="136A1B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4540F"/>
    <w:multiLevelType w:val="multilevel"/>
    <w:tmpl w:val="0A62B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15"/>
  </w:num>
  <w:num w:numId="6">
    <w:abstractNumId w:val="2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11"/>
  </w:num>
  <w:num w:numId="15">
    <w:abstractNumId w:val="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31746"/>
    <o:shapelayout v:ext="edit">
      <o:idmap v:ext="edit" data="4"/>
      <o:rules v:ext="edit"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5488D"/>
    <w:rsid w:val="00016537"/>
    <w:rsid w:val="0002046E"/>
    <w:rsid w:val="00031CD2"/>
    <w:rsid w:val="00032C06"/>
    <w:rsid w:val="0004358E"/>
    <w:rsid w:val="00043B4C"/>
    <w:rsid w:val="0005441B"/>
    <w:rsid w:val="00056C3B"/>
    <w:rsid w:val="00056F4C"/>
    <w:rsid w:val="000651DF"/>
    <w:rsid w:val="00082B72"/>
    <w:rsid w:val="000B7FE2"/>
    <w:rsid w:val="000C0AAF"/>
    <w:rsid w:val="000C154B"/>
    <w:rsid w:val="000D0F85"/>
    <w:rsid w:val="000E5B74"/>
    <w:rsid w:val="000E6DC4"/>
    <w:rsid w:val="000F2DA0"/>
    <w:rsid w:val="00104AB5"/>
    <w:rsid w:val="0011082F"/>
    <w:rsid w:val="00113DE4"/>
    <w:rsid w:val="00116D2B"/>
    <w:rsid w:val="00116D53"/>
    <w:rsid w:val="00120E2D"/>
    <w:rsid w:val="001222C4"/>
    <w:rsid w:val="00147A55"/>
    <w:rsid w:val="0015719B"/>
    <w:rsid w:val="001617ED"/>
    <w:rsid w:val="001646C6"/>
    <w:rsid w:val="00165256"/>
    <w:rsid w:val="00166023"/>
    <w:rsid w:val="0017385A"/>
    <w:rsid w:val="00183CD9"/>
    <w:rsid w:val="00184440"/>
    <w:rsid w:val="00185648"/>
    <w:rsid w:val="00196653"/>
    <w:rsid w:val="001A35D1"/>
    <w:rsid w:val="001C7055"/>
    <w:rsid w:val="001D0B7B"/>
    <w:rsid w:val="001E21DC"/>
    <w:rsid w:val="001F6959"/>
    <w:rsid w:val="001F6DF2"/>
    <w:rsid w:val="00201382"/>
    <w:rsid w:val="00213CB0"/>
    <w:rsid w:val="00216776"/>
    <w:rsid w:val="00217D0E"/>
    <w:rsid w:val="0022124B"/>
    <w:rsid w:val="0022698E"/>
    <w:rsid w:val="00232A86"/>
    <w:rsid w:val="00234752"/>
    <w:rsid w:val="00245F7D"/>
    <w:rsid w:val="0025205C"/>
    <w:rsid w:val="00265FB6"/>
    <w:rsid w:val="0026679D"/>
    <w:rsid w:val="002739DF"/>
    <w:rsid w:val="00286733"/>
    <w:rsid w:val="00296036"/>
    <w:rsid w:val="002961F4"/>
    <w:rsid w:val="002A7CBB"/>
    <w:rsid w:val="002B1A0A"/>
    <w:rsid w:val="002B1A21"/>
    <w:rsid w:val="002B76A0"/>
    <w:rsid w:val="002B7E83"/>
    <w:rsid w:val="002C1484"/>
    <w:rsid w:val="002C148F"/>
    <w:rsid w:val="002E082C"/>
    <w:rsid w:val="002E156C"/>
    <w:rsid w:val="002E78C2"/>
    <w:rsid w:val="002F5DAA"/>
    <w:rsid w:val="003051CB"/>
    <w:rsid w:val="00323DF7"/>
    <w:rsid w:val="00327B14"/>
    <w:rsid w:val="003341EB"/>
    <w:rsid w:val="003538A1"/>
    <w:rsid w:val="0035488D"/>
    <w:rsid w:val="003629C9"/>
    <w:rsid w:val="00366005"/>
    <w:rsid w:val="0037493A"/>
    <w:rsid w:val="003804A6"/>
    <w:rsid w:val="00392BB3"/>
    <w:rsid w:val="0039416D"/>
    <w:rsid w:val="003A6F5F"/>
    <w:rsid w:val="003B4C67"/>
    <w:rsid w:val="003D3EF6"/>
    <w:rsid w:val="003E6876"/>
    <w:rsid w:val="003F214D"/>
    <w:rsid w:val="003F6C3E"/>
    <w:rsid w:val="00403E05"/>
    <w:rsid w:val="004129B8"/>
    <w:rsid w:val="0041519A"/>
    <w:rsid w:val="00423F93"/>
    <w:rsid w:val="00460871"/>
    <w:rsid w:val="00471AC1"/>
    <w:rsid w:val="004A1D80"/>
    <w:rsid w:val="004B4E89"/>
    <w:rsid w:val="004C0871"/>
    <w:rsid w:val="004D0BA1"/>
    <w:rsid w:val="004D4EE1"/>
    <w:rsid w:val="004E25DE"/>
    <w:rsid w:val="004F085E"/>
    <w:rsid w:val="004F4688"/>
    <w:rsid w:val="00500803"/>
    <w:rsid w:val="00525727"/>
    <w:rsid w:val="00535BFD"/>
    <w:rsid w:val="005419A1"/>
    <w:rsid w:val="0054332E"/>
    <w:rsid w:val="00544722"/>
    <w:rsid w:val="00544A80"/>
    <w:rsid w:val="00556073"/>
    <w:rsid w:val="00563BAE"/>
    <w:rsid w:val="0056656E"/>
    <w:rsid w:val="005777F7"/>
    <w:rsid w:val="00592E6D"/>
    <w:rsid w:val="005943AD"/>
    <w:rsid w:val="005A1E1A"/>
    <w:rsid w:val="005A41CE"/>
    <w:rsid w:val="005C36ED"/>
    <w:rsid w:val="005C554E"/>
    <w:rsid w:val="005D143E"/>
    <w:rsid w:val="005D21E2"/>
    <w:rsid w:val="005E7E2E"/>
    <w:rsid w:val="005F6F1C"/>
    <w:rsid w:val="00615273"/>
    <w:rsid w:val="006176E7"/>
    <w:rsid w:val="0064187A"/>
    <w:rsid w:val="006616D3"/>
    <w:rsid w:val="0067304D"/>
    <w:rsid w:val="0068396D"/>
    <w:rsid w:val="00685A92"/>
    <w:rsid w:val="00685AD5"/>
    <w:rsid w:val="006938BD"/>
    <w:rsid w:val="00697942"/>
    <w:rsid w:val="006A0905"/>
    <w:rsid w:val="006A5C2B"/>
    <w:rsid w:val="006B288E"/>
    <w:rsid w:val="006C6448"/>
    <w:rsid w:val="006D08A8"/>
    <w:rsid w:val="006E1E3A"/>
    <w:rsid w:val="006E3527"/>
    <w:rsid w:val="006E3D8E"/>
    <w:rsid w:val="006F5897"/>
    <w:rsid w:val="006F7FCD"/>
    <w:rsid w:val="007173FF"/>
    <w:rsid w:val="007177E4"/>
    <w:rsid w:val="00726A2E"/>
    <w:rsid w:val="0074259C"/>
    <w:rsid w:val="007603D6"/>
    <w:rsid w:val="0076078F"/>
    <w:rsid w:val="007658E1"/>
    <w:rsid w:val="007664B4"/>
    <w:rsid w:val="00772C2B"/>
    <w:rsid w:val="00792B47"/>
    <w:rsid w:val="007A7878"/>
    <w:rsid w:val="007B2218"/>
    <w:rsid w:val="007C02C1"/>
    <w:rsid w:val="007E0356"/>
    <w:rsid w:val="007E083D"/>
    <w:rsid w:val="008078FC"/>
    <w:rsid w:val="00814373"/>
    <w:rsid w:val="00823C67"/>
    <w:rsid w:val="00824F2A"/>
    <w:rsid w:val="00827B6F"/>
    <w:rsid w:val="008352B1"/>
    <w:rsid w:val="00837E4A"/>
    <w:rsid w:val="00846C93"/>
    <w:rsid w:val="008653EF"/>
    <w:rsid w:val="00872365"/>
    <w:rsid w:val="00873054"/>
    <w:rsid w:val="00882C4A"/>
    <w:rsid w:val="0089757F"/>
    <w:rsid w:val="008A5FF4"/>
    <w:rsid w:val="008B2059"/>
    <w:rsid w:val="008C22CA"/>
    <w:rsid w:val="008C4FAE"/>
    <w:rsid w:val="008C53BA"/>
    <w:rsid w:val="008C5B0B"/>
    <w:rsid w:val="008D7A7E"/>
    <w:rsid w:val="008E162B"/>
    <w:rsid w:val="008E37C5"/>
    <w:rsid w:val="008E7A05"/>
    <w:rsid w:val="00900347"/>
    <w:rsid w:val="009118CD"/>
    <w:rsid w:val="00920E9E"/>
    <w:rsid w:val="00923CF8"/>
    <w:rsid w:val="009453A2"/>
    <w:rsid w:val="00947F7A"/>
    <w:rsid w:val="00955495"/>
    <w:rsid w:val="00957C66"/>
    <w:rsid w:val="00960B99"/>
    <w:rsid w:val="00961FA2"/>
    <w:rsid w:val="00972BF4"/>
    <w:rsid w:val="00975F8F"/>
    <w:rsid w:val="009908A0"/>
    <w:rsid w:val="009B14AE"/>
    <w:rsid w:val="009B45AF"/>
    <w:rsid w:val="009B683A"/>
    <w:rsid w:val="009C33D4"/>
    <w:rsid w:val="009C7B2A"/>
    <w:rsid w:val="009D6E9C"/>
    <w:rsid w:val="009F1353"/>
    <w:rsid w:val="009F732C"/>
    <w:rsid w:val="00A04DD0"/>
    <w:rsid w:val="00A337C2"/>
    <w:rsid w:val="00A37D5D"/>
    <w:rsid w:val="00A40694"/>
    <w:rsid w:val="00A65E9B"/>
    <w:rsid w:val="00A70EA5"/>
    <w:rsid w:val="00A73127"/>
    <w:rsid w:val="00A76DB1"/>
    <w:rsid w:val="00A83E19"/>
    <w:rsid w:val="00A84C25"/>
    <w:rsid w:val="00A91A77"/>
    <w:rsid w:val="00AC59E4"/>
    <w:rsid w:val="00AD306D"/>
    <w:rsid w:val="00AD702B"/>
    <w:rsid w:val="00AE0B48"/>
    <w:rsid w:val="00AE4287"/>
    <w:rsid w:val="00AE5DE1"/>
    <w:rsid w:val="00AE7B6F"/>
    <w:rsid w:val="00B004D5"/>
    <w:rsid w:val="00B02356"/>
    <w:rsid w:val="00B409CC"/>
    <w:rsid w:val="00B42152"/>
    <w:rsid w:val="00B4357C"/>
    <w:rsid w:val="00B4537C"/>
    <w:rsid w:val="00B541BC"/>
    <w:rsid w:val="00B60D57"/>
    <w:rsid w:val="00B61269"/>
    <w:rsid w:val="00B71537"/>
    <w:rsid w:val="00B72514"/>
    <w:rsid w:val="00B81E36"/>
    <w:rsid w:val="00B83EA0"/>
    <w:rsid w:val="00B83FEB"/>
    <w:rsid w:val="00B924F3"/>
    <w:rsid w:val="00B96EBC"/>
    <w:rsid w:val="00BA6476"/>
    <w:rsid w:val="00BB4A0B"/>
    <w:rsid w:val="00BC2CAF"/>
    <w:rsid w:val="00BC5960"/>
    <w:rsid w:val="00BE1103"/>
    <w:rsid w:val="00BE32F9"/>
    <w:rsid w:val="00BE5430"/>
    <w:rsid w:val="00BE5B10"/>
    <w:rsid w:val="00BF1D85"/>
    <w:rsid w:val="00C036F9"/>
    <w:rsid w:val="00C13528"/>
    <w:rsid w:val="00C2236B"/>
    <w:rsid w:val="00C2246E"/>
    <w:rsid w:val="00C3176F"/>
    <w:rsid w:val="00C33F50"/>
    <w:rsid w:val="00C42368"/>
    <w:rsid w:val="00C4709C"/>
    <w:rsid w:val="00C56ACF"/>
    <w:rsid w:val="00C570CB"/>
    <w:rsid w:val="00C6090C"/>
    <w:rsid w:val="00C662A9"/>
    <w:rsid w:val="00C85011"/>
    <w:rsid w:val="00C873D5"/>
    <w:rsid w:val="00CB109C"/>
    <w:rsid w:val="00CC5EBB"/>
    <w:rsid w:val="00CD0086"/>
    <w:rsid w:val="00CD4C20"/>
    <w:rsid w:val="00CD6BC3"/>
    <w:rsid w:val="00CE2545"/>
    <w:rsid w:val="00D15958"/>
    <w:rsid w:val="00D16D87"/>
    <w:rsid w:val="00D232A7"/>
    <w:rsid w:val="00D267D0"/>
    <w:rsid w:val="00D47323"/>
    <w:rsid w:val="00D616C9"/>
    <w:rsid w:val="00D61868"/>
    <w:rsid w:val="00D663E6"/>
    <w:rsid w:val="00D74FA1"/>
    <w:rsid w:val="00D756FB"/>
    <w:rsid w:val="00D7742A"/>
    <w:rsid w:val="00D835B8"/>
    <w:rsid w:val="00D85CDC"/>
    <w:rsid w:val="00D85D56"/>
    <w:rsid w:val="00D92707"/>
    <w:rsid w:val="00D9300F"/>
    <w:rsid w:val="00DC1ABD"/>
    <w:rsid w:val="00DE557A"/>
    <w:rsid w:val="00DF0A3F"/>
    <w:rsid w:val="00DF2126"/>
    <w:rsid w:val="00DF77D7"/>
    <w:rsid w:val="00E240CD"/>
    <w:rsid w:val="00E36BD9"/>
    <w:rsid w:val="00E4013F"/>
    <w:rsid w:val="00E5628D"/>
    <w:rsid w:val="00E62394"/>
    <w:rsid w:val="00E62457"/>
    <w:rsid w:val="00E71F4C"/>
    <w:rsid w:val="00E72EA1"/>
    <w:rsid w:val="00E76F7C"/>
    <w:rsid w:val="00EA4E49"/>
    <w:rsid w:val="00EB23B3"/>
    <w:rsid w:val="00EB41BF"/>
    <w:rsid w:val="00ED635C"/>
    <w:rsid w:val="00EE30D9"/>
    <w:rsid w:val="00EE37D5"/>
    <w:rsid w:val="00EE6C6A"/>
    <w:rsid w:val="00F00C9F"/>
    <w:rsid w:val="00F04424"/>
    <w:rsid w:val="00F04DAB"/>
    <w:rsid w:val="00F12EC8"/>
    <w:rsid w:val="00F20D1E"/>
    <w:rsid w:val="00F23C32"/>
    <w:rsid w:val="00F27767"/>
    <w:rsid w:val="00F27DB5"/>
    <w:rsid w:val="00F31752"/>
    <w:rsid w:val="00F32C3D"/>
    <w:rsid w:val="00F376C1"/>
    <w:rsid w:val="00F42A8C"/>
    <w:rsid w:val="00F4665C"/>
    <w:rsid w:val="00F65FDC"/>
    <w:rsid w:val="00F70339"/>
    <w:rsid w:val="00F74823"/>
    <w:rsid w:val="00F74E5E"/>
    <w:rsid w:val="00F83204"/>
    <w:rsid w:val="00F96091"/>
    <w:rsid w:val="00F97C8B"/>
    <w:rsid w:val="00FA429A"/>
    <w:rsid w:val="00FA4A81"/>
    <w:rsid w:val="00FC07E6"/>
    <w:rsid w:val="00FD7CE6"/>
    <w:rsid w:val="00FE19D9"/>
    <w:rsid w:val="00FE3E1B"/>
    <w:rsid w:val="00FF1D12"/>
    <w:rsid w:val="00FF64CF"/>
    <w:rsid w:val="00FF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96EBC"/>
    <w:pPr>
      <w:spacing w:line="360" w:lineRule="auto"/>
      <w:jc w:val="both"/>
    </w:pPr>
    <w:rPr>
      <w:rFonts w:asciiTheme="minorHAnsi" w:hAnsiTheme="minorHAnsi"/>
      <w:sz w:val="24"/>
      <w:szCs w:val="24"/>
      <w:lang w:val="es-AR" w:eastAsia="es-ES"/>
    </w:rPr>
  </w:style>
  <w:style w:type="paragraph" w:styleId="Ttulo2">
    <w:name w:val="heading 2"/>
    <w:basedOn w:val="Normal"/>
    <w:next w:val="Normal"/>
    <w:qFormat/>
    <w:rsid w:val="004D75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E5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02356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character" w:customStyle="1" w:styleId="EncabezadoCar">
    <w:name w:val="Encabezado Car"/>
    <w:link w:val="Encabezado"/>
    <w:rsid w:val="00B02356"/>
    <w:rPr>
      <w:rFonts w:ascii="Arial" w:hAnsi="Arial"/>
      <w:sz w:val="22"/>
      <w:szCs w:val="24"/>
      <w:lang w:val="es-AR" w:eastAsia="es-ES" w:bidi="ar-SA"/>
    </w:rPr>
  </w:style>
  <w:style w:type="paragraph" w:styleId="Piedepgina">
    <w:name w:val="footer"/>
    <w:basedOn w:val="Normal"/>
    <w:link w:val="PiedepginaCar"/>
    <w:rsid w:val="00B02356"/>
    <w:pPr>
      <w:tabs>
        <w:tab w:val="center" w:pos="4153"/>
        <w:tab w:val="right" w:pos="8306"/>
      </w:tabs>
    </w:pPr>
    <w:rPr>
      <w:rFonts w:ascii="Arial" w:hAnsi="Arial"/>
      <w:sz w:val="18"/>
    </w:rPr>
  </w:style>
  <w:style w:type="character" w:customStyle="1" w:styleId="PiedepginaCar">
    <w:name w:val="Pie de página Car"/>
    <w:link w:val="Piedepgina"/>
    <w:rsid w:val="00B02356"/>
    <w:rPr>
      <w:rFonts w:ascii="Arial" w:hAnsi="Arial"/>
      <w:sz w:val="18"/>
      <w:szCs w:val="24"/>
      <w:lang w:val="es-AR" w:eastAsia="es-ES" w:bidi="ar-SA"/>
    </w:rPr>
  </w:style>
  <w:style w:type="character" w:styleId="Nmerodepgina">
    <w:name w:val="page number"/>
    <w:rsid w:val="00B02356"/>
    <w:rPr>
      <w:rFonts w:ascii="Arial" w:hAnsi="Arial"/>
      <w:b/>
      <w:color w:val="FFFFFF"/>
      <w:sz w:val="20"/>
    </w:rPr>
  </w:style>
  <w:style w:type="paragraph" w:styleId="Textodeglobo">
    <w:name w:val="Balloon Text"/>
    <w:basedOn w:val="Normal"/>
    <w:semiHidden/>
    <w:rsid w:val="000B156D"/>
    <w:rPr>
      <w:rFonts w:ascii="Tahoma" w:hAnsi="Tahoma" w:cs="Tahoma"/>
      <w:sz w:val="16"/>
      <w:szCs w:val="16"/>
    </w:rPr>
  </w:style>
  <w:style w:type="paragraph" w:customStyle="1" w:styleId="CuerpodeTEXTO">
    <w:name w:val="Cuerpo de TEXTO"/>
    <w:basedOn w:val="Normal"/>
    <w:rsid w:val="000651DF"/>
    <w:pPr>
      <w:tabs>
        <w:tab w:val="left" w:pos="397"/>
        <w:tab w:val="left" w:pos="2721"/>
        <w:tab w:val="left" w:pos="5046"/>
      </w:tabs>
      <w:autoSpaceDE w:val="0"/>
      <w:autoSpaceDN w:val="0"/>
      <w:adjustRightInd w:val="0"/>
      <w:spacing w:line="280" w:lineRule="atLeast"/>
      <w:textAlignment w:val="center"/>
    </w:pPr>
    <w:rPr>
      <w:rFonts w:ascii="Trade Gothic LT Std Light" w:hAnsi="Trade Gothic LT Std Light" w:cs="Trade Gothic LT Std Light"/>
      <w:color w:val="000000"/>
      <w:sz w:val="21"/>
      <w:szCs w:val="21"/>
      <w:lang w:val="es-ES_tradnl"/>
    </w:rPr>
  </w:style>
  <w:style w:type="paragraph" w:customStyle="1" w:styleId="Biblio">
    <w:name w:val="Biblio"/>
    <w:basedOn w:val="Actividadconsigna"/>
    <w:qFormat/>
    <w:rsid w:val="00C3176F"/>
    <w:pPr>
      <w:ind w:left="851"/>
    </w:pPr>
    <w:rPr>
      <w:sz w:val="21"/>
    </w:rPr>
  </w:style>
  <w:style w:type="paragraph" w:customStyle="1" w:styleId="NombreCarrera">
    <w:name w:val="Nombre Carrera"/>
    <w:basedOn w:val="Normal"/>
    <w:rsid w:val="003F6C3E"/>
    <w:pPr>
      <w:spacing w:line="400" w:lineRule="exact"/>
    </w:pPr>
    <w:rPr>
      <w:rFonts w:ascii="Arial" w:hAnsi="Arial"/>
      <w:color w:val="68B133"/>
      <w:sz w:val="22"/>
      <w:szCs w:val="20"/>
    </w:rPr>
  </w:style>
  <w:style w:type="paragraph" w:customStyle="1" w:styleId="NombreMateria">
    <w:name w:val="Nombre Materia"/>
    <w:basedOn w:val="Normal"/>
    <w:rsid w:val="003F6C3E"/>
    <w:pPr>
      <w:spacing w:line="480" w:lineRule="exact"/>
    </w:pPr>
    <w:rPr>
      <w:rFonts w:ascii="Arial" w:hAnsi="Arial"/>
      <w:color w:val="999999"/>
      <w:sz w:val="36"/>
      <w:szCs w:val="20"/>
      <w:shd w:val="clear" w:color="auto" w:fill="FFFFFF"/>
    </w:rPr>
  </w:style>
  <w:style w:type="character" w:customStyle="1" w:styleId="Docente">
    <w:name w:val="Docente"/>
    <w:rsid w:val="003F6C3E"/>
    <w:rPr>
      <w:rFonts w:ascii="Arial" w:hAnsi="Arial"/>
      <w:b/>
      <w:bCs/>
      <w:color w:val="333333"/>
    </w:rPr>
  </w:style>
  <w:style w:type="character" w:customStyle="1" w:styleId="DocenteNombre">
    <w:name w:val="Docente Nombre"/>
    <w:rsid w:val="003F6C3E"/>
    <w:rPr>
      <w:rFonts w:ascii="Arial" w:hAnsi="Arial"/>
    </w:rPr>
  </w:style>
  <w:style w:type="character" w:customStyle="1" w:styleId="Docente0">
    <w:name w:val="Docente /"/>
    <w:rsid w:val="003F6C3E"/>
    <w:rPr>
      <w:rFonts w:ascii="Arial" w:hAnsi="Arial"/>
      <w:b/>
      <w:bCs/>
      <w:color w:val="68B133"/>
    </w:rPr>
  </w:style>
  <w:style w:type="character" w:customStyle="1" w:styleId="GuinClase">
    <w:name w:val="Guión Clase"/>
    <w:rsid w:val="00CB109C"/>
    <w:rPr>
      <w:rFonts w:ascii="Arial" w:hAnsi="Arial"/>
      <w:b/>
      <w:bCs/>
      <w:color w:val="FFFFFF"/>
      <w:sz w:val="64"/>
    </w:rPr>
  </w:style>
  <w:style w:type="character" w:customStyle="1" w:styleId="fecha">
    <w:name w:val="fecha"/>
    <w:rsid w:val="00CB109C"/>
    <w:rPr>
      <w:rFonts w:ascii="Arial" w:hAnsi="Arial"/>
      <w:color w:val="A6A6A6"/>
      <w:sz w:val="22"/>
    </w:rPr>
  </w:style>
  <w:style w:type="paragraph" w:customStyle="1" w:styleId="1Subttulonivel1">
    <w:name w:val="1. Subtítulo nivel 1"/>
    <w:basedOn w:val="Normal"/>
    <w:rsid w:val="00CB109C"/>
    <w:pPr>
      <w:spacing w:line="280" w:lineRule="atLeast"/>
    </w:pPr>
    <w:rPr>
      <w:rFonts w:ascii="Arial" w:hAnsi="Arial"/>
      <w:color w:val="68B133"/>
      <w:sz w:val="28"/>
      <w:szCs w:val="20"/>
    </w:rPr>
  </w:style>
  <w:style w:type="paragraph" w:customStyle="1" w:styleId="11Subttulonivel2">
    <w:name w:val="1.1. Subtítulo nivel 2"/>
    <w:basedOn w:val="Normal"/>
    <w:rsid w:val="00CB109C"/>
    <w:pPr>
      <w:spacing w:line="280" w:lineRule="atLeast"/>
    </w:pPr>
    <w:rPr>
      <w:rFonts w:ascii="Arial" w:hAnsi="Arial"/>
      <w:color w:val="68B133"/>
      <w:szCs w:val="20"/>
    </w:rPr>
  </w:style>
  <w:style w:type="paragraph" w:customStyle="1" w:styleId="111Subttulonivel3">
    <w:name w:val="1.1.1.Subtítulo nivel 3"/>
    <w:basedOn w:val="11Subttulonivel2"/>
    <w:rsid w:val="00CB109C"/>
    <w:rPr>
      <w:color w:val="808080"/>
    </w:rPr>
  </w:style>
  <w:style w:type="paragraph" w:customStyle="1" w:styleId="Actividadttulo">
    <w:name w:val="Actividad título"/>
    <w:basedOn w:val="Normal"/>
    <w:rsid w:val="00B02356"/>
    <w:pPr>
      <w:spacing w:beforeAutospacing="1" w:after="200" w:afterAutospacing="1" w:line="280" w:lineRule="exact"/>
      <w:ind w:firstLine="708"/>
    </w:pPr>
    <w:rPr>
      <w:rFonts w:ascii="Arial" w:hAnsi="Arial"/>
      <w:b/>
      <w:color w:val="68B133"/>
      <w:sz w:val="18"/>
      <w:szCs w:val="20"/>
      <w:lang w:val="es-ES"/>
    </w:rPr>
  </w:style>
  <w:style w:type="paragraph" w:customStyle="1" w:styleId="Forottulo">
    <w:name w:val="Foro título"/>
    <w:basedOn w:val="Normal"/>
    <w:rsid w:val="00B02356"/>
    <w:pPr>
      <w:spacing w:before="100" w:beforeAutospacing="1" w:after="1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ParaReflexionarttulo">
    <w:name w:val="Para Reflexionar título"/>
    <w:basedOn w:val="Normal"/>
    <w:rsid w:val="00B02356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Actividadconsigna">
    <w:name w:val="Actividad consigna"/>
    <w:basedOn w:val="Normal"/>
    <w:rsid w:val="0067304D"/>
    <w:pPr>
      <w:spacing w:line="280" w:lineRule="exact"/>
      <w:ind w:left="720"/>
    </w:pPr>
    <w:rPr>
      <w:rFonts w:ascii="Arial" w:hAnsi="Arial"/>
      <w:sz w:val="22"/>
      <w:szCs w:val="20"/>
    </w:rPr>
  </w:style>
  <w:style w:type="paragraph" w:customStyle="1" w:styleId="Link">
    <w:name w:val="Link"/>
    <w:basedOn w:val="Normal"/>
    <w:rsid w:val="0067304D"/>
    <w:pPr>
      <w:spacing w:line="280" w:lineRule="exact"/>
    </w:pPr>
    <w:rPr>
      <w:rFonts w:ascii="Arial" w:hAnsi="Arial"/>
      <w:color w:val="68B133"/>
      <w:sz w:val="22"/>
      <w:szCs w:val="20"/>
      <w:u w:val="single"/>
    </w:rPr>
  </w:style>
  <w:style w:type="paragraph" w:customStyle="1" w:styleId="TtuloICONOS">
    <w:name w:val="Título ICONOS"/>
    <w:basedOn w:val="Normal"/>
    <w:rsid w:val="00C3176F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TextoICONOS">
    <w:name w:val="Texto ICONOS"/>
    <w:basedOn w:val="Actividadconsigna"/>
    <w:qFormat/>
    <w:rsid w:val="00C3176F"/>
    <w:pPr>
      <w:ind w:left="851"/>
    </w:pPr>
    <w:rPr>
      <w:sz w:val="21"/>
    </w:rPr>
  </w:style>
  <w:style w:type="paragraph" w:styleId="Textoindependiente">
    <w:name w:val="Body Text"/>
    <w:basedOn w:val="Normal"/>
    <w:link w:val="TextoindependienteCar"/>
    <w:rsid w:val="005C554E"/>
    <w:pPr>
      <w:spacing w:after="120"/>
    </w:pPr>
  </w:style>
  <w:style w:type="character" w:customStyle="1" w:styleId="TextoindependienteCar">
    <w:name w:val="Texto independiente Car"/>
    <w:link w:val="Textoindependiente"/>
    <w:rsid w:val="005C554E"/>
    <w:rPr>
      <w:sz w:val="24"/>
      <w:szCs w:val="24"/>
      <w:lang w:val="es-AR"/>
    </w:rPr>
  </w:style>
  <w:style w:type="paragraph" w:styleId="Sangradetextonormal">
    <w:name w:val="Body Text Indent"/>
    <w:basedOn w:val="Normal"/>
    <w:link w:val="SangradetextonormalCar"/>
    <w:rsid w:val="005C554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C554E"/>
    <w:rPr>
      <w:sz w:val="24"/>
      <w:szCs w:val="24"/>
      <w:lang w:val="es-AR"/>
    </w:rPr>
  </w:style>
  <w:style w:type="paragraph" w:styleId="Textoindependienteprimerasangra2">
    <w:name w:val="Body Text First Indent 2"/>
    <w:basedOn w:val="Sangradetextonormal"/>
    <w:link w:val="Textoindependienteprimerasangra2Car"/>
    <w:rsid w:val="005C554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C554E"/>
    <w:rPr>
      <w:sz w:val="24"/>
      <w:szCs w:val="24"/>
      <w:lang w:val="es-AR"/>
    </w:rPr>
  </w:style>
  <w:style w:type="character" w:styleId="Hipervnculo">
    <w:name w:val="Hyperlink"/>
    <w:basedOn w:val="Fuentedeprrafopredeter"/>
    <w:rsid w:val="002A7CBB"/>
    <w:rPr>
      <w:color w:val="0563C1" w:themeColor="hyperlink"/>
      <w:u w:val="single"/>
    </w:rPr>
  </w:style>
  <w:style w:type="paragraph" w:styleId="Prrafodelista">
    <w:name w:val="List Paragraph"/>
    <w:basedOn w:val="Normal"/>
    <w:qFormat/>
    <w:rsid w:val="009D6E9C"/>
    <w:pPr>
      <w:ind w:left="708"/>
    </w:pPr>
  </w:style>
  <w:style w:type="paragraph" w:styleId="NormalWeb">
    <w:name w:val="Normal (Web)"/>
    <w:basedOn w:val="Normal"/>
    <w:uiPriority w:val="99"/>
    <w:unhideWhenUsed/>
    <w:rsid w:val="00B96EBC"/>
    <w:pPr>
      <w:spacing w:before="100" w:beforeAutospacing="1" w:after="100" w:afterAutospacing="1"/>
    </w:pPr>
    <w:rPr>
      <w:lang w:eastAsia="es-AR"/>
    </w:rPr>
  </w:style>
  <w:style w:type="table" w:styleId="Tablaconcuadrcula">
    <w:name w:val="Table Grid"/>
    <w:basedOn w:val="Tablanormal"/>
    <w:rsid w:val="00F1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29"/>
    <w:qFormat/>
    <w:rsid w:val="00F12EC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clara-nfasis3">
    <w:name w:val="Light Grid Accent 3"/>
    <w:basedOn w:val="Tablanormal"/>
    <w:uiPriority w:val="67"/>
    <w:rsid w:val="00F12EC8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oletinoficial.gob.ar/detalleAviso/primera/226617/20200312?busqueda=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a\Plantillas\GuionClase_CAMPU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6094-05E3-4996-A8E0-725E162B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GuionClase_CAMPUS.dot</Template>
  <TotalTime>262</TotalTime>
  <Pages>4</Pages>
  <Words>1066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Docentes: Gladys Elissetche</vt:lpstr>
    </vt:vector>
  </TitlesOfParts>
  <Company>Universidad Nacional de Lanus</Company>
  <LinksUpToDate>false</LinksUpToDate>
  <CharactersWithSpaces>6917</CharactersWithSpaces>
  <SharedDoc>false</SharedDoc>
  <HLinks>
    <vt:vector size="24" baseType="variant">
      <vt:variant>
        <vt:i4>11</vt:i4>
      </vt:variant>
      <vt:variant>
        <vt:i4>-1</vt:i4>
      </vt:variant>
      <vt:variant>
        <vt:i4>2068</vt:i4>
      </vt:variant>
      <vt:variant>
        <vt:i4>1</vt:i4>
      </vt:variant>
      <vt:variant>
        <vt:lpwstr>logo</vt:lpwstr>
      </vt:variant>
      <vt:variant>
        <vt:lpwstr/>
      </vt:variant>
      <vt:variant>
        <vt:i4>6160450</vt:i4>
      </vt:variant>
      <vt:variant>
        <vt:i4>-1</vt:i4>
      </vt:variant>
      <vt:variant>
        <vt:i4>2073</vt:i4>
      </vt:variant>
      <vt:variant>
        <vt:i4>1</vt:i4>
      </vt:variant>
      <vt:variant>
        <vt:lpwstr>by-nc-nd</vt:lpwstr>
      </vt:variant>
      <vt:variant>
        <vt:lpwstr/>
      </vt:variant>
      <vt:variant>
        <vt:i4>3473412</vt:i4>
      </vt:variant>
      <vt:variant>
        <vt:i4>-1</vt:i4>
      </vt:variant>
      <vt:variant>
        <vt:i4>2074</vt:i4>
      </vt:variant>
      <vt:variant>
        <vt:i4>1</vt:i4>
      </vt:variant>
      <vt:variant>
        <vt:lpwstr>trama-Rectorado</vt:lpwstr>
      </vt:variant>
      <vt:variant>
        <vt:lpwstr/>
      </vt:variant>
      <vt:variant>
        <vt:i4>2359447</vt:i4>
      </vt:variant>
      <vt:variant>
        <vt:i4>-1</vt:i4>
      </vt:variant>
      <vt:variant>
        <vt:i4>1081</vt:i4>
      </vt:variant>
      <vt:variant>
        <vt:i4>1</vt:i4>
      </vt:variant>
      <vt:variant>
        <vt:lpwstr>guion_espacio-virtual-acompañamiento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Docentes: Gladys Elissetche</dc:title>
  <dc:creator>bacosta</dc:creator>
  <cp:lastModifiedBy>Gabriela Parodi</cp:lastModifiedBy>
  <cp:revision>18</cp:revision>
  <cp:lastPrinted>2015-03-04T15:52:00Z</cp:lastPrinted>
  <dcterms:created xsi:type="dcterms:W3CDTF">2020-08-27T15:47:00Z</dcterms:created>
  <dcterms:modified xsi:type="dcterms:W3CDTF">2023-04-20T12:38:00Z</dcterms:modified>
</cp:coreProperties>
</file>