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8D" w:rsidRPr="002C1484" w:rsidRDefault="002577F8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</w:t>
      </w:r>
      <w:r w:rsidR="005775B6"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CENCIATURA EN</w:t>
      </w:r>
      <w:r w:rsidR="009E4877"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 xml:space="preserve"> SISTEMAS</w:t>
      </w:r>
    </w:p>
    <w:p w:rsidR="000B7FE2" w:rsidRPr="006938BD" w:rsidRDefault="009E4877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B34F98" w:rsidP="00955495">
      <w:pPr>
        <w:ind w:right="-1418"/>
        <w:rPr>
          <w:rFonts w:cs="Calibri"/>
          <w:b/>
          <w:color w:val="FFFFFF"/>
        </w:rPr>
      </w:pPr>
      <w:r>
        <w:rPr>
          <w:rFonts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cs="Calibri"/>
          <w:sz w:val="28"/>
          <w:szCs w:val="28"/>
        </w:rPr>
        <w:t xml:space="preserve"> </w:t>
      </w:r>
      <w:r w:rsidR="008C4FAE">
        <w:rPr>
          <w:rFonts w:cs="Calibri"/>
          <w:color w:val="000000"/>
          <w:sz w:val="28"/>
          <w:szCs w:val="28"/>
          <w:shd w:val="clear" w:color="auto" w:fill="FFFFFF"/>
        </w:rPr>
        <w:t xml:space="preserve"> </w:t>
      </w:r>
      <w:r w:rsidR="005775B6">
        <w:rPr>
          <w:rFonts w:cs="Calibri"/>
          <w:color w:val="000000"/>
          <w:sz w:val="28"/>
          <w:szCs w:val="28"/>
          <w:shd w:val="clear" w:color="auto" w:fill="FFFFFF"/>
        </w:rPr>
        <w:t>María Gabriela Parodi Barozzi</w:t>
      </w:r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B004D5" w:rsidRPr="00116D53" w:rsidRDefault="00B34F98" w:rsidP="006905A4">
      <w:pPr>
        <w:tabs>
          <w:tab w:val="right" w:pos="9070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  <w:r>
        <w:rPr>
          <w:rFonts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54.15pt;margin-top:4.2pt;width:55.05pt;height:36.3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 style="mso-next-textbox:#Cuadro de texto 2">
              <w:txbxContent>
                <w:p w:rsidR="00FA4A81" w:rsidRPr="006905A4" w:rsidRDefault="006905A4" w:rsidP="006905A4">
                  <w:pPr>
                    <w:jc w:val="center"/>
                    <w:rPr>
                      <w:rFonts w:cs="Calibri"/>
                      <w:b/>
                      <w:color w:val="808080"/>
                      <w:sz w:val="40"/>
                      <w:szCs w:val="40"/>
                    </w:rPr>
                  </w:pPr>
                  <w:r w:rsidRPr="006905A4">
                    <w:rPr>
                      <w:rFonts w:cs="Calibri"/>
                      <w:b/>
                      <w:color w:val="808080"/>
                      <w:sz w:val="40"/>
                      <w:szCs w:val="40"/>
                    </w:rPr>
                    <w:t>202</w:t>
                  </w:r>
                  <w:r w:rsidR="00806C2F">
                    <w:rPr>
                      <w:rFonts w:cs="Calibri"/>
                      <w:b/>
                      <w:color w:val="808080"/>
                      <w:sz w:val="40"/>
                      <w:szCs w:val="40"/>
                    </w:rPr>
                    <w:t>2</w:t>
                  </w:r>
                </w:p>
              </w:txbxContent>
            </v:textbox>
          </v:shape>
        </w:pict>
      </w:r>
      <w:r w:rsidR="006905A4">
        <w:rPr>
          <w:rStyle w:val="GuinClase"/>
          <w:rFonts w:ascii="Calibri" w:hAnsi="Calibri" w:cs="Calibri"/>
          <w:color w:val="FF0000"/>
          <w:sz w:val="72"/>
          <w:szCs w:val="72"/>
        </w:rPr>
        <w:tab/>
      </w:r>
    </w:p>
    <w:p w:rsidR="006F7FCD" w:rsidRPr="00D92707" w:rsidRDefault="00093D72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>
        <w:rPr>
          <w:rFonts w:cs="Calibri"/>
          <w:color w:val="FFFFFF"/>
          <w:sz w:val="72"/>
          <w:szCs w:val="72"/>
        </w:rPr>
        <w:t>2</w:t>
      </w:r>
      <w:r w:rsidR="00806C2F">
        <w:rPr>
          <w:rFonts w:cs="Calibri"/>
          <w:color w:val="FFFFFF"/>
          <w:sz w:val="72"/>
          <w:szCs w:val="72"/>
        </w:rPr>
        <w:t>° Parcial</w:t>
      </w:r>
      <w:r w:rsidR="00C42368" w:rsidRPr="00D92707">
        <w:rPr>
          <w:rFonts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cs="Calibri"/>
          <w:color w:val="FFFFFF"/>
          <w:sz w:val="72"/>
          <w:szCs w:val="72"/>
        </w:rPr>
        <w:t xml:space="preserve">    </w:t>
      </w:r>
      <w:r w:rsidR="006F7FCD" w:rsidRPr="00D92707">
        <w:rPr>
          <w:rFonts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29463A" w:rsidRDefault="0029463A" w:rsidP="00147A55">
      <w:pPr>
        <w:rPr>
          <w:rFonts w:cs="Calibri"/>
          <w:b/>
          <w:lang w:val="es-ES"/>
        </w:rPr>
      </w:pPr>
      <w:r>
        <w:rPr>
          <w:rFonts w:cs="Calibri"/>
          <w:b/>
          <w:lang w:val="es-ES"/>
        </w:rPr>
        <w:t xml:space="preserve">Fecha: </w:t>
      </w:r>
      <w:r w:rsidR="00093D72">
        <w:rPr>
          <w:rFonts w:cs="Calibri"/>
          <w:b/>
          <w:lang w:val="es-ES"/>
        </w:rPr>
        <w:t>23</w:t>
      </w:r>
      <w:r>
        <w:rPr>
          <w:rFonts w:cs="Calibri"/>
          <w:b/>
          <w:lang w:val="es-ES"/>
        </w:rPr>
        <w:t>/0</w:t>
      </w:r>
      <w:r w:rsidR="00093D72">
        <w:rPr>
          <w:rFonts w:cs="Calibri"/>
          <w:b/>
          <w:lang w:val="es-ES"/>
        </w:rPr>
        <w:t>6</w:t>
      </w:r>
      <w:r>
        <w:rPr>
          <w:rFonts w:cs="Calibri"/>
          <w:b/>
          <w:lang w:val="es-ES"/>
        </w:rPr>
        <w:t>/202</w:t>
      </w:r>
      <w:r w:rsidR="00806C2F">
        <w:rPr>
          <w:rFonts w:cs="Calibri"/>
          <w:b/>
          <w:lang w:val="es-ES"/>
        </w:rPr>
        <w:t>2</w:t>
      </w:r>
      <w:r>
        <w:rPr>
          <w:rFonts w:cs="Calibri"/>
          <w:b/>
          <w:lang w:val="es-ES"/>
        </w:rPr>
        <w:t>, 18</w:t>
      </w:r>
      <w:bookmarkStart w:id="0" w:name="_GoBack"/>
      <w:bookmarkEnd w:id="0"/>
      <w:r>
        <w:rPr>
          <w:rFonts w:cs="Calibri"/>
          <w:b/>
          <w:lang w:val="es-ES"/>
        </w:rPr>
        <w:t xml:space="preserve"> </w:t>
      </w:r>
      <w:r w:rsidR="00806C2F">
        <w:rPr>
          <w:rFonts w:cs="Calibri"/>
          <w:b/>
          <w:lang w:val="es-ES"/>
        </w:rPr>
        <w:t xml:space="preserve">a 20 </w:t>
      </w:r>
      <w:r>
        <w:rPr>
          <w:rFonts w:cs="Calibri"/>
          <w:b/>
          <w:lang w:val="es-ES"/>
        </w:rPr>
        <w:t>hs.</w:t>
      </w:r>
    </w:p>
    <w:p w:rsidR="0029463A" w:rsidRDefault="00240086" w:rsidP="00147A55">
      <w:pPr>
        <w:rPr>
          <w:rFonts w:cs="Calibri"/>
          <w:b/>
          <w:lang w:val="es-ES"/>
        </w:rPr>
      </w:pPr>
      <w:r>
        <w:rPr>
          <w:rFonts w:cs="Calibri"/>
          <w:b/>
          <w:lang w:val="es-ES"/>
        </w:rPr>
        <w:t xml:space="preserve">Modalidad: </w:t>
      </w:r>
      <w:r w:rsidR="00806C2F">
        <w:rPr>
          <w:rFonts w:cs="Calibri"/>
          <w:b/>
          <w:lang w:val="es-ES"/>
        </w:rPr>
        <w:t xml:space="preserve">Presencial. </w:t>
      </w:r>
      <w:r>
        <w:rPr>
          <w:rFonts w:cs="Calibri"/>
          <w:b/>
          <w:lang w:val="es-ES"/>
        </w:rPr>
        <w:t>E</w:t>
      </w:r>
      <w:r w:rsidR="0029463A">
        <w:rPr>
          <w:rFonts w:cs="Calibri"/>
          <w:b/>
          <w:lang w:val="es-ES"/>
        </w:rPr>
        <w:t>scrito</w:t>
      </w:r>
      <w:r w:rsidR="004177EA">
        <w:rPr>
          <w:rFonts w:cs="Calibri"/>
          <w:b/>
          <w:lang w:val="es-ES"/>
        </w:rPr>
        <w:t xml:space="preserve"> </w:t>
      </w:r>
      <w:r w:rsidR="00806C2F">
        <w:rPr>
          <w:rFonts w:cs="Calibri"/>
          <w:b/>
          <w:lang w:val="es-ES"/>
        </w:rPr>
        <w:t xml:space="preserve">e </w:t>
      </w:r>
      <w:r w:rsidR="00DB7D29">
        <w:rPr>
          <w:rFonts w:cs="Calibri"/>
          <w:b/>
          <w:lang w:val="es-ES"/>
        </w:rPr>
        <w:t>individual</w:t>
      </w:r>
      <w:r w:rsidR="0029463A">
        <w:rPr>
          <w:rFonts w:cs="Calibri"/>
          <w:b/>
          <w:lang w:val="es-ES"/>
        </w:rPr>
        <w:t>.</w:t>
      </w:r>
    </w:p>
    <w:p w:rsidR="0029463A" w:rsidRDefault="0029463A" w:rsidP="00147A55">
      <w:pPr>
        <w:rPr>
          <w:rFonts w:cs="Calibri"/>
          <w:b/>
          <w:lang w:val="es-ES"/>
        </w:rPr>
      </w:pPr>
    </w:p>
    <w:p w:rsidR="00240086" w:rsidRDefault="00240086" w:rsidP="00240086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595959"/>
          <w:sz w:val="24"/>
          <w:szCs w:val="24"/>
        </w:rPr>
      </w:pPr>
      <w:r>
        <w:rPr>
          <w:rStyle w:val="fecha"/>
          <w:rFonts w:ascii="Calibri" w:hAnsi="Calibri" w:cs="Calibri"/>
          <w:b/>
          <w:color w:val="595959"/>
          <w:sz w:val="24"/>
          <w:szCs w:val="24"/>
        </w:rPr>
        <w:t>Nombre y Apellido del</w:t>
      </w:r>
      <w:r w:rsidR="00806C2F">
        <w:rPr>
          <w:rStyle w:val="fecha"/>
          <w:rFonts w:ascii="Calibri" w:hAnsi="Calibri" w:cs="Calibri"/>
          <w:b/>
          <w:color w:val="595959"/>
          <w:sz w:val="24"/>
          <w:szCs w:val="24"/>
        </w:rPr>
        <w:t>/de la</w:t>
      </w:r>
      <w:r>
        <w:rPr>
          <w:rStyle w:val="fecha"/>
          <w:rFonts w:ascii="Calibri" w:hAnsi="Calibri" w:cs="Calibri"/>
          <w:b/>
          <w:color w:val="595959"/>
          <w:sz w:val="24"/>
          <w:szCs w:val="24"/>
        </w:rPr>
        <w:t xml:space="preserve"> estudiante:……………………………</w:t>
      </w:r>
      <w:r w:rsidR="00806C2F">
        <w:rPr>
          <w:rStyle w:val="fecha"/>
          <w:rFonts w:ascii="Calibri" w:hAnsi="Calibri" w:cs="Calibri"/>
          <w:b/>
          <w:color w:val="595959"/>
          <w:sz w:val="24"/>
          <w:szCs w:val="24"/>
        </w:rPr>
        <w:t>…..</w:t>
      </w:r>
      <w:r>
        <w:rPr>
          <w:rStyle w:val="fecha"/>
          <w:rFonts w:ascii="Calibri" w:hAnsi="Calibri" w:cs="Calibri"/>
          <w:b/>
          <w:color w:val="595959"/>
          <w:sz w:val="24"/>
          <w:szCs w:val="24"/>
        </w:rPr>
        <w:t>…………………………………………</w:t>
      </w:r>
    </w:p>
    <w:p w:rsidR="00240086" w:rsidRDefault="00240086" w:rsidP="00240086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595959"/>
          <w:sz w:val="24"/>
          <w:szCs w:val="24"/>
        </w:rPr>
      </w:pPr>
    </w:p>
    <w:p w:rsidR="00240086" w:rsidRDefault="00240086" w:rsidP="00240086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595959"/>
          <w:sz w:val="24"/>
          <w:szCs w:val="24"/>
        </w:rPr>
      </w:pPr>
      <w:r>
        <w:rPr>
          <w:rStyle w:val="fecha"/>
          <w:rFonts w:ascii="Calibri" w:hAnsi="Calibri" w:cs="Calibri"/>
          <w:b/>
          <w:color w:val="595959"/>
          <w:sz w:val="24"/>
          <w:szCs w:val="24"/>
        </w:rPr>
        <w:t>DNI del</w:t>
      </w:r>
      <w:r w:rsidR="00243E49">
        <w:rPr>
          <w:rStyle w:val="fecha"/>
          <w:rFonts w:ascii="Calibri" w:hAnsi="Calibri" w:cs="Calibri"/>
          <w:b/>
          <w:color w:val="595959"/>
          <w:sz w:val="24"/>
          <w:szCs w:val="24"/>
        </w:rPr>
        <w:t>/la</w:t>
      </w:r>
      <w:r>
        <w:rPr>
          <w:rStyle w:val="fecha"/>
          <w:rFonts w:ascii="Calibri" w:hAnsi="Calibri" w:cs="Calibri"/>
          <w:b/>
          <w:color w:val="595959"/>
          <w:sz w:val="24"/>
          <w:szCs w:val="24"/>
        </w:rPr>
        <w:t xml:space="preserve"> estudiante:……………………………………………</w:t>
      </w:r>
    </w:p>
    <w:p w:rsidR="00C50555" w:rsidRDefault="00C50555" w:rsidP="00240086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595959"/>
          <w:sz w:val="24"/>
          <w:szCs w:val="24"/>
        </w:rPr>
      </w:pPr>
    </w:p>
    <w:p w:rsidR="00240086" w:rsidRDefault="00240086" w:rsidP="00240086">
      <w:pPr>
        <w:pStyle w:val="1Subttulonivel1"/>
        <w:rPr>
          <w:rFonts w:ascii="Calibri" w:hAnsi="Calibri" w:cs="Calibri"/>
          <w:b/>
          <w:color w:val="990033"/>
          <w:lang w:val="es-ES"/>
        </w:rPr>
      </w:pPr>
    </w:p>
    <w:p w:rsidR="00240086" w:rsidRDefault="00240086" w:rsidP="00240086">
      <w:pPr>
        <w:pStyle w:val="1Subttulonivel1"/>
        <w:rPr>
          <w:rFonts w:ascii="Calibri" w:hAnsi="Calibri" w:cs="Calibri"/>
          <w:b/>
          <w:color w:val="990033"/>
          <w:lang w:val="es-ES"/>
        </w:rPr>
      </w:pPr>
      <w:r>
        <w:rPr>
          <w:rFonts w:ascii="Calibri" w:hAnsi="Calibri" w:cs="Calibri"/>
          <w:b/>
          <w:color w:val="990033"/>
          <w:lang w:val="es-ES"/>
        </w:rPr>
        <w:t>1. Condiciones generales</w:t>
      </w:r>
    </w:p>
    <w:p w:rsidR="00806C2F" w:rsidRDefault="00240086" w:rsidP="00240086">
      <w:pPr>
        <w:pStyle w:val="11Subttulonivel2"/>
        <w:spacing w:before="120" w:line="360" w:lineRule="auto"/>
        <w:rPr>
          <w:rFonts w:asciiTheme="minorHAnsi" w:hAnsiTheme="minorHAnsi" w:cstheme="minorHAnsi"/>
          <w:b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 xml:space="preserve">El </w:t>
      </w:r>
      <w:r w:rsidR="00093D72">
        <w:rPr>
          <w:rFonts w:asciiTheme="minorHAnsi" w:hAnsiTheme="minorHAnsi" w:cstheme="minorHAnsi"/>
          <w:b/>
          <w:color w:val="auto"/>
          <w:szCs w:val="24"/>
        </w:rPr>
        <w:t>2</w:t>
      </w:r>
      <w:r w:rsidR="00243E49" w:rsidRPr="00243E49">
        <w:rPr>
          <w:rFonts w:asciiTheme="minorHAnsi" w:hAnsiTheme="minorHAnsi" w:cstheme="minorHAnsi"/>
          <w:b/>
          <w:color w:val="auto"/>
          <w:szCs w:val="24"/>
        </w:rPr>
        <w:t>°</w:t>
      </w:r>
      <w:r w:rsidR="00243E49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b/>
          <w:color w:val="auto"/>
          <w:szCs w:val="24"/>
        </w:rPr>
        <w:t>P</w:t>
      </w:r>
      <w:r w:rsidRPr="00C15FA6">
        <w:rPr>
          <w:rFonts w:asciiTheme="minorHAnsi" w:hAnsiTheme="minorHAnsi" w:cstheme="minorHAnsi"/>
          <w:b/>
          <w:color w:val="auto"/>
          <w:szCs w:val="24"/>
        </w:rPr>
        <w:t xml:space="preserve">arcial </w:t>
      </w:r>
      <w:r>
        <w:rPr>
          <w:rFonts w:asciiTheme="minorHAnsi" w:hAnsiTheme="minorHAnsi" w:cstheme="minorHAnsi"/>
          <w:color w:val="auto"/>
          <w:szCs w:val="24"/>
        </w:rPr>
        <w:t xml:space="preserve">abarca los contenidos desarrollados en </w:t>
      </w:r>
      <w:r w:rsidR="00093D72">
        <w:rPr>
          <w:rFonts w:asciiTheme="minorHAnsi" w:hAnsiTheme="minorHAnsi" w:cstheme="minorHAnsi"/>
          <w:color w:val="auto"/>
          <w:szCs w:val="24"/>
        </w:rPr>
        <w:t xml:space="preserve">el Plan de Trabajo y </w:t>
      </w:r>
      <w:r w:rsidR="00093D72" w:rsidRPr="00093D72">
        <w:rPr>
          <w:rFonts w:asciiTheme="minorHAnsi" w:hAnsiTheme="minorHAnsi" w:cstheme="minorHAnsi"/>
          <w:color w:val="auto"/>
          <w:szCs w:val="24"/>
        </w:rPr>
        <w:t>Guión de Clase 7</w:t>
      </w:r>
      <w:r w:rsidR="00310950" w:rsidRPr="00093D72">
        <w:rPr>
          <w:rFonts w:asciiTheme="minorHAnsi" w:hAnsiTheme="minorHAnsi" w:cstheme="minorHAnsi"/>
          <w:color w:val="auto"/>
          <w:szCs w:val="24"/>
        </w:rPr>
        <w:t>.</w:t>
      </w:r>
    </w:p>
    <w:p w:rsidR="00240086" w:rsidRPr="001834DF" w:rsidRDefault="004177EA" w:rsidP="00806C2F">
      <w:pPr>
        <w:pStyle w:val="11Subttulonivel2"/>
        <w:spacing w:before="120" w:line="360" w:lineRule="auto"/>
        <w:rPr>
          <w:rFonts w:asciiTheme="minorHAnsi" w:hAnsiTheme="minorHAnsi" w:cstheme="minorHAnsi"/>
          <w:b/>
          <w:color w:val="auto"/>
          <w:szCs w:val="24"/>
        </w:rPr>
      </w:pPr>
      <w:r w:rsidRPr="004177EA">
        <w:rPr>
          <w:rFonts w:asciiTheme="minorHAnsi" w:hAnsiTheme="minorHAnsi" w:cstheme="minorHAnsi"/>
          <w:b/>
          <w:color w:val="auto"/>
          <w:szCs w:val="24"/>
        </w:rPr>
        <w:t>Para aprobar</w:t>
      </w:r>
      <w:r>
        <w:rPr>
          <w:rFonts w:asciiTheme="minorHAnsi" w:hAnsiTheme="minorHAnsi" w:cstheme="minorHAnsi"/>
          <w:b/>
          <w:color w:val="auto"/>
          <w:szCs w:val="24"/>
        </w:rPr>
        <w:t xml:space="preserve"> el parcial</w:t>
      </w:r>
      <w:r w:rsidRPr="004177EA">
        <w:rPr>
          <w:rFonts w:asciiTheme="minorHAnsi" w:hAnsiTheme="minorHAnsi" w:cstheme="minorHAnsi"/>
          <w:b/>
          <w:color w:val="auto"/>
          <w:szCs w:val="24"/>
        </w:rPr>
        <w:t xml:space="preserve">, la NOTA mínima es </w:t>
      </w:r>
      <w:r w:rsidR="00240086" w:rsidRPr="004177EA">
        <w:rPr>
          <w:rFonts w:asciiTheme="minorHAnsi" w:hAnsiTheme="minorHAnsi" w:cstheme="minorHAnsi"/>
          <w:b/>
          <w:color w:val="auto"/>
          <w:szCs w:val="24"/>
        </w:rPr>
        <w:t>4 (cua</w:t>
      </w:r>
      <w:r w:rsidRPr="004177EA">
        <w:rPr>
          <w:rFonts w:asciiTheme="minorHAnsi" w:hAnsiTheme="minorHAnsi" w:cstheme="minorHAnsi"/>
          <w:b/>
          <w:color w:val="auto"/>
          <w:szCs w:val="24"/>
        </w:rPr>
        <w:t>tro)</w:t>
      </w:r>
      <w:r>
        <w:rPr>
          <w:rFonts w:asciiTheme="minorHAnsi" w:hAnsiTheme="minorHAnsi" w:cstheme="minorHAnsi"/>
          <w:b/>
          <w:color w:val="auto"/>
          <w:szCs w:val="24"/>
        </w:rPr>
        <w:t xml:space="preserve">, </w:t>
      </w:r>
      <w:r w:rsidR="00806C2F">
        <w:rPr>
          <w:rFonts w:asciiTheme="minorHAnsi" w:hAnsiTheme="minorHAnsi" w:cstheme="minorHAnsi"/>
          <w:b/>
          <w:color w:val="auto"/>
          <w:szCs w:val="24"/>
        </w:rPr>
        <w:t>para promocionar es 7 (siete).</w:t>
      </w:r>
    </w:p>
    <w:p w:rsidR="00240086" w:rsidRDefault="00AF7B76" w:rsidP="00240086">
      <w:pPr>
        <w:pStyle w:val="11Subttulonivel2"/>
        <w:spacing w:line="360" w:lineRule="auto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color w:val="auto"/>
          <w:szCs w:val="24"/>
        </w:rPr>
        <w:t>Se proponen</w:t>
      </w:r>
      <w:r w:rsidR="006478A4">
        <w:rPr>
          <w:rFonts w:asciiTheme="minorHAnsi" w:hAnsiTheme="minorHAnsi" w:cstheme="minorHAnsi"/>
          <w:b/>
          <w:color w:val="auto"/>
          <w:szCs w:val="24"/>
        </w:rPr>
        <w:t xml:space="preserve"> 4</w:t>
      </w:r>
      <w:r w:rsidR="00D94023">
        <w:rPr>
          <w:rFonts w:asciiTheme="minorHAnsi" w:hAnsiTheme="minorHAnsi" w:cstheme="minorHAnsi"/>
          <w:b/>
          <w:color w:val="auto"/>
          <w:szCs w:val="24"/>
        </w:rPr>
        <w:t xml:space="preserve"> Temas</w:t>
      </w:r>
      <w:r w:rsidR="006478A4">
        <w:rPr>
          <w:rFonts w:asciiTheme="minorHAnsi" w:hAnsiTheme="minorHAnsi" w:cstheme="minorHAnsi"/>
          <w:b/>
          <w:color w:val="auto"/>
          <w:szCs w:val="24"/>
        </w:rPr>
        <w:t xml:space="preserve"> y un Ejercicio Práctico</w:t>
      </w:r>
      <w:r w:rsidR="00243E49">
        <w:rPr>
          <w:rFonts w:asciiTheme="minorHAnsi" w:hAnsiTheme="minorHAnsi" w:cstheme="minorHAnsi"/>
          <w:b/>
          <w:color w:val="auto"/>
          <w:szCs w:val="24"/>
        </w:rPr>
        <w:t xml:space="preserve"> (con dos opciones)</w:t>
      </w:r>
      <w:r w:rsidR="00D94023">
        <w:rPr>
          <w:rFonts w:asciiTheme="minorHAnsi" w:hAnsiTheme="minorHAnsi" w:cstheme="minorHAnsi"/>
          <w:b/>
          <w:color w:val="auto"/>
          <w:szCs w:val="24"/>
        </w:rPr>
        <w:t>. Deberá responder obligatoriamente la cantidad de preguntas o consignas indicadas en cada recuadro</w:t>
      </w:r>
      <w:r w:rsidR="0074214C">
        <w:rPr>
          <w:rFonts w:asciiTheme="minorHAnsi" w:hAnsiTheme="minorHAnsi" w:cstheme="minorHAnsi"/>
          <w:b/>
          <w:color w:val="auto"/>
          <w:szCs w:val="24"/>
        </w:rPr>
        <w:t xml:space="preserve">. </w:t>
      </w:r>
      <w:r w:rsidR="00240086">
        <w:rPr>
          <w:rFonts w:asciiTheme="minorHAnsi" w:hAnsiTheme="minorHAnsi" w:cstheme="minorHAnsi"/>
          <w:color w:val="auto"/>
          <w:szCs w:val="24"/>
        </w:rPr>
        <w:t>Las respuestas son de desarrollo. Es importante tener en cuenta la extensión, redacción y sintaxis, que es parte de la evaluación.</w:t>
      </w:r>
    </w:p>
    <w:p w:rsidR="00240086" w:rsidRDefault="00240086" w:rsidP="00240086">
      <w:pPr>
        <w:pStyle w:val="11Subttulonivel2"/>
        <w:spacing w:line="360" w:lineRule="auto"/>
        <w:rPr>
          <w:rFonts w:asciiTheme="minorHAnsi" w:hAnsiTheme="minorHAnsi" w:cstheme="minorHAnsi"/>
          <w:color w:val="auto"/>
          <w:szCs w:val="24"/>
        </w:rPr>
      </w:pPr>
      <w:r w:rsidRPr="00C15FA6">
        <w:rPr>
          <w:rFonts w:asciiTheme="minorHAnsi" w:hAnsiTheme="minorHAnsi" w:cstheme="minorHAnsi"/>
          <w:b/>
          <w:color w:val="auto"/>
          <w:szCs w:val="24"/>
        </w:rPr>
        <w:t>Recomendación:</w:t>
      </w:r>
      <w:r w:rsidRPr="008549BF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>evitar un desarrollo de las respuestas de forma muy concisa o,  por el con</w:t>
      </w:r>
      <w:r w:rsidR="00806C2F">
        <w:rPr>
          <w:rFonts w:asciiTheme="minorHAnsi" w:hAnsiTheme="minorHAnsi" w:cstheme="minorHAnsi"/>
          <w:color w:val="auto"/>
          <w:szCs w:val="24"/>
        </w:rPr>
        <w:t>trario,</w:t>
      </w:r>
      <w:r>
        <w:rPr>
          <w:rFonts w:asciiTheme="minorHAnsi" w:hAnsiTheme="minorHAnsi" w:cstheme="minorHAnsi"/>
          <w:color w:val="auto"/>
          <w:szCs w:val="24"/>
        </w:rPr>
        <w:t xml:space="preserve"> que excedan el/los temas planteados en la pregunta.</w:t>
      </w:r>
    </w:p>
    <w:p w:rsidR="00A92A3B" w:rsidRDefault="00A92A3B" w:rsidP="00240086">
      <w:pPr>
        <w:pStyle w:val="11Subttulonivel2"/>
        <w:spacing w:line="360" w:lineRule="auto"/>
        <w:rPr>
          <w:rFonts w:asciiTheme="minorHAnsi" w:hAnsiTheme="minorHAnsi" w:cstheme="minorHAnsi"/>
          <w:color w:val="auto"/>
          <w:szCs w:val="24"/>
        </w:rPr>
      </w:pPr>
    </w:p>
    <w:p w:rsidR="004177EA" w:rsidRDefault="004177EA" w:rsidP="004177EA">
      <w:pPr>
        <w:pStyle w:val="1Subttulonivel1"/>
        <w:spacing w:line="360" w:lineRule="auto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2. </w:t>
      </w:r>
      <w:r>
        <w:rPr>
          <w:rFonts w:ascii="Calibri" w:hAnsi="Calibri" w:cs="Calibri"/>
          <w:b/>
          <w:color w:val="990033"/>
          <w:lang w:val="es-ES"/>
        </w:rPr>
        <w:t>Preguntas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10"/>
      </w:tblGrid>
      <w:tr w:rsidR="004177EA" w:rsidTr="00F421E7">
        <w:trPr>
          <w:jc w:val="center"/>
        </w:trPr>
        <w:tc>
          <w:tcPr>
            <w:tcW w:w="9210" w:type="dxa"/>
          </w:tcPr>
          <w:p w:rsidR="004177EA" w:rsidRPr="004177EA" w:rsidRDefault="00093D72" w:rsidP="00093D72">
            <w:pPr>
              <w:rPr>
                <w:rFonts w:cs="Calibri"/>
                <w:b/>
                <w:lang w:val="es-ES"/>
              </w:rPr>
            </w:pPr>
            <w:r>
              <w:rPr>
                <w:rFonts w:cs="Calibri"/>
                <w:b/>
                <w:lang w:val="es-ES"/>
              </w:rPr>
              <w:t>Plan de Trabajo – Beca EVC- CIN</w:t>
            </w:r>
          </w:p>
        </w:tc>
      </w:tr>
    </w:tbl>
    <w:p w:rsidR="00AF03F5" w:rsidRDefault="00D53C75" w:rsidP="00D53C75">
      <w:pPr>
        <w:pStyle w:val="Prrafodelista"/>
        <w:numPr>
          <w:ilvl w:val="0"/>
          <w:numId w:val="23"/>
        </w:numPr>
        <w:spacing w:before="120" w:after="120"/>
        <w:jc w:val="left"/>
        <w:rPr>
          <w:rFonts w:cs="Calibri"/>
          <w:color w:val="000000"/>
          <w:lang w:val="es-ES_tradnl"/>
        </w:rPr>
      </w:pPr>
      <w:r w:rsidRPr="00D53C75">
        <w:rPr>
          <w:rFonts w:cs="Calibri"/>
          <w:color w:val="000000"/>
          <w:lang w:val="es-ES_tradnl"/>
        </w:rPr>
        <w:t>Evaluación del documento entregado por grupo.</w:t>
      </w:r>
    </w:p>
    <w:p w:rsidR="00A92A3B" w:rsidRPr="00A92A3B" w:rsidRDefault="00A92A3B" w:rsidP="00A92A3B">
      <w:pPr>
        <w:spacing w:before="120" w:after="120"/>
        <w:ind w:left="360"/>
        <w:jc w:val="left"/>
        <w:rPr>
          <w:rFonts w:cs="Calibri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0"/>
      </w:tblGrid>
      <w:tr w:rsidR="00AF03F5" w:rsidTr="00AF03F5">
        <w:tc>
          <w:tcPr>
            <w:tcW w:w="9210" w:type="dxa"/>
          </w:tcPr>
          <w:p w:rsidR="00AF03F5" w:rsidRDefault="00AF03F5" w:rsidP="00AF03F5">
            <w:pPr>
              <w:rPr>
                <w:rFonts w:cs="Calibri"/>
                <w:b/>
                <w:color w:val="000000"/>
                <w:lang w:val="es-ES_tradnl"/>
              </w:rPr>
            </w:pPr>
            <w:r>
              <w:rPr>
                <w:rFonts w:cs="Calibri"/>
                <w:b/>
                <w:lang w:val="es-ES"/>
              </w:rPr>
              <w:lastRenderedPageBreak/>
              <w:t xml:space="preserve">Unidad </w:t>
            </w:r>
            <w:r w:rsidR="00093D72">
              <w:rPr>
                <w:rFonts w:cs="Calibri"/>
                <w:b/>
                <w:lang w:val="es-ES"/>
              </w:rPr>
              <w:t>4</w:t>
            </w:r>
          </w:p>
          <w:p w:rsidR="00093D72" w:rsidRPr="00D53C75" w:rsidRDefault="00AF03F5" w:rsidP="00D53C75">
            <w:r w:rsidRPr="00D53C75">
              <w:rPr>
                <w:b/>
              </w:rPr>
              <w:t>Tema</w:t>
            </w:r>
            <w:r w:rsidR="00093D72" w:rsidRPr="00D53C75">
              <w:rPr>
                <w:b/>
              </w:rPr>
              <w:t>:</w:t>
            </w:r>
            <w:r w:rsidRPr="00D53C75">
              <w:t xml:space="preserve"> </w:t>
            </w:r>
            <w:r w:rsidR="00F91221" w:rsidRPr="00D53C75">
              <w:t>Relaciones entre Economía, Política y Tecnología. La Sociedad de la Información. La Sociedad del Conocimiento.</w:t>
            </w:r>
          </w:p>
          <w:p w:rsidR="00AF03F5" w:rsidRDefault="00AF03F5" w:rsidP="00093D72">
            <w:pPr>
              <w:rPr>
                <w:shd w:val="clear" w:color="auto" w:fill="FFFFFF"/>
              </w:rPr>
            </w:pPr>
            <w:r w:rsidRPr="00DA54BF">
              <w:rPr>
                <w:rFonts w:cs="Calibri"/>
                <w:b/>
                <w:highlight w:val="yellow"/>
                <w:lang w:val="es-ES"/>
              </w:rPr>
              <w:t>Elija</w:t>
            </w:r>
            <w:r w:rsidR="00D53C75">
              <w:rPr>
                <w:rFonts w:cs="Calibri"/>
                <w:b/>
                <w:highlight w:val="yellow"/>
                <w:lang w:val="es-ES"/>
              </w:rPr>
              <w:t xml:space="preserve"> 5</w:t>
            </w:r>
            <w:r w:rsidR="00310950">
              <w:rPr>
                <w:rFonts w:cs="Calibri"/>
                <w:b/>
                <w:highlight w:val="yellow"/>
                <w:lang w:val="es-ES"/>
              </w:rPr>
              <w:t xml:space="preserve"> </w:t>
            </w:r>
            <w:r w:rsidR="0074214C">
              <w:rPr>
                <w:rFonts w:cs="Calibri"/>
                <w:b/>
                <w:highlight w:val="yellow"/>
                <w:lang w:val="es-ES"/>
              </w:rPr>
              <w:t>pregunta</w:t>
            </w:r>
            <w:r w:rsidR="001D295A">
              <w:rPr>
                <w:rFonts w:cs="Calibri"/>
                <w:b/>
                <w:highlight w:val="yellow"/>
                <w:lang w:val="es-ES"/>
              </w:rPr>
              <w:t>s</w:t>
            </w:r>
            <w:r w:rsidR="0074214C">
              <w:rPr>
                <w:rFonts w:cs="Calibri"/>
                <w:b/>
                <w:highlight w:val="yellow"/>
                <w:lang w:val="es-ES"/>
              </w:rPr>
              <w:t xml:space="preserve"> para responder.</w:t>
            </w:r>
          </w:p>
        </w:tc>
      </w:tr>
    </w:tbl>
    <w:p w:rsidR="006905A4" w:rsidRPr="00D53C75" w:rsidRDefault="00AF03F5" w:rsidP="00093D72">
      <w:pPr>
        <w:rPr>
          <w:rFonts w:cstheme="minorHAnsi"/>
          <w:sz w:val="20"/>
          <w:szCs w:val="20"/>
        </w:rPr>
      </w:pPr>
      <w:r w:rsidRPr="004177EA">
        <w:rPr>
          <w:rFonts w:cs="Calibri"/>
          <w:b/>
          <w:color w:val="000000"/>
          <w:sz w:val="20"/>
          <w:szCs w:val="20"/>
          <w:lang w:val="es-ES_tradnl"/>
        </w:rPr>
        <w:t xml:space="preserve">Texto: </w:t>
      </w:r>
      <w:r w:rsidR="00D53C75" w:rsidRPr="00D53C75">
        <w:rPr>
          <w:rFonts w:cs="Calibri"/>
          <w:color w:val="000000"/>
          <w:sz w:val="20"/>
          <w:szCs w:val="20"/>
          <w:lang w:val="es-ES_tradnl"/>
        </w:rPr>
        <w:t xml:space="preserve">Capítulo I: Rivas G., Rovira S. y Scotto S., “Reformas a la institucionalidad de apoyo a la innovación en América Latina: antecedentes y lecciones de estudios de caso”, en </w:t>
      </w:r>
      <w:r w:rsidR="00D53C75" w:rsidRPr="00D53C75">
        <w:rPr>
          <w:rFonts w:cstheme="minorHAnsi"/>
          <w:sz w:val="20"/>
          <w:szCs w:val="20"/>
        </w:rPr>
        <w:t>CEPAL: División de Desarrollo Productivo y Empresarial. Unión Europea. (2014).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 xml:space="preserve">¿Cuál era la visión sobre la innovación en los años 50? ¿Cómo describen los autores ese proceso? Mencione los sectores vinculados con el desarrollo de la investigación científica y tecnológica. 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 xml:space="preserve">Explique los cambios observados en los años 80-90 en torno al mercado y sus consecuencias en la concepción de la innovación. 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 xml:space="preserve">Diferencie qué se entiende por una mirada </w:t>
      </w:r>
      <w:r w:rsidRPr="00D36403">
        <w:rPr>
          <w:i/>
          <w:lang w:eastAsia="es-ES_tradnl"/>
        </w:rPr>
        <w:t xml:space="preserve">lineal </w:t>
      </w:r>
      <w:r>
        <w:rPr>
          <w:lang w:eastAsia="es-ES_tradnl"/>
        </w:rPr>
        <w:t xml:space="preserve">o </w:t>
      </w:r>
      <w:r w:rsidRPr="00D36403">
        <w:rPr>
          <w:i/>
          <w:lang w:eastAsia="es-ES_tradnl"/>
        </w:rPr>
        <w:t>secuencial</w:t>
      </w:r>
      <w:r>
        <w:rPr>
          <w:lang w:eastAsia="es-ES_tradnl"/>
        </w:rPr>
        <w:t xml:space="preserve"> de la actividad innovadora, respecto de una visión </w:t>
      </w:r>
      <w:r w:rsidRPr="00D36403">
        <w:rPr>
          <w:i/>
          <w:lang w:eastAsia="es-ES_tradnl"/>
        </w:rPr>
        <w:t>integral</w:t>
      </w:r>
      <w:r>
        <w:rPr>
          <w:i/>
          <w:lang w:eastAsia="es-ES_tradnl"/>
        </w:rPr>
        <w:t xml:space="preserve"> </w:t>
      </w:r>
      <w:r>
        <w:rPr>
          <w:lang w:eastAsia="es-ES_tradnl"/>
        </w:rPr>
        <w:t xml:space="preserve">o </w:t>
      </w:r>
      <w:r>
        <w:rPr>
          <w:i/>
          <w:lang w:eastAsia="es-ES_tradnl"/>
        </w:rPr>
        <w:t>sistémica</w:t>
      </w:r>
      <w:r>
        <w:rPr>
          <w:lang w:eastAsia="es-ES_tradnl"/>
        </w:rPr>
        <w:t>.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>¿Cómo explican los autores la brecha en el desarrollo de las capacidades científico-tecnológicas entre los países desarrollados y los emergentes?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>¿Cuáles son las características del conocimiento y el desarrollo científico-tecnológico que hacen asumir al Estado un rol protagónico en su avance? Enumere y describa los tres retos que debe enfrentar el Estado para diseñar una política pública en este sentido.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>¿Cómo definiría las políticas selectivas de apoyo a la innovación? ¿En qué se sustenta la crítica a este enfoque?</w:t>
      </w:r>
    </w:p>
    <w:p w:rsidR="00D53C75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lang w:eastAsia="es-ES_tradnl"/>
        </w:rPr>
      </w:pPr>
      <w:r>
        <w:rPr>
          <w:lang w:eastAsia="es-ES_tradnl"/>
        </w:rPr>
        <w:t xml:space="preserve">¿Cuáles son los tipos de </w:t>
      </w:r>
      <w:r w:rsidRPr="00BA6D69">
        <w:rPr>
          <w:i/>
          <w:lang w:eastAsia="es-ES_tradnl"/>
        </w:rPr>
        <w:t>intervenciones selectivas</w:t>
      </w:r>
      <w:r>
        <w:rPr>
          <w:lang w:eastAsia="es-ES_tradnl"/>
        </w:rPr>
        <w:t xml:space="preserve"> y sus dinámicas? ¿Cuál es el esquema de los Fondos Sectoriales que instrumentó Brasil? ¿Sólo Brasil se caracteriza por implementar estos mecanismos de financiamiento en la región?</w:t>
      </w:r>
    </w:p>
    <w:p w:rsidR="00D53C75" w:rsidRPr="00731EB1" w:rsidRDefault="00D53C75" w:rsidP="00D53C75">
      <w:pPr>
        <w:pStyle w:val="Prrafodelista"/>
        <w:numPr>
          <w:ilvl w:val="0"/>
          <w:numId w:val="22"/>
        </w:numPr>
        <w:spacing w:before="120"/>
        <w:contextualSpacing w:val="0"/>
        <w:rPr>
          <w:rFonts w:cstheme="minorHAnsi"/>
        </w:rPr>
      </w:pPr>
      <w:r>
        <w:rPr>
          <w:lang w:eastAsia="es-ES_tradnl"/>
        </w:rPr>
        <w:t xml:space="preserve">¿Por qué los autores platean que “las </w:t>
      </w:r>
      <w:r w:rsidRPr="00731EB1">
        <w:rPr>
          <w:i/>
          <w:lang w:eastAsia="es-ES_tradnl"/>
        </w:rPr>
        <w:t>intervenciones selectivas</w:t>
      </w:r>
      <w:r>
        <w:rPr>
          <w:lang w:eastAsia="es-ES_tradnl"/>
        </w:rPr>
        <w:t xml:space="preserve"> exigen capacidades sustancialmente superiores de parte del sector público que las </w:t>
      </w:r>
      <w:r w:rsidRPr="00731EB1">
        <w:rPr>
          <w:i/>
          <w:lang w:eastAsia="es-ES_tradnl"/>
        </w:rPr>
        <w:t>intervenciones horizontales</w:t>
      </w:r>
      <w:r>
        <w:rPr>
          <w:lang w:eastAsia="es-ES_tradnl"/>
        </w:rPr>
        <w:t>”?</w:t>
      </w:r>
    </w:p>
    <w:p w:rsidR="00D53C75" w:rsidRDefault="00D53C75" w:rsidP="00093D72">
      <w:pPr>
        <w:rPr>
          <w:rFonts w:cstheme="minorHAnsi"/>
        </w:rPr>
      </w:pPr>
    </w:p>
    <w:sectPr w:rsidR="00D53C75" w:rsidSect="00E5628D">
      <w:headerReference w:type="default" r:id="rId9"/>
      <w:footerReference w:type="default" r:id="rId10"/>
      <w:footerReference w:type="first" r:id="rId11"/>
      <w:pgSz w:w="11906" w:h="16838" w:code="9"/>
      <w:pgMar w:top="1418" w:right="1418" w:bottom="851" w:left="1418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98" w:rsidRDefault="00B34F98">
      <w:r>
        <w:separator/>
      </w:r>
    </w:p>
    <w:p w:rsidR="00B34F98" w:rsidRDefault="00B34F98"/>
  </w:endnote>
  <w:endnote w:type="continuationSeparator" w:id="0">
    <w:p w:rsidR="00B34F98" w:rsidRDefault="00B34F98">
      <w:r>
        <w:continuationSeparator/>
      </w:r>
    </w:p>
    <w:p w:rsidR="00B34F98" w:rsidRDefault="00B34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C401D5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C401D5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013537">
      <w:rPr>
        <w:rStyle w:val="Nmerodepgina"/>
        <w:rFonts w:ascii="Calibri" w:hAnsi="Calibri" w:cs="Calibri"/>
        <w:b w:val="0"/>
        <w:noProof/>
        <w:color w:val="auto"/>
        <w:szCs w:val="20"/>
      </w:rPr>
      <w:t>2</w:t>
    </w:r>
    <w:r w:rsidR="00C401D5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34F98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2050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2577F8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B34F98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2049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98" w:rsidRDefault="00B34F98">
      <w:r>
        <w:separator/>
      </w:r>
    </w:p>
    <w:p w:rsidR="00B34F98" w:rsidRDefault="00B34F98"/>
  </w:footnote>
  <w:footnote w:type="continuationSeparator" w:id="0">
    <w:p w:rsidR="00B34F98" w:rsidRDefault="00B34F98">
      <w:r>
        <w:continuationSeparator/>
      </w:r>
    </w:p>
    <w:p w:rsidR="00B34F98" w:rsidRDefault="00B34F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D1E" w:rsidRPr="00FE19D9" w:rsidRDefault="00147A55" w:rsidP="00D61868">
    <w:pPr>
      <w:spacing w:line="200" w:lineRule="exact"/>
      <w:rPr>
        <w:rFonts w:ascii="Arial" w:hAnsi="Arial" w:cs="Arial"/>
        <w:bCs/>
        <w:color w:val="999999"/>
        <w:sz w:val="16"/>
        <w:szCs w:val="16"/>
        <w:shd w:val="clear" w:color="auto" w:fill="FFFFFF"/>
      </w:rPr>
    </w:pPr>
    <w:r w:rsidRPr="008653EF">
      <w:rPr>
        <w:rFonts w:cs="Calibri"/>
        <w:sz w:val="18"/>
        <w:szCs w:val="18"/>
      </w:rPr>
      <w:t xml:space="preserve">   </w:t>
    </w:r>
    <w:r w:rsidR="00D61868" w:rsidRPr="008653EF">
      <w:rPr>
        <w:rFonts w:cs="Calibri"/>
        <w:sz w:val="18"/>
        <w:szCs w:val="18"/>
      </w:rPr>
      <w:t>CAMPUS VIRTUAL UNLa</w:t>
    </w:r>
    <w:r w:rsidRPr="008653EF">
      <w:rPr>
        <w:rFonts w:cs="Calibri"/>
        <w:sz w:val="18"/>
        <w:szCs w:val="18"/>
      </w:rPr>
      <w:t>_</w:t>
    </w:r>
    <w:r w:rsidR="00E41B65">
      <w:rPr>
        <w:rFonts w:cs="Calibri"/>
        <w:sz w:val="18"/>
        <w:szCs w:val="18"/>
      </w:rPr>
      <w:t>LICENCIATURA EN SISTEMAS</w:t>
    </w:r>
    <w:r w:rsidR="00240086">
      <w:rPr>
        <w:rFonts w:cs="Calibri"/>
        <w:sz w:val="18"/>
        <w:szCs w:val="18"/>
      </w:rPr>
      <w:t xml:space="preserve"> – </w:t>
    </w:r>
    <w:r w:rsidR="00093D72">
      <w:rPr>
        <w:rFonts w:cs="Calibri"/>
        <w:sz w:val="18"/>
        <w:szCs w:val="18"/>
      </w:rPr>
      <w:t>2</w:t>
    </w:r>
    <w:r w:rsidR="00572CAE">
      <w:rPr>
        <w:rFonts w:cs="Calibri"/>
        <w:sz w:val="18"/>
        <w:szCs w:val="18"/>
      </w:rPr>
      <w:t xml:space="preserve">° </w:t>
    </w:r>
    <w:r w:rsidR="00240086">
      <w:rPr>
        <w:rFonts w:cs="Calibri"/>
        <w:sz w:val="18"/>
        <w:szCs w:val="18"/>
      </w:rPr>
      <w:t xml:space="preserve">PARCIAL – </w:t>
    </w:r>
    <w:r w:rsidR="00093D72">
      <w:rPr>
        <w:rFonts w:cs="Calibri"/>
        <w:sz w:val="18"/>
        <w:szCs w:val="18"/>
      </w:rPr>
      <w:t>23</w:t>
    </w:r>
    <w:r w:rsidR="00240086">
      <w:rPr>
        <w:rFonts w:cs="Calibri"/>
        <w:sz w:val="18"/>
        <w:szCs w:val="18"/>
      </w:rPr>
      <w:t>/0</w:t>
    </w:r>
    <w:r w:rsidR="00093D72">
      <w:rPr>
        <w:rFonts w:cs="Calibri"/>
        <w:sz w:val="18"/>
        <w:szCs w:val="18"/>
      </w:rPr>
      <w:t>6</w:t>
    </w:r>
    <w:r w:rsidR="00240086">
      <w:rPr>
        <w:rFonts w:cs="Calibri"/>
        <w:sz w:val="18"/>
        <w:szCs w:val="18"/>
      </w:rPr>
      <w:t>/2</w:t>
    </w:r>
    <w:r w:rsidR="00572CAE">
      <w:rPr>
        <w:rFonts w:cs="Calibri"/>
        <w:sz w:val="18"/>
        <w:szCs w:val="18"/>
      </w:rPr>
      <w:t>2</w:t>
    </w:r>
    <w:r w:rsidR="00B34F98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F57"/>
    <w:multiLevelType w:val="multilevel"/>
    <w:tmpl w:val="CC80CD9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56D7067"/>
    <w:multiLevelType w:val="multilevel"/>
    <w:tmpl w:val="EE5AB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456C6E"/>
    <w:multiLevelType w:val="hybridMultilevel"/>
    <w:tmpl w:val="0FBCE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264C"/>
    <w:multiLevelType w:val="hybridMultilevel"/>
    <w:tmpl w:val="92A8DBA0"/>
    <w:lvl w:ilvl="0" w:tplc="A56222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15EEE"/>
    <w:multiLevelType w:val="hybridMultilevel"/>
    <w:tmpl w:val="D1C27506"/>
    <w:lvl w:ilvl="0" w:tplc="ECEE299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C3690"/>
    <w:multiLevelType w:val="hybridMultilevel"/>
    <w:tmpl w:val="A132ADCA"/>
    <w:lvl w:ilvl="0" w:tplc="7B90DB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70212"/>
    <w:multiLevelType w:val="hybridMultilevel"/>
    <w:tmpl w:val="2DC07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FB319F"/>
    <w:multiLevelType w:val="hybridMultilevel"/>
    <w:tmpl w:val="CCEA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DC7388E"/>
    <w:multiLevelType w:val="hybridMultilevel"/>
    <w:tmpl w:val="70C249AA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E657856"/>
    <w:multiLevelType w:val="hybridMultilevel"/>
    <w:tmpl w:val="009CA2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31B3"/>
    <w:multiLevelType w:val="hybridMultilevel"/>
    <w:tmpl w:val="4026526C"/>
    <w:lvl w:ilvl="0" w:tplc="15909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589C1965"/>
    <w:multiLevelType w:val="hybridMultilevel"/>
    <w:tmpl w:val="1012CC6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509DA"/>
    <w:multiLevelType w:val="hybridMultilevel"/>
    <w:tmpl w:val="3A2AD25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0D0139"/>
    <w:multiLevelType w:val="hybridMultilevel"/>
    <w:tmpl w:val="4656C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60EAE"/>
    <w:multiLevelType w:val="multilevel"/>
    <w:tmpl w:val="123CE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1325C0A"/>
    <w:multiLevelType w:val="hybridMultilevel"/>
    <w:tmpl w:val="7488ECE2"/>
    <w:lvl w:ilvl="0" w:tplc="1DC6AA80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7AC34C6B"/>
    <w:multiLevelType w:val="hybridMultilevel"/>
    <w:tmpl w:val="4DD448F0"/>
    <w:lvl w:ilvl="0" w:tplc="73B446DA">
      <w:start w:val="1"/>
      <w:numFmt w:val="lowerLetter"/>
      <w:lvlText w:val="%1-"/>
      <w:lvlJc w:val="left"/>
      <w:pPr>
        <w:ind w:left="644" w:hanging="360"/>
      </w:pPr>
      <w:rPr>
        <w:rFonts w:asciiTheme="minorHAnsi" w:eastAsia="Times New Roman" w:hAnsiTheme="minorHAnsi" w:cstheme="minorHAnsi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18"/>
  </w:num>
  <w:num w:numId="8">
    <w:abstractNumId w:val="4"/>
  </w:num>
  <w:num w:numId="9">
    <w:abstractNumId w:val="22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9"/>
  </w:num>
  <w:num w:numId="15">
    <w:abstractNumId w:val="16"/>
  </w:num>
  <w:num w:numId="16">
    <w:abstractNumId w:val="2"/>
  </w:num>
  <w:num w:numId="17">
    <w:abstractNumId w:val="11"/>
  </w:num>
  <w:num w:numId="18">
    <w:abstractNumId w:val="1"/>
  </w:num>
  <w:num w:numId="19">
    <w:abstractNumId w:val="20"/>
  </w:num>
  <w:num w:numId="20">
    <w:abstractNumId w:val="7"/>
  </w:num>
  <w:num w:numId="21">
    <w:abstractNumId w:val="13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88D"/>
    <w:rsid w:val="00013537"/>
    <w:rsid w:val="00020FFC"/>
    <w:rsid w:val="00031CD2"/>
    <w:rsid w:val="00032C06"/>
    <w:rsid w:val="00043B4C"/>
    <w:rsid w:val="0005441B"/>
    <w:rsid w:val="00056C3B"/>
    <w:rsid w:val="00056F4C"/>
    <w:rsid w:val="00064A60"/>
    <w:rsid w:val="000651DF"/>
    <w:rsid w:val="00082B72"/>
    <w:rsid w:val="000846D8"/>
    <w:rsid w:val="00093D72"/>
    <w:rsid w:val="0009774E"/>
    <w:rsid w:val="000A3224"/>
    <w:rsid w:val="000A5315"/>
    <w:rsid w:val="000B142F"/>
    <w:rsid w:val="000B7FE2"/>
    <w:rsid w:val="000C0AAF"/>
    <w:rsid w:val="000C3201"/>
    <w:rsid w:val="000E3E88"/>
    <w:rsid w:val="000E5B74"/>
    <w:rsid w:val="000E6DC4"/>
    <w:rsid w:val="000F2DA0"/>
    <w:rsid w:val="00104AB5"/>
    <w:rsid w:val="0010732E"/>
    <w:rsid w:val="0011082F"/>
    <w:rsid w:val="00110C92"/>
    <w:rsid w:val="00113DE4"/>
    <w:rsid w:val="00116D2B"/>
    <w:rsid w:val="00116D53"/>
    <w:rsid w:val="00120E2D"/>
    <w:rsid w:val="0012103B"/>
    <w:rsid w:val="001278B9"/>
    <w:rsid w:val="00134479"/>
    <w:rsid w:val="00141F3A"/>
    <w:rsid w:val="00147A55"/>
    <w:rsid w:val="0015719B"/>
    <w:rsid w:val="00157988"/>
    <w:rsid w:val="001646C6"/>
    <w:rsid w:val="00165256"/>
    <w:rsid w:val="00176CFB"/>
    <w:rsid w:val="00183CD9"/>
    <w:rsid w:val="00184440"/>
    <w:rsid w:val="00196653"/>
    <w:rsid w:val="001A25C7"/>
    <w:rsid w:val="001A35D1"/>
    <w:rsid w:val="001D0B7B"/>
    <w:rsid w:val="001D295A"/>
    <w:rsid w:val="001E21DC"/>
    <w:rsid w:val="001F6959"/>
    <w:rsid w:val="001F6DF2"/>
    <w:rsid w:val="00201382"/>
    <w:rsid w:val="00201F9E"/>
    <w:rsid w:val="00203D14"/>
    <w:rsid w:val="00211EB9"/>
    <w:rsid w:val="00213CB0"/>
    <w:rsid w:val="0022124B"/>
    <w:rsid w:val="0022469F"/>
    <w:rsid w:val="0022698E"/>
    <w:rsid w:val="00232A86"/>
    <w:rsid w:val="00234752"/>
    <w:rsid w:val="00240086"/>
    <w:rsid w:val="00243E49"/>
    <w:rsid w:val="00245F7D"/>
    <w:rsid w:val="0025205C"/>
    <w:rsid w:val="00254D13"/>
    <w:rsid w:val="002577F8"/>
    <w:rsid w:val="00286733"/>
    <w:rsid w:val="0029463A"/>
    <w:rsid w:val="00296036"/>
    <w:rsid w:val="002962FF"/>
    <w:rsid w:val="002B1A0A"/>
    <w:rsid w:val="002B1A21"/>
    <w:rsid w:val="002B76A0"/>
    <w:rsid w:val="002B7E83"/>
    <w:rsid w:val="002C1484"/>
    <w:rsid w:val="002C406D"/>
    <w:rsid w:val="002D5C53"/>
    <w:rsid w:val="002E10A4"/>
    <w:rsid w:val="002E156C"/>
    <w:rsid w:val="003051CB"/>
    <w:rsid w:val="00310950"/>
    <w:rsid w:val="00311285"/>
    <w:rsid w:val="003130EC"/>
    <w:rsid w:val="00323DF7"/>
    <w:rsid w:val="0032692A"/>
    <w:rsid w:val="003318EB"/>
    <w:rsid w:val="003341EB"/>
    <w:rsid w:val="0035241E"/>
    <w:rsid w:val="0035488D"/>
    <w:rsid w:val="003629C9"/>
    <w:rsid w:val="0036430D"/>
    <w:rsid w:val="00366005"/>
    <w:rsid w:val="0037493A"/>
    <w:rsid w:val="003804A6"/>
    <w:rsid w:val="003902EA"/>
    <w:rsid w:val="0039416D"/>
    <w:rsid w:val="003A6F5F"/>
    <w:rsid w:val="003B4C67"/>
    <w:rsid w:val="003B7F22"/>
    <w:rsid w:val="003E6876"/>
    <w:rsid w:val="003F6C3E"/>
    <w:rsid w:val="003F79A9"/>
    <w:rsid w:val="0041519A"/>
    <w:rsid w:val="004177EA"/>
    <w:rsid w:val="0042455E"/>
    <w:rsid w:val="004339A8"/>
    <w:rsid w:val="0044232A"/>
    <w:rsid w:val="00452F2C"/>
    <w:rsid w:val="0045603A"/>
    <w:rsid w:val="00460852"/>
    <w:rsid w:val="00460871"/>
    <w:rsid w:val="00460970"/>
    <w:rsid w:val="004711A5"/>
    <w:rsid w:val="00471AC1"/>
    <w:rsid w:val="004831D8"/>
    <w:rsid w:val="004A35F8"/>
    <w:rsid w:val="004B4E89"/>
    <w:rsid w:val="004C0871"/>
    <w:rsid w:val="004D0BA1"/>
    <w:rsid w:val="004D1013"/>
    <w:rsid w:val="004D4EE1"/>
    <w:rsid w:val="004E25DE"/>
    <w:rsid w:val="00511C17"/>
    <w:rsid w:val="00525727"/>
    <w:rsid w:val="00537E0F"/>
    <w:rsid w:val="005419A1"/>
    <w:rsid w:val="0054332E"/>
    <w:rsid w:val="00544A80"/>
    <w:rsid w:val="005464FA"/>
    <w:rsid w:val="00556073"/>
    <w:rsid w:val="00563BAE"/>
    <w:rsid w:val="00566177"/>
    <w:rsid w:val="0056656E"/>
    <w:rsid w:val="00572CAE"/>
    <w:rsid w:val="00575350"/>
    <w:rsid w:val="005775B6"/>
    <w:rsid w:val="005777F7"/>
    <w:rsid w:val="00592E6D"/>
    <w:rsid w:val="005943AD"/>
    <w:rsid w:val="005A1E1A"/>
    <w:rsid w:val="005C36ED"/>
    <w:rsid w:val="005C554E"/>
    <w:rsid w:val="005D143E"/>
    <w:rsid w:val="005E7E2E"/>
    <w:rsid w:val="005F6F1C"/>
    <w:rsid w:val="00615273"/>
    <w:rsid w:val="006176E7"/>
    <w:rsid w:val="0064187A"/>
    <w:rsid w:val="00643F70"/>
    <w:rsid w:val="006478A4"/>
    <w:rsid w:val="006705CF"/>
    <w:rsid w:val="0067304D"/>
    <w:rsid w:val="0068396D"/>
    <w:rsid w:val="00685A92"/>
    <w:rsid w:val="00685AD5"/>
    <w:rsid w:val="006902A7"/>
    <w:rsid w:val="006905A4"/>
    <w:rsid w:val="006938BD"/>
    <w:rsid w:val="006A5C2B"/>
    <w:rsid w:val="006B288E"/>
    <w:rsid w:val="006C47D7"/>
    <w:rsid w:val="006D08A8"/>
    <w:rsid w:val="006E1E3A"/>
    <w:rsid w:val="006E3D8E"/>
    <w:rsid w:val="006F7FCD"/>
    <w:rsid w:val="00740A7B"/>
    <w:rsid w:val="0074214C"/>
    <w:rsid w:val="0074259C"/>
    <w:rsid w:val="007456CC"/>
    <w:rsid w:val="00754259"/>
    <w:rsid w:val="007658E1"/>
    <w:rsid w:val="007664B4"/>
    <w:rsid w:val="00772C2B"/>
    <w:rsid w:val="00785F69"/>
    <w:rsid w:val="007A7878"/>
    <w:rsid w:val="007C41AF"/>
    <w:rsid w:val="007E0356"/>
    <w:rsid w:val="007E083D"/>
    <w:rsid w:val="00806C2F"/>
    <w:rsid w:val="008078FC"/>
    <w:rsid w:val="00814373"/>
    <w:rsid w:val="00824F2A"/>
    <w:rsid w:val="00832769"/>
    <w:rsid w:val="008352B1"/>
    <w:rsid w:val="0083691D"/>
    <w:rsid w:val="00837E4A"/>
    <w:rsid w:val="00842C9C"/>
    <w:rsid w:val="00846C93"/>
    <w:rsid w:val="008653EF"/>
    <w:rsid w:val="00872365"/>
    <w:rsid w:val="00873054"/>
    <w:rsid w:val="00875D98"/>
    <w:rsid w:val="00882C4A"/>
    <w:rsid w:val="008839F6"/>
    <w:rsid w:val="00886B9E"/>
    <w:rsid w:val="0089757F"/>
    <w:rsid w:val="008A1BE7"/>
    <w:rsid w:val="008A5FF4"/>
    <w:rsid w:val="008B4BFF"/>
    <w:rsid w:val="008B6766"/>
    <w:rsid w:val="008C4FAE"/>
    <w:rsid w:val="008C5B0B"/>
    <w:rsid w:val="008E37C5"/>
    <w:rsid w:val="008E7A05"/>
    <w:rsid w:val="008F52FF"/>
    <w:rsid w:val="00904F7C"/>
    <w:rsid w:val="009118CD"/>
    <w:rsid w:val="00920591"/>
    <w:rsid w:val="00920E9E"/>
    <w:rsid w:val="00923CF8"/>
    <w:rsid w:val="00933272"/>
    <w:rsid w:val="009453A2"/>
    <w:rsid w:val="00947F7A"/>
    <w:rsid w:val="00955495"/>
    <w:rsid w:val="00960B99"/>
    <w:rsid w:val="00961FA2"/>
    <w:rsid w:val="00975F8F"/>
    <w:rsid w:val="00977C60"/>
    <w:rsid w:val="00987935"/>
    <w:rsid w:val="00991A26"/>
    <w:rsid w:val="009B264B"/>
    <w:rsid w:val="009B45AF"/>
    <w:rsid w:val="009B683A"/>
    <w:rsid w:val="009C33D4"/>
    <w:rsid w:val="009C7B2A"/>
    <w:rsid w:val="009D517C"/>
    <w:rsid w:val="009E4877"/>
    <w:rsid w:val="009F1353"/>
    <w:rsid w:val="009F1DCD"/>
    <w:rsid w:val="009F732C"/>
    <w:rsid w:val="00A04DD0"/>
    <w:rsid w:val="00A10F51"/>
    <w:rsid w:val="00A337C2"/>
    <w:rsid w:val="00A51369"/>
    <w:rsid w:val="00A52E23"/>
    <w:rsid w:val="00A65E9B"/>
    <w:rsid w:val="00A70EA5"/>
    <w:rsid w:val="00A73127"/>
    <w:rsid w:val="00A76DB1"/>
    <w:rsid w:val="00A81165"/>
    <w:rsid w:val="00A81E72"/>
    <w:rsid w:val="00A84C25"/>
    <w:rsid w:val="00A92A3B"/>
    <w:rsid w:val="00AB2105"/>
    <w:rsid w:val="00AB4E54"/>
    <w:rsid w:val="00AC1A9A"/>
    <w:rsid w:val="00AC4752"/>
    <w:rsid w:val="00AC59E4"/>
    <w:rsid w:val="00AD702B"/>
    <w:rsid w:val="00AE0B48"/>
    <w:rsid w:val="00AE5DE1"/>
    <w:rsid w:val="00AE5FBF"/>
    <w:rsid w:val="00AE7B6F"/>
    <w:rsid w:val="00AF03F5"/>
    <w:rsid w:val="00AF72AE"/>
    <w:rsid w:val="00AF7B76"/>
    <w:rsid w:val="00B004D5"/>
    <w:rsid w:val="00B02356"/>
    <w:rsid w:val="00B138F0"/>
    <w:rsid w:val="00B34F98"/>
    <w:rsid w:val="00B409CC"/>
    <w:rsid w:val="00B42152"/>
    <w:rsid w:val="00B4357C"/>
    <w:rsid w:val="00B4537C"/>
    <w:rsid w:val="00B541BC"/>
    <w:rsid w:val="00B61269"/>
    <w:rsid w:val="00B71537"/>
    <w:rsid w:val="00B72514"/>
    <w:rsid w:val="00B76FED"/>
    <w:rsid w:val="00B81E36"/>
    <w:rsid w:val="00B83EA0"/>
    <w:rsid w:val="00B94A30"/>
    <w:rsid w:val="00BA6476"/>
    <w:rsid w:val="00BC2CAF"/>
    <w:rsid w:val="00BC5960"/>
    <w:rsid w:val="00BD5911"/>
    <w:rsid w:val="00BE1103"/>
    <w:rsid w:val="00BE331F"/>
    <w:rsid w:val="00BE5430"/>
    <w:rsid w:val="00BE5B10"/>
    <w:rsid w:val="00BF1C26"/>
    <w:rsid w:val="00C13528"/>
    <w:rsid w:val="00C2236B"/>
    <w:rsid w:val="00C2246E"/>
    <w:rsid w:val="00C3176F"/>
    <w:rsid w:val="00C33F50"/>
    <w:rsid w:val="00C401D5"/>
    <w:rsid w:val="00C42368"/>
    <w:rsid w:val="00C50555"/>
    <w:rsid w:val="00C56ACF"/>
    <w:rsid w:val="00C570CB"/>
    <w:rsid w:val="00C6090C"/>
    <w:rsid w:val="00C662A9"/>
    <w:rsid w:val="00C76FF2"/>
    <w:rsid w:val="00C85011"/>
    <w:rsid w:val="00C873D5"/>
    <w:rsid w:val="00C92C5C"/>
    <w:rsid w:val="00CB109C"/>
    <w:rsid w:val="00CC5EBB"/>
    <w:rsid w:val="00CD0086"/>
    <w:rsid w:val="00CD0822"/>
    <w:rsid w:val="00CD32E3"/>
    <w:rsid w:val="00CD4C20"/>
    <w:rsid w:val="00CD6BC3"/>
    <w:rsid w:val="00D0594E"/>
    <w:rsid w:val="00D11446"/>
    <w:rsid w:val="00D16D87"/>
    <w:rsid w:val="00D232A7"/>
    <w:rsid w:val="00D245F2"/>
    <w:rsid w:val="00D267D0"/>
    <w:rsid w:val="00D53C75"/>
    <w:rsid w:val="00D616C9"/>
    <w:rsid w:val="00D61868"/>
    <w:rsid w:val="00D663E6"/>
    <w:rsid w:val="00D719EE"/>
    <w:rsid w:val="00D756FB"/>
    <w:rsid w:val="00D7742A"/>
    <w:rsid w:val="00D83D89"/>
    <w:rsid w:val="00D85D56"/>
    <w:rsid w:val="00D92707"/>
    <w:rsid w:val="00D9300F"/>
    <w:rsid w:val="00D94023"/>
    <w:rsid w:val="00DA4954"/>
    <w:rsid w:val="00DA54BF"/>
    <w:rsid w:val="00DB7D29"/>
    <w:rsid w:val="00DE71FE"/>
    <w:rsid w:val="00DF2126"/>
    <w:rsid w:val="00DF3DA2"/>
    <w:rsid w:val="00DF557B"/>
    <w:rsid w:val="00E14086"/>
    <w:rsid w:val="00E21557"/>
    <w:rsid w:val="00E23577"/>
    <w:rsid w:val="00E240CD"/>
    <w:rsid w:val="00E26442"/>
    <w:rsid w:val="00E36BD9"/>
    <w:rsid w:val="00E41B65"/>
    <w:rsid w:val="00E467CA"/>
    <w:rsid w:val="00E5628D"/>
    <w:rsid w:val="00E61830"/>
    <w:rsid w:val="00E62394"/>
    <w:rsid w:val="00E62457"/>
    <w:rsid w:val="00E71F4C"/>
    <w:rsid w:val="00E72EA1"/>
    <w:rsid w:val="00E900CD"/>
    <w:rsid w:val="00EA2704"/>
    <w:rsid w:val="00EA4E49"/>
    <w:rsid w:val="00EB23B3"/>
    <w:rsid w:val="00EB2EDB"/>
    <w:rsid w:val="00EB41BF"/>
    <w:rsid w:val="00EE0C11"/>
    <w:rsid w:val="00EE0D8A"/>
    <w:rsid w:val="00EE3290"/>
    <w:rsid w:val="00EE6C6A"/>
    <w:rsid w:val="00EF6EF3"/>
    <w:rsid w:val="00F04424"/>
    <w:rsid w:val="00F04DAB"/>
    <w:rsid w:val="00F06AD9"/>
    <w:rsid w:val="00F14759"/>
    <w:rsid w:val="00F20D1E"/>
    <w:rsid w:val="00F23C32"/>
    <w:rsid w:val="00F27767"/>
    <w:rsid w:val="00F31752"/>
    <w:rsid w:val="00F3682F"/>
    <w:rsid w:val="00F376C1"/>
    <w:rsid w:val="00F42A8C"/>
    <w:rsid w:val="00F447B2"/>
    <w:rsid w:val="00F4665C"/>
    <w:rsid w:val="00F65FDC"/>
    <w:rsid w:val="00F74E5E"/>
    <w:rsid w:val="00F80823"/>
    <w:rsid w:val="00F83204"/>
    <w:rsid w:val="00F87354"/>
    <w:rsid w:val="00F91221"/>
    <w:rsid w:val="00F96091"/>
    <w:rsid w:val="00FA162F"/>
    <w:rsid w:val="00FA429A"/>
    <w:rsid w:val="00FA4A81"/>
    <w:rsid w:val="00FC07E6"/>
    <w:rsid w:val="00FC279A"/>
    <w:rsid w:val="00FD0A08"/>
    <w:rsid w:val="00FD7CE6"/>
    <w:rsid w:val="00FE19D9"/>
    <w:rsid w:val="00FE2E19"/>
    <w:rsid w:val="00FF1D12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790DC7EA-6146-45A3-822D-2005C7A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3F5"/>
    <w:pPr>
      <w:spacing w:line="360" w:lineRule="auto"/>
      <w:jc w:val="both"/>
    </w:pPr>
    <w:rPr>
      <w:rFonts w:ascii="Calibri" w:hAnsi="Calibri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87935"/>
    <w:rPr>
      <w:color w:val="0000FF"/>
      <w:u w:val="single"/>
    </w:rPr>
  </w:style>
  <w:style w:type="paragraph" w:styleId="Prrafodelista">
    <w:name w:val="List Paragraph"/>
    <w:basedOn w:val="Normal"/>
    <w:qFormat/>
    <w:rsid w:val="00AF72AE"/>
    <w:pPr>
      <w:ind w:left="720"/>
      <w:contextualSpacing/>
    </w:pPr>
  </w:style>
  <w:style w:type="table" w:styleId="Tablaconcuadrcula">
    <w:name w:val="Table Grid"/>
    <w:basedOn w:val="Tablanormal"/>
    <w:rsid w:val="00311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603A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es-AR"/>
    </w:rPr>
  </w:style>
  <w:style w:type="character" w:styleId="Textoennegrita">
    <w:name w:val="Strong"/>
    <w:basedOn w:val="Fuentedeprrafopredeter"/>
    <w:uiPriority w:val="22"/>
    <w:qFormat/>
    <w:rsid w:val="00456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3286C-35C5-4289-A7AC-9F6451DA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</Template>
  <TotalTime>14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2869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Macarena Zaiko</cp:lastModifiedBy>
  <cp:revision>9</cp:revision>
  <cp:lastPrinted>2021-06-07T16:13:00Z</cp:lastPrinted>
  <dcterms:created xsi:type="dcterms:W3CDTF">2022-06-23T17:27:00Z</dcterms:created>
  <dcterms:modified xsi:type="dcterms:W3CDTF">2022-06-23T19:01:00Z</dcterms:modified>
</cp:coreProperties>
</file>