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AB" w:rsidRDefault="002C6DAB" w:rsidP="002C6DAB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¿Cuál es la finalidad del test de viabilidad?</w:t>
      </w:r>
    </w:p>
    <w:p w:rsidR="002C6DAB" w:rsidRDefault="00A00A49" w:rsidP="002C6DAB">
      <w:pPr>
        <w:spacing w:after="240"/>
        <w:rPr>
          <w:rFonts w:ascii="Tahoma" w:hAnsi="Tahoma" w:cs="Tahoma"/>
          <w:lang w:val="es-ES"/>
        </w:rPr>
      </w:pPr>
      <w:r w:rsidRPr="00A00A49">
        <w:rPr>
          <w:rFonts w:ascii="Tahoma" w:hAnsi="Tahoma" w:cs="Tahoma"/>
          <w:lang w:val="es-ES"/>
        </w:rPr>
        <w:t>El test de viabilidad, también conocido como prueba de factibilidad o estudio de viabilidad, tiene como finalidad evaluar la viabilidad y el potencial de éxito de un proyecto, idea o iniciativa antes de comprometer recursos significativos en su desarrollo. Este proceso implica analizar diversos aspectos, como técnicos, financieros, operativos y legales, para determinar si el proyecto es realista, sostenible y rentable. El objetivo principal es identificar posibles obstáculos, riesgos y oportunidades, permitiendo a los responsables tomar decisiones informadas sobre si continuar, ajustar o descartar el proyecto. En resumen, el test de viabilidad busca asegurar que la inversión de tiempo, dinero y esfuerzo en un proyecto esté respaldada por un análisis exhaustivo de su potencial éxito y beneficios.</w:t>
      </w:r>
    </w:p>
    <w:p w:rsidR="002C6DAB" w:rsidRDefault="002C6DAB" w:rsidP="002C6DAB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¿En qué dimensiones se mide la viabilidad? Explicar cada una</w:t>
      </w:r>
    </w:p>
    <w:p w:rsidR="00107FB4" w:rsidRPr="00107FB4" w:rsidRDefault="00107FB4" w:rsidP="00107FB4">
      <w:pPr>
        <w:pStyle w:val="Prrafodelista"/>
        <w:numPr>
          <w:ilvl w:val="0"/>
          <w:numId w:val="3"/>
        </w:numPr>
      </w:pPr>
      <w:r w:rsidRPr="00107FB4">
        <w:t>Viabilidad Técnica: Evalúa si la tecnología necesaria para llevar a cabo el proyecto está disponible, si es posible implementarla de manera efectiva y si existe el conocimiento necesario para hacerlo. Implica considerar la capacidad técnica del equipo y los recursos disponibles para desarrollar y mantener el proyecto.</w:t>
      </w:r>
    </w:p>
    <w:p w:rsidR="00107FB4" w:rsidRPr="00107FB4" w:rsidRDefault="00107FB4" w:rsidP="00107FB4">
      <w:pPr>
        <w:pStyle w:val="Prrafodelista"/>
        <w:numPr>
          <w:ilvl w:val="0"/>
          <w:numId w:val="3"/>
        </w:numPr>
      </w:pPr>
      <w:r w:rsidRPr="00107FB4">
        <w:t>Viabilidad Financiera: Analiza si el proyecto es económicamente viable y puede generar ingresos suficientes para cubrir los costos y obtener ganancias. Se examina el presupuesto, los flujos de efectivo proyectados, los costos operativos, la inversión inicial y el retorno de la inversión (ROI).</w:t>
      </w:r>
    </w:p>
    <w:p w:rsidR="00107FB4" w:rsidRPr="00107FB4" w:rsidRDefault="00107FB4" w:rsidP="00107FB4">
      <w:pPr>
        <w:pStyle w:val="Prrafodelista"/>
        <w:numPr>
          <w:ilvl w:val="0"/>
          <w:numId w:val="3"/>
        </w:numPr>
      </w:pPr>
      <w:r w:rsidRPr="00107FB4">
        <w:t>Viabilidad Operativa: Se centra en la capacidad de la organización para llevar a cabo las operaciones necesarias para el proyecto. Implica considerar los recursos humanos, la cadena de suministro, la logística y otros factores que puedan afectar la ejecución y la operación continua del proyecto.</w:t>
      </w:r>
    </w:p>
    <w:p w:rsidR="00107FB4" w:rsidRPr="00107FB4" w:rsidRDefault="00107FB4" w:rsidP="00107FB4">
      <w:pPr>
        <w:pStyle w:val="Prrafodelista"/>
        <w:numPr>
          <w:ilvl w:val="0"/>
          <w:numId w:val="3"/>
        </w:numPr>
      </w:pPr>
      <w:r w:rsidRPr="00107FB4">
        <w:t>Viabilidad Legal y Regulatoria: Evalúa si el proyecto cumple con todas las leyes, regulaciones y normativas aplicables. Esto incluye considerar licencias, permisos, restricciones y posibles problemas legales que podrían surgir durante la ejecución del proyecto.</w:t>
      </w:r>
    </w:p>
    <w:p w:rsidR="00107FB4" w:rsidRPr="00107FB4" w:rsidRDefault="00107FB4" w:rsidP="00107FB4">
      <w:pPr>
        <w:pStyle w:val="Prrafodelista"/>
        <w:numPr>
          <w:ilvl w:val="0"/>
          <w:numId w:val="3"/>
        </w:numPr>
      </w:pPr>
      <w:r w:rsidRPr="00107FB4">
        <w:t>Viabilidad Ambiental y Social: Analiza el impacto del proyecto en el entorno natural y social. Se evalúan aspectos como la sostenibilidad, la responsabilidad social, los efectos ambientales y la aceptación por parte de la comunidad.</w:t>
      </w:r>
    </w:p>
    <w:p w:rsidR="00107FB4" w:rsidRPr="00107FB4" w:rsidRDefault="00107FB4" w:rsidP="00107FB4">
      <w:pPr>
        <w:pStyle w:val="Prrafodelista"/>
        <w:numPr>
          <w:ilvl w:val="0"/>
          <w:numId w:val="3"/>
        </w:numPr>
      </w:pPr>
      <w:r w:rsidRPr="00107FB4">
        <w:t>Viabilidad de Mercado: Se enfoca en la demanda y el mercado potencial para el producto o servicio que el proyecto busca ofrecer. Implica investigar el tamaño del mercado, la competencia, las tendencias del consumidor y la estrategia de comercialización.</w:t>
      </w:r>
    </w:p>
    <w:p w:rsidR="00107FB4" w:rsidRPr="00107FB4" w:rsidRDefault="00107FB4" w:rsidP="00107FB4">
      <w:pPr>
        <w:pStyle w:val="Prrafodelista"/>
        <w:numPr>
          <w:ilvl w:val="0"/>
          <w:numId w:val="3"/>
        </w:numPr>
      </w:pPr>
      <w:r w:rsidRPr="00107FB4">
        <w:t>Viabilidad Estratégica: Examina cómo el proyecto se alinea con los objetivos y la dirección estratégica de la organización. Se considera si el proyecto encaja con la misión y visión de la empresa y cómo contribuye al crecimiento y la ventaja competitiva.</w:t>
      </w:r>
    </w:p>
    <w:p w:rsidR="00A00A49" w:rsidRDefault="00A00A49" w:rsidP="00A00A49">
      <w:pPr>
        <w:spacing w:after="240"/>
        <w:rPr>
          <w:rFonts w:ascii="Tahoma" w:hAnsi="Tahoma" w:cs="Tahoma"/>
          <w:lang w:val="es-ES"/>
        </w:rPr>
      </w:pPr>
    </w:p>
    <w:p w:rsidR="00333786" w:rsidRDefault="00333786" w:rsidP="00A00A49">
      <w:pPr>
        <w:spacing w:after="240"/>
        <w:rPr>
          <w:rFonts w:ascii="Tahoma" w:hAnsi="Tahoma" w:cs="Tahoma"/>
          <w:lang w:val="es-ES"/>
        </w:rPr>
      </w:pPr>
    </w:p>
    <w:p w:rsidR="002C6DAB" w:rsidRDefault="002C6DAB" w:rsidP="002C6DAB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lastRenderedPageBreak/>
        <w:t>Describa las características de evaluación en un test de viabilidad</w:t>
      </w:r>
    </w:p>
    <w:p w:rsidR="00BB2EF2" w:rsidRPr="00BB2EF2" w:rsidRDefault="00BB2EF2" w:rsidP="00BB2EF2">
      <w:pPr>
        <w:pStyle w:val="Prrafodelista"/>
        <w:numPr>
          <w:ilvl w:val="0"/>
          <w:numId w:val="5"/>
        </w:numPr>
      </w:pPr>
      <w:r w:rsidRPr="00BB2EF2">
        <w:t>Técnica: Evalúa la viabilidad técnica examinando si la tecnología necesaria está disponible y si se puede implementar eficazmente. Se considera la experiencia y capacidad del equipo para llevar a cabo el proyecto, así como la disponibilidad de recursos técnicos.</w:t>
      </w:r>
    </w:p>
    <w:p w:rsidR="00BB2EF2" w:rsidRPr="00BB2EF2" w:rsidRDefault="00BB2EF2" w:rsidP="00BB2EF2">
      <w:pPr>
        <w:pStyle w:val="Prrafodelista"/>
        <w:numPr>
          <w:ilvl w:val="0"/>
          <w:numId w:val="5"/>
        </w:numPr>
      </w:pPr>
      <w:r w:rsidRPr="00BB2EF2">
        <w:t>Financiera: Analiza la viabilidad financiera del proyecto, incluidos los costos iniciales, los flujos de efectivo proyectados y el potencial de retorno de la inversión. Se evalúa si el proyecto puede generar ingresos suficientes para cubrir los gastos y obtener ganancias.</w:t>
      </w:r>
    </w:p>
    <w:p w:rsidR="00BB2EF2" w:rsidRPr="00BB2EF2" w:rsidRDefault="00BB2EF2" w:rsidP="00BB2EF2">
      <w:pPr>
        <w:pStyle w:val="Prrafodelista"/>
        <w:numPr>
          <w:ilvl w:val="0"/>
          <w:numId w:val="5"/>
        </w:numPr>
      </w:pPr>
      <w:r w:rsidRPr="00BB2EF2">
        <w:t>Operativa: Examina la capacidad operativa de la organización para ejecutar y mantener el proyecto. Se consideran los recursos humanos, la logística, la cadena de suministro y otros factores operativos necesarios para llevar a cabo el proyecto de manera eficiente.</w:t>
      </w:r>
    </w:p>
    <w:p w:rsidR="00BB2EF2" w:rsidRPr="00BB2EF2" w:rsidRDefault="00BB2EF2" w:rsidP="00BB2EF2">
      <w:pPr>
        <w:pStyle w:val="Prrafodelista"/>
        <w:numPr>
          <w:ilvl w:val="0"/>
          <w:numId w:val="5"/>
        </w:numPr>
      </w:pPr>
      <w:r w:rsidRPr="00BB2EF2">
        <w:t>Legal y Regulatoria: Evalúa si el proyecto cumple con todas las leyes, regulaciones y normativas relevantes. Se analizan los posibles riesgos legales y las restricciones que podrían afectar la implementación del proyecto.</w:t>
      </w:r>
    </w:p>
    <w:p w:rsidR="00BB2EF2" w:rsidRPr="00BB2EF2" w:rsidRDefault="00BB2EF2" w:rsidP="00BB2EF2">
      <w:pPr>
        <w:pStyle w:val="Prrafodelista"/>
        <w:numPr>
          <w:ilvl w:val="0"/>
          <w:numId w:val="5"/>
        </w:numPr>
      </w:pPr>
      <w:r w:rsidRPr="00BB2EF2">
        <w:t>Ambiental y Social: Considera el impacto del proyecto en el entorno natural y social. Se evalúa la sostenibilidad del proyecto, su impacto ambiental y su aceptación en la comunidad.</w:t>
      </w:r>
    </w:p>
    <w:p w:rsidR="00BB2EF2" w:rsidRPr="00BB2EF2" w:rsidRDefault="00BB2EF2" w:rsidP="00BB2EF2">
      <w:pPr>
        <w:pStyle w:val="Prrafodelista"/>
        <w:numPr>
          <w:ilvl w:val="0"/>
          <w:numId w:val="5"/>
        </w:numPr>
      </w:pPr>
      <w:r w:rsidRPr="00BB2EF2">
        <w:t>Mercado: Analiza la viabilidad de mercado examinando la demanda y el potencial de comercialización del producto o servicio del proyecto. Se investiga el tamaño del mercado, la competencia y las tendencias del consumidor.</w:t>
      </w:r>
    </w:p>
    <w:p w:rsidR="00BB2EF2" w:rsidRPr="00BB2EF2" w:rsidRDefault="00BB2EF2" w:rsidP="00BB2EF2">
      <w:pPr>
        <w:pStyle w:val="Prrafodelista"/>
        <w:numPr>
          <w:ilvl w:val="0"/>
          <w:numId w:val="5"/>
        </w:numPr>
      </w:pPr>
      <w:r w:rsidRPr="00BB2EF2">
        <w:t>Estratégica: Evalúa cómo el proyecto se alinea con los objetivos y la dirección estratégica de la organización. Se analiza si el proyecto contribuye al crecimiento de la empresa y si es coherente con su misión y visión.</w:t>
      </w:r>
    </w:p>
    <w:p w:rsidR="00BB2EF2" w:rsidRPr="00BB2EF2" w:rsidRDefault="00BB2EF2" w:rsidP="00BB2EF2">
      <w:pPr>
        <w:pStyle w:val="Prrafodelista"/>
        <w:numPr>
          <w:ilvl w:val="0"/>
          <w:numId w:val="5"/>
        </w:numPr>
      </w:pPr>
      <w:r w:rsidRPr="00BB2EF2">
        <w:t>Riesgos y Mitigación: Identifica los posibles riesgos y desafíos que podrían surgir durante la ejecución del proyecto. Se desarrollan estrategias para mitigar estos riesgos y minimizar su impacto en la viabilidad del proyecto.</w:t>
      </w:r>
    </w:p>
    <w:p w:rsidR="00333786" w:rsidRDefault="00333786" w:rsidP="00333786">
      <w:pPr>
        <w:spacing w:after="240"/>
        <w:rPr>
          <w:rFonts w:ascii="Tahoma" w:hAnsi="Tahoma" w:cs="Tahoma"/>
          <w:lang w:val="es-ES"/>
        </w:rPr>
      </w:pPr>
    </w:p>
    <w:p w:rsidR="002C6DAB" w:rsidRDefault="002C6DAB" w:rsidP="002C6DAB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¿Cómo se valoran las características en un test de viabilidad?</w:t>
      </w:r>
    </w:p>
    <w:p w:rsidR="002C4AA6" w:rsidRDefault="001D3A65" w:rsidP="001D3A65">
      <w:r w:rsidRPr="001D3A65">
        <w:t>las características se valoran a través de un proceso estructurado que involucra el análisis, la evaluación y la comparación de los diferentes aspectos relevantes para la viabilidad del proyecto. Este enfoque integral ayuda a tomar decisiones bien fundamentadas y a anticipar posibles problemas en el desarrollo del proyecto</w:t>
      </w:r>
    </w:p>
    <w:p w:rsidR="001D3A65" w:rsidRPr="001D3A65" w:rsidRDefault="001D3A65" w:rsidP="001D3A65">
      <w:r w:rsidRPr="001D3A65">
        <w:t>.</w:t>
      </w:r>
    </w:p>
    <w:p w:rsidR="002C6DAB" w:rsidRDefault="002C6DAB" w:rsidP="002C6DAB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Explicar en detalle los valores lingüísticos</w:t>
      </w:r>
    </w:p>
    <w:p w:rsidR="002C4AA6" w:rsidRPr="002C4AA6" w:rsidRDefault="002C4AA6" w:rsidP="002C4AA6">
      <w:r w:rsidRPr="002C4AA6">
        <w:t>Los valores lingüísticos se refieren a las cualidades y matices que las palabras y frases pueden transmitir en un contexto determinado. Estos valores añaden profundidad y matiz a la comunicación, permitiendo a los hablantes expresar emociones, actitudes, intensidad y otros aspectos sutiles del lenguaje. Aquí se explica en detalle algunos valores lingüísticos:</w:t>
      </w:r>
    </w:p>
    <w:p w:rsidR="002C4AA6" w:rsidRPr="002C4AA6" w:rsidRDefault="002C4AA6" w:rsidP="002C4AA6">
      <w:pPr>
        <w:pStyle w:val="Prrafodelista"/>
        <w:numPr>
          <w:ilvl w:val="0"/>
          <w:numId w:val="7"/>
        </w:numPr>
      </w:pPr>
      <w:r w:rsidRPr="002C4AA6">
        <w:t xml:space="preserve">Connotación: La connotación se refiere a las asociaciones emocionales o culturales que una palabra tiene más allá de su significado literal. Por ejemplo, las palabras </w:t>
      </w:r>
      <w:r w:rsidRPr="002C4AA6">
        <w:lastRenderedPageBreak/>
        <w:t xml:space="preserve">"hogar" y "casa" tienen un significado </w:t>
      </w:r>
      <w:proofErr w:type="gramStart"/>
      <w:r w:rsidRPr="002C4AA6">
        <w:t>similar</w:t>
      </w:r>
      <w:proofErr w:type="gramEnd"/>
      <w:r w:rsidRPr="002C4AA6">
        <w:t xml:space="preserve"> pero pueden evocar diferentes emociones debido a sus connotaciones.</w:t>
      </w:r>
    </w:p>
    <w:p w:rsidR="002C4AA6" w:rsidRPr="002C4AA6" w:rsidRDefault="002C4AA6" w:rsidP="002C4AA6">
      <w:pPr>
        <w:pStyle w:val="Prrafodelista"/>
        <w:numPr>
          <w:ilvl w:val="0"/>
          <w:numId w:val="7"/>
        </w:numPr>
      </w:pPr>
      <w:r w:rsidRPr="002C4AA6">
        <w:t>Denotación: La denotación es el significado literal y objetivo de una palabra. Es la definición básica que se encuentra en un diccionario. Por ejemplo, la denotación de la palabra "perro" es un mamífero canino domesticado.</w:t>
      </w:r>
    </w:p>
    <w:p w:rsidR="002C4AA6" w:rsidRPr="002C4AA6" w:rsidRDefault="002C4AA6" w:rsidP="002C4AA6">
      <w:pPr>
        <w:pStyle w:val="Prrafodelista"/>
        <w:numPr>
          <w:ilvl w:val="0"/>
          <w:numId w:val="7"/>
        </w:numPr>
      </w:pPr>
      <w:r w:rsidRPr="002C4AA6">
        <w:t>Tono: El tono se refiere a la actitud o emoción que el hablante o escritor transmite a través de su elección de palabras y estructura de oraciones. Puede ser serio, humorístico, formal, informal, entre otros.</w:t>
      </w:r>
    </w:p>
    <w:p w:rsidR="002C4AA6" w:rsidRPr="002C4AA6" w:rsidRDefault="002C4AA6" w:rsidP="002C4AA6">
      <w:pPr>
        <w:pStyle w:val="Prrafodelista"/>
        <w:numPr>
          <w:ilvl w:val="0"/>
          <w:numId w:val="7"/>
        </w:numPr>
      </w:pPr>
      <w:r w:rsidRPr="002C4AA6">
        <w:t>Registro: El registro se relaciona con el nivel de formalidad del lenguaje que se utiliza en diferentes situaciones. Puede variar desde un registro coloquial y familiar hasta un registro técnico o académico.</w:t>
      </w:r>
    </w:p>
    <w:p w:rsidR="002C4AA6" w:rsidRPr="002C4AA6" w:rsidRDefault="002C4AA6" w:rsidP="002C4AA6">
      <w:pPr>
        <w:pStyle w:val="Prrafodelista"/>
        <w:numPr>
          <w:ilvl w:val="0"/>
          <w:numId w:val="7"/>
        </w:numPr>
      </w:pPr>
      <w:r w:rsidRPr="002C4AA6">
        <w:t>Intensidad: Las palabras pueden transmitir diferentes niveles de intensidad o énfasis en una comunicación. Por ejemplo, "asombrado" tiene más intensidad que "sorprendido".</w:t>
      </w:r>
    </w:p>
    <w:p w:rsidR="002C4AA6" w:rsidRPr="002C4AA6" w:rsidRDefault="002C4AA6" w:rsidP="002C4AA6">
      <w:pPr>
        <w:pStyle w:val="Prrafodelista"/>
        <w:numPr>
          <w:ilvl w:val="0"/>
          <w:numId w:val="7"/>
        </w:numPr>
      </w:pPr>
      <w:r w:rsidRPr="002C4AA6">
        <w:t xml:space="preserve">Ironía: La ironía se produce cuando se dice </w:t>
      </w:r>
      <w:proofErr w:type="gramStart"/>
      <w:r w:rsidRPr="002C4AA6">
        <w:t>algo</w:t>
      </w:r>
      <w:proofErr w:type="gramEnd"/>
      <w:r w:rsidRPr="002C4AA6">
        <w:t xml:space="preserve"> pero se entiende lo contrario debido al contexto o tono. Puede añadir un nivel de complejidad y humor a la comunicación.</w:t>
      </w:r>
    </w:p>
    <w:p w:rsidR="002C4AA6" w:rsidRPr="002C4AA6" w:rsidRDefault="002C4AA6" w:rsidP="002C4AA6">
      <w:pPr>
        <w:pStyle w:val="Prrafodelista"/>
        <w:numPr>
          <w:ilvl w:val="0"/>
          <w:numId w:val="7"/>
        </w:numPr>
      </w:pPr>
      <w:r w:rsidRPr="002C4AA6">
        <w:t>Sarcasmo: Similar a la ironía, el sarcasmo implica decir algo con la intención de significar lo contrario, a menudo con un tono mordaz. Es una forma de comentario humorístico y a menudo sutil.</w:t>
      </w:r>
    </w:p>
    <w:p w:rsidR="002C4AA6" w:rsidRPr="002C4AA6" w:rsidRDefault="002C4AA6" w:rsidP="002C4AA6">
      <w:pPr>
        <w:pStyle w:val="Prrafodelista"/>
        <w:numPr>
          <w:ilvl w:val="0"/>
          <w:numId w:val="7"/>
        </w:numPr>
      </w:pPr>
      <w:r w:rsidRPr="002C4AA6">
        <w:t>Polisemia: Las palabras pueden tener múltiples significados relacionados. Este valor lingüístico permite jugar con las diferentes interpretaciones de una palabra en un contexto dado.</w:t>
      </w:r>
    </w:p>
    <w:p w:rsidR="002C4AA6" w:rsidRPr="002C4AA6" w:rsidRDefault="002C4AA6" w:rsidP="002C4AA6">
      <w:pPr>
        <w:pStyle w:val="Prrafodelista"/>
        <w:numPr>
          <w:ilvl w:val="0"/>
          <w:numId w:val="7"/>
        </w:numPr>
      </w:pPr>
      <w:r w:rsidRPr="002C4AA6">
        <w:t>Eufemismo: Un eufemismo es una expresión suavizada o menos directa utilizada para reemplazar una palabra o frase que podría considerarse ofensiva o incómoda. Por ejemplo, "estar en una mejor situación" en lugar de "estar desempleado".</w:t>
      </w:r>
    </w:p>
    <w:p w:rsidR="002C4AA6" w:rsidRPr="002C4AA6" w:rsidRDefault="002C4AA6" w:rsidP="002C4AA6">
      <w:pPr>
        <w:pStyle w:val="Prrafodelista"/>
        <w:numPr>
          <w:ilvl w:val="0"/>
          <w:numId w:val="7"/>
        </w:numPr>
      </w:pPr>
      <w:r w:rsidRPr="002C4AA6">
        <w:t>Hipérbole: Se refiere al uso exagerado de palabras con el propósito de enfatizar una idea. Por ejemplo, "me muero de hambre" es una hipérbole para expresar un gran apetito.</w:t>
      </w:r>
    </w:p>
    <w:p w:rsidR="002C4AA6" w:rsidRPr="002C4AA6" w:rsidRDefault="002C4AA6" w:rsidP="002C4AA6"/>
    <w:p w:rsidR="002C6DAB" w:rsidRDefault="002C6DAB" w:rsidP="002C6DAB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Explicar la métrica que se utiliza en el test de viabilidad y el criterio final de aceptación de un proyecto </w:t>
      </w:r>
    </w:p>
    <w:p w:rsidR="00C32B48" w:rsidRDefault="00C32B48" w:rsidP="00C32B48">
      <w:r w:rsidRPr="00C32B48">
        <w:t>, la métrica utilizada en el test de viabilidad proporciona una base objetiva para evaluar un proyecto en términos cuantitativos o cualitativos. El criterio final de aceptación se basa en los resultados de estas métricas y la evaluación de las características clave, y se determina considerando los objetivos estratégicos y el equilibrio entre los beneficios y los riesgos del proyecto.</w:t>
      </w:r>
    </w:p>
    <w:p w:rsidR="00F41CFB" w:rsidRPr="00C32B48" w:rsidRDefault="00F41CFB" w:rsidP="00C32B48"/>
    <w:p w:rsidR="002C6DAB" w:rsidRDefault="002C6DAB" w:rsidP="002C6DAB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 un ejemplo completo de aplicación de un test de viabilidad teniendo en cuenta:</w:t>
      </w:r>
    </w:p>
    <w:p w:rsidR="002C6DAB" w:rsidRDefault="002C6DAB" w:rsidP="002C6DAB">
      <w:pPr>
        <w:numPr>
          <w:ilvl w:val="1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Valoración de cada Características de la dimensión Plausibilidad</w:t>
      </w:r>
    </w:p>
    <w:p w:rsidR="002C6DAB" w:rsidRDefault="002C6DAB" w:rsidP="002C6DAB">
      <w:pPr>
        <w:numPr>
          <w:ilvl w:val="1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Valoración de cada Características de la dimensión Justificación</w:t>
      </w:r>
    </w:p>
    <w:p w:rsidR="002C6DAB" w:rsidRDefault="002C6DAB" w:rsidP="002C6DAB">
      <w:pPr>
        <w:numPr>
          <w:ilvl w:val="1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lastRenderedPageBreak/>
        <w:t>Valoración de cada Características de la dimensión Adecuación</w:t>
      </w:r>
    </w:p>
    <w:p w:rsidR="002C6DAB" w:rsidRDefault="002C6DAB" w:rsidP="002C6DAB">
      <w:pPr>
        <w:numPr>
          <w:ilvl w:val="1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Valoración de cada Características de la dimensión Éxito</w:t>
      </w:r>
    </w:p>
    <w:p w:rsidR="002C6DAB" w:rsidRDefault="002C6DAB" w:rsidP="002C6DAB">
      <w:pPr>
        <w:numPr>
          <w:ilvl w:val="1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Cálculo de los valores de cada dimensión</w:t>
      </w:r>
    </w:p>
    <w:p w:rsidR="002C6DAB" w:rsidRDefault="002C6DAB" w:rsidP="002C6DAB">
      <w:pPr>
        <w:numPr>
          <w:ilvl w:val="1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Cálculo final del test y toma de decisión correspondiente</w:t>
      </w:r>
    </w:p>
    <w:p w:rsidR="00F41CFB" w:rsidRPr="00F41CFB" w:rsidRDefault="00F41CFB" w:rsidP="00F41CFB">
      <w:pPr>
        <w:rPr>
          <w:color w:val="FF0000"/>
        </w:rPr>
      </w:pPr>
      <w:r w:rsidRPr="00F41CFB">
        <w:rPr>
          <w:color w:val="FF0000"/>
        </w:rPr>
        <w:t>Proyecto: Lanzamiento de una Aplicación de Entrega de Comida a Domicilio</w:t>
      </w:r>
    </w:p>
    <w:p w:rsidR="00F41CFB" w:rsidRPr="00F41CFB" w:rsidRDefault="00F41CFB" w:rsidP="00F41CFB">
      <w:pPr>
        <w:rPr>
          <w:color w:val="7030A0"/>
        </w:rPr>
      </w:pPr>
      <w:r w:rsidRPr="00F41CFB">
        <w:rPr>
          <w:color w:val="7030A0"/>
        </w:rPr>
        <w:t>Dimensión: Plausibilidad</w:t>
      </w:r>
    </w:p>
    <w:p w:rsidR="00F41CFB" w:rsidRPr="00C47833" w:rsidRDefault="00F41CFB" w:rsidP="00C47833">
      <w:pPr>
        <w:pStyle w:val="Prrafodelista"/>
        <w:numPr>
          <w:ilvl w:val="0"/>
          <w:numId w:val="12"/>
        </w:numPr>
      </w:pPr>
      <w:r w:rsidRPr="00C47833">
        <w:t>Característica: Innovación</w:t>
      </w:r>
    </w:p>
    <w:p w:rsidR="00F41CFB" w:rsidRPr="00C47833" w:rsidRDefault="00F41CFB" w:rsidP="00C47833">
      <w:pPr>
        <w:pStyle w:val="Prrafodelista"/>
        <w:numPr>
          <w:ilvl w:val="0"/>
          <w:numId w:val="13"/>
        </w:numPr>
      </w:pPr>
      <w:r w:rsidRPr="00C47833">
        <w:t>Valoración: Alta (3 puntos)</w:t>
      </w:r>
    </w:p>
    <w:p w:rsidR="00F41CFB" w:rsidRPr="00C47833" w:rsidRDefault="00F41CFB" w:rsidP="00C47833">
      <w:pPr>
        <w:pStyle w:val="Prrafodelista"/>
        <w:numPr>
          <w:ilvl w:val="0"/>
          <w:numId w:val="12"/>
        </w:numPr>
      </w:pPr>
      <w:r w:rsidRPr="00C47833">
        <w:t>Característica: Viabilidad Tecnológica</w:t>
      </w:r>
    </w:p>
    <w:p w:rsidR="00F41CFB" w:rsidRPr="00C47833" w:rsidRDefault="00F41CFB" w:rsidP="00C47833">
      <w:pPr>
        <w:pStyle w:val="Prrafodelista"/>
        <w:numPr>
          <w:ilvl w:val="0"/>
          <w:numId w:val="16"/>
        </w:numPr>
      </w:pPr>
      <w:r w:rsidRPr="00C47833">
        <w:t>Valoración: Media (2 puntos)</w:t>
      </w:r>
    </w:p>
    <w:p w:rsidR="00F41CFB" w:rsidRPr="00C47833" w:rsidRDefault="00F41CFB" w:rsidP="00C47833">
      <w:pPr>
        <w:pStyle w:val="Prrafodelista"/>
        <w:numPr>
          <w:ilvl w:val="0"/>
          <w:numId w:val="12"/>
        </w:numPr>
      </w:pPr>
      <w:r w:rsidRPr="00C47833">
        <w:t>Característica: Recursos Disponibles</w:t>
      </w:r>
    </w:p>
    <w:p w:rsidR="00F41CFB" w:rsidRPr="00C47833" w:rsidRDefault="00F41CFB" w:rsidP="00C47833">
      <w:pPr>
        <w:pStyle w:val="Prrafodelista"/>
        <w:numPr>
          <w:ilvl w:val="0"/>
          <w:numId w:val="16"/>
        </w:numPr>
      </w:pPr>
      <w:r w:rsidRPr="00C47833">
        <w:t>Valoración: Alta (3 puntos)</w:t>
      </w:r>
    </w:p>
    <w:p w:rsidR="00F41CFB" w:rsidRPr="008A5B21" w:rsidRDefault="00F41CFB" w:rsidP="008A5B21">
      <w:pPr>
        <w:rPr>
          <w:color w:val="7030A0"/>
        </w:rPr>
      </w:pPr>
      <w:r w:rsidRPr="008A5B21">
        <w:rPr>
          <w:color w:val="7030A0"/>
        </w:rPr>
        <w:t>Dimensión: Justificación</w:t>
      </w:r>
    </w:p>
    <w:p w:rsidR="00F41CFB" w:rsidRPr="008A5B21" w:rsidRDefault="00F41CFB" w:rsidP="008A5B21">
      <w:pPr>
        <w:pStyle w:val="Prrafodelista"/>
        <w:numPr>
          <w:ilvl w:val="0"/>
          <w:numId w:val="12"/>
        </w:numPr>
      </w:pPr>
      <w:r w:rsidRPr="008A5B21">
        <w:t>Característica: Demanda del Mercado</w:t>
      </w:r>
    </w:p>
    <w:p w:rsidR="00F41CFB" w:rsidRPr="008A5B21" w:rsidRDefault="00F41CFB" w:rsidP="008A5B21">
      <w:pPr>
        <w:pStyle w:val="Prrafodelista"/>
        <w:numPr>
          <w:ilvl w:val="0"/>
          <w:numId w:val="16"/>
        </w:numPr>
      </w:pPr>
      <w:r w:rsidRPr="008A5B21">
        <w:t>Valoración: Alta (3 puntos)</w:t>
      </w:r>
    </w:p>
    <w:p w:rsidR="00F41CFB" w:rsidRPr="00600E65" w:rsidRDefault="00F41CFB" w:rsidP="00600E65">
      <w:pPr>
        <w:pStyle w:val="Prrafodelista"/>
        <w:numPr>
          <w:ilvl w:val="0"/>
          <w:numId w:val="12"/>
        </w:numPr>
      </w:pPr>
      <w:r w:rsidRPr="00600E65">
        <w:t>Característica: Ventaja Competitiva</w:t>
      </w:r>
    </w:p>
    <w:p w:rsidR="00F41CFB" w:rsidRPr="00600E65" w:rsidRDefault="00F41CFB" w:rsidP="00600E65">
      <w:pPr>
        <w:pStyle w:val="Prrafodelista"/>
        <w:numPr>
          <w:ilvl w:val="0"/>
          <w:numId w:val="16"/>
        </w:numPr>
      </w:pPr>
      <w:r w:rsidRPr="00600E65">
        <w:t>Valoración: Media (2 puntos)</w:t>
      </w:r>
    </w:p>
    <w:p w:rsidR="00F41CFB" w:rsidRPr="00600E65" w:rsidRDefault="00F41CFB" w:rsidP="00600E65">
      <w:pPr>
        <w:pStyle w:val="Prrafodelista"/>
        <w:numPr>
          <w:ilvl w:val="0"/>
          <w:numId w:val="12"/>
        </w:numPr>
      </w:pPr>
      <w:r w:rsidRPr="00600E65">
        <w:t>Característica: Necesidad del Consumidor</w:t>
      </w:r>
    </w:p>
    <w:p w:rsidR="00F41CFB" w:rsidRPr="00600E65" w:rsidRDefault="00F41CFB" w:rsidP="00600E65">
      <w:pPr>
        <w:pStyle w:val="Prrafodelista"/>
        <w:numPr>
          <w:ilvl w:val="0"/>
          <w:numId w:val="16"/>
        </w:numPr>
      </w:pPr>
      <w:r w:rsidRPr="00600E65">
        <w:t>Valoración: Alta (3 puntos)</w:t>
      </w:r>
    </w:p>
    <w:p w:rsidR="00F41CFB" w:rsidRPr="00600E65" w:rsidRDefault="00F41CFB" w:rsidP="00600E65">
      <w:pPr>
        <w:rPr>
          <w:color w:val="7030A0"/>
        </w:rPr>
      </w:pPr>
      <w:r w:rsidRPr="00600E65">
        <w:rPr>
          <w:color w:val="7030A0"/>
        </w:rPr>
        <w:t>Dimensión: Adecuación</w:t>
      </w:r>
    </w:p>
    <w:p w:rsidR="00F41CFB" w:rsidRPr="00600E65" w:rsidRDefault="00F41CFB" w:rsidP="00600E65">
      <w:pPr>
        <w:pStyle w:val="Prrafodelista"/>
        <w:numPr>
          <w:ilvl w:val="0"/>
          <w:numId w:val="12"/>
        </w:numPr>
      </w:pPr>
      <w:r w:rsidRPr="00600E65">
        <w:t>Característica: Alineación Estratégica</w:t>
      </w:r>
    </w:p>
    <w:p w:rsidR="00F41CFB" w:rsidRPr="00600E65" w:rsidRDefault="00F41CFB" w:rsidP="00600E65">
      <w:pPr>
        <w:pStyle w:val="Prrafodelista"/>
        <w:numPr>
          <w:ilvl w:val="0"/>
          <w:numId w:val="16"/>
        </w:numPr>
      </w:pPr>
      <w:r w:rsidRPr="00600E65">
        <w:t>Valoración: Alta (3 puntos)</w:t>
      </w:r>
    </w:p>
    <w:p w:rsidR="00F41CFB" w:rsidRPr="00600E65" w:rsidRDefault="00F41CFB" w:rsidP="00600E65">
      <w:pPr>
        <w:pStyle w:val="Prrafodelista"/>
        <w:numPr>
          <w:ilvl w:val="0"/>
          <w:numId w:val="12"/>
        </w:numPr>
      </w:pPr>
      <w:r w:rsidRPr="00600E65">
        <w:t>Característica: Capacidad Operativa</w:t>
      </w:r>
    </w:p>
    <w:p w:rsidR="00F41CFB" w:rsidRPr="00600E65" w:rsidRDefault="00F41CFB" w:rsidP="00600E65">
      <w:pPr>
        <w:pStyle w:val="Prrafodelista"/>
        <w:numPr>
          <w:ilvl w:val="0"/>
          <w:numId w:val="16"/>
        </w:numPr>
      </w:pPr>
      <w:r w:rsidRPr="00600E65">
        <w:t>Valoración: Media (2 puntos)</w:t>
      </w:r>
    </w:p>
    <w:p w:rsidR="00F41CFB" w:rsidRPr="00600E65" w:rsidRDefault="00F41CFB" w:rsidP="00600E65">
      <w:pPr>
        <w:pStyle w:val="Prrafodelista"/>
        <w:numPr>
          <w:ilvl w:val="0"/>
          <w:numId w:val="12"/>
        </w:numPr>
      </w:pPr>
      <w:r w:rsidRPr="00600E65">
        <w:t>Característica: Cumplimiento Legal</w:t>
      </w:r>
    </w:p>
    <w:p w:rsidR="00F41CFB" w:rsidRPr="00600E65" w:rsidRDefault="00F41CFB" w:rsidP="00600E65">
      <w:pPr>
        <w:pStyle w:val="Prrafodelista"/>
        <w:numPr>
          <w:ilvl w:val="0"/>
          <w:numId w:val="16"/>
        </w:numPr>
      </w:pPr>
      <w:r w:rsidRPr="00600E65">
        <w:t>Valoración: Alta (3 puntos)</w:t>
      </w:r>
    </w:p>
    <w:p w:rsidR="00F41CFB" w:rsidRPr="00600E65" w:rsidRDefault="00F41CFB" w:rsidP="00600E65">
      <w:pPr>
        <w:rPr>
          <w:color w:val="7030A0"/>
        </w:rPr>
      </w:pPr>
      <w:r w:rsidRPr="00600E65">
        <w:rPr>
          <w:color w:val="7030A0"/>
        </w:rPr>
        <w:t>Dimensión: Éxito</w:t>
      </w:r>
    </w:p>
    <w:p w:rsidR="00F41CFB" w:rsidRPr="006C4E84" w:rsidRDefault="00F41CFB" w:rsidP="006C4E84">
      <w:pPr>
        <w:pStyle w:val="Prrafodelista"/>
        <w:numPr>
          <w:ilvl w:val="0"/>
          <w:numId w:val="12"/>
        </w:numPr>
      </w:pPr>
      <w:r w:rsidRPr="006C4E84">
        <w:t>Característica: Potencial de Ingresos</w:t>
      </w:r>
    </w:p>
    <w:p w:rsidR="00F41CFB" w:rsidRPr="006C4E84" w:rsidRDefault="00F41CFB" w:rsidP="006C4E84">
      <w:pPr>
        <w:pStyle w:val="Prrafodelista"/>
        <w:numPr>
          <w:ilvl w:val="0"/>
          <w:numId w:val="16"/>
        </w:numPr>
      </w:pPr>
      <w:r w:rsidRPr="006C4E84">
        <w:t>Valoración: Alta (3 puntos)</w:t>
      </w:r>
    </w:p>
    <w:p w:rsidR="00F41CFB" w:rsidRPr="006C4E84" w:rsidRDefault="00F41CFB" w:rsidP="006C4E84">
      <w:pPr>
        <w:pStyle w:val="Prrafodelista"/>
        <w:numPr>
          <w:ilvl w:val="0"/>
          <w:numId w:val="12"/>
        </w:numPr>
      </w:pPr>
      <w:r w:rsidRPr="006C4E84">
        <w:t>Característica: Retorno de Inversión</w:t>
      </w:r>
    </w:p>
    <w:p w:rsidR="00F41CFB" w:rsidRPr="006C4E84" w:rsidRDefault="00F41CFB" w:rsidP="006C4E84">
      <w:pPr>
        <w:pStyle w:val="Prrafodelista"/>
        <w:numPr>
          <w:ilvl w:val="0"/>
          <w:numId w:val="16"/>
        </w:numPr>
      </w:pPr>
      <w:r w:rsidRPr="006C4E84">
        <w:t>Valoración: Media (2 puntos)</w:t>
      </w:r>
    </w:p>
    <w:p w:rsidR="00F41CFB" w:rsidRPr="006C4E84" w:rsidRDefault="00F41CFB" w:rsidP="006C4E84">
      <w:pPr>
        <w:pStyle w:val="Prrafodelista"/>
        <w:numPr>
          <w:ilvl w:val="0"/>
          <w:numId w:val="11"/>
        </w:numPr>
        <w:rPr>
          <w:lang w:val="es-ES" w:eastAsia="en-US"/>
        </w:rPr>
      </w:pPr>
      <w:r w:rsidRPr="006C4E84">
        <w:rPr>
          <w:lang w:val="es-ES" w:eastAsia="en-US"/>
        </w:rPr>
        <w:t>Característica: Impacto Social y Ambiental</w:t>
      </w:r>
    </w:p>
    <w:p w:rsidR="00F41CFB" w:rsidRDefault="00F41CFB" w:rsidP="006C4E84">
      <w:pPr>
        <w:pStyle w:val="Prrafodelista"/>
        <w:numPr>
          <w:ilvl w:val="0"/>
          <w:numId w:val="13"/>
        </w:numPr>
      </w:pPr>
      <w:r w:rsidRPr="006C4E84">
        <w:t>Valoración: Media (2 puntos)</w:t>
      </w:r>
    </w:p>
    <w:p w:rsidR="00BC24A2" w:rsidRPr="006C4E84" w:rsidRDefault="00BC24A2" w:rsidP="00BC24A2">
      <w:pPr>
        <w:pStyle w:val="Prrafodelista"/>
      </w:pPr>
    </w:p>
    <w:p w:rsidR="00F41CFB" w:rsidRPr="00BC24A2" w:rsidRDefault="00F41CFB" w:rsidP="00BC24A2">
      <w:pPr>
        <w:rPr>
          <w:color w:val="7030A0"/>
        </w:rPr>
      </w:pPr>
      <w:r w:rsidRPr="00BC24A2">
        <w:rPr>
          <w:color w:val="7030A0"/>
        </w:rPr>
        <w:t>Cálculo de los valores de cada dimensión:</w:t>
      </w:r>
    </w:p>
    <w:p w:rsidR="00F41CFB" w:rsidRPr="00BC24A2" w:rsidRDefault="00F41CFB" w:rsidP="00BC24A2">
      <w:r w:rsidRPr="00BC24A2">
        <w:t>Plausibilidad: (3 + 2 + 3) / 3 = 2.67</w:t>
      </w:r>
    </w:p>
    <w:p w:rsidR="00F41CFB" w:rsidRPr="00BC24A2" w:rsidRDefault="00F41CFB" w:rsidP="00BC24A2">
      <w:r w:rsidRPr="00BC24A2">
        <w:t>Justificación: (3 + 2 + 3) / 3 = 2.67</w:t>
      </w:r>
    </w:p>
    <w:p w:rsidR="00F41CFB" w:rsidRPr="00BC24A2" w:rsidRDefault="00F41CFB" w:rsidP="00BC24A2">
      <w:r w:rsidRPr="00BC24A2">
        <w:t>Adecuación: (3 + 2 + 3) / 3 = 2.67</w:t>
      </w:r>
    </w:p>
    <w:p w:rsidR="00F41CFB" w:rsidRPr="00BC24A2" w:rsidRDefault="00F41CFB" w:rsidP="00BC24A2">
      <w:r w:rsidRPr="00BC24A2">
        <w:t>Éxito: (3 + 2 + 2) / 3 = 2.33</w:t>
      </w:r>
    </w:p>
    <w:p w:rsidR="00F41CFB" w:rsidRPr="00BC24A2" w:rsidRDefault="00F41CFB" w:rsidP="00BC24A2">
      <w:r w:rsidRPr="00BC24A2">
        <w:t>Cálculo final del test: (2.67 + 2.67 + 2.67 + 2.33) / 4 = 2.58</w:t>
      </w:r>
    </w:p>
    <w:p w:rsidR="00F41CFB" w:rsidRPr="00DA1BDE" w:rsidRDefault="00F41CFB" w:rsidP="00DA1BDE">
      <w:r w:rsidRPr="00DA1BDE">
        <w:rPr>
          <w:color w:val="7030A0"/>
        </w:rPr>
        <w:t xml:space="preserve">Toma de decisión correspondiente: </w:t>
      </w:r>
      <w:r w:rsidRPr="00DA1BDE">
        <w:t xml:space="preserve">Basado en una escala del 1 al 5, donde 1 es inviable y 5 es altamente viable, el proyecto obtuvo una puntuación promedio de 2.58. Dado que la </w:t>
      </w:r>
      <w:r w:rsidRPr="00DA1BDE">
        <w:lastRenderedPageBreak/>
        <w:t>puntuación está por encima del punto medio, indicaría que el proyecto tiene cierto potencial. Sin embargo, la puntuación no es lo suficientemente alta como para considerarlo altamente viable.</w:t>
      </w:r>
    </w:p>
    <w:p w:rsidR="00F41CFB" w:rsidRPr="00DA1BDE" w:rsidRDefault="00F41CFB" w:rsidP="00DA1BDE">
      <w:r w:rsidRPr="00DA1BDE">
        <w:t>La decisión podría ser tomar medidas adicionales para mejorar las características con puntuaciones más bajas, como el retorno de inversión y el impacto social y ambiental. También se podría revisar la estrategia para abordar los desafíos identificados y aumentar la viabilidad general del proyecto. En última instancia, la decisión final dependería de la tolerancia al riesgo y los objetivos estratégicos de la organización.</w:t>
      </w:r>
    </w:p>
    <w:p w:rsidR="00FD6354" w:rsidRPr="00D84E08" w:rsidRDefault="00FD6354">
      <w:pPr>
        <w:rPr>
          <w:color w:val="FF0000"/>
          <w:lang w:val="es-ES"/>
        </w:rPr>
      </w:pPr>
      <w:bookmarkStart w:id="0" w:name="_GoBack"/>
      <w:bookmarkEnd w:id="0"/>
    </w:p>
    <w:sectPr w:rsidR="00FD6354" w:rsidRPr="00D84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F08" w:rsidRDefault="002E2F08" w:rsidP="00BB2EF2">
      <w:r>
        <w:separator/>
      </w:r>
    </w:p>
  </w:endnote>
  <w:endnote w:type="continuationSeparator" w:id="0">
    <w:p w:rsidR="002E2F08" w:rsidRDefault="002E2F08" w:rsidP="00BB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F08" w:rsidRDefault="002E2F08" w:rsidP="00BB2EF2">
      <w:r>
        <w:separator/>
      </w:r>
    </w:p>
  </w:footnote>
  <w:footnote w:type="continuationSeparator" w:id="0">
    <w:p w:rsidR="002E2F08" w:rsidRDefault="002E2F08" w:rsidP="00BB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05A"/>
    <w:multiLevelType w:val="multilevel"/>
    <w:tmpl w:val="AA8E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F0131"/>
    <w:multiLevelType w:val="multilevel"/>
    <w:tmpl w:val="59F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6D75"/>
    <w:multiLevelType w:val="multilevel"/>
    <w:tmpl w:val="E5FC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81504"/>
    <w:multiLevelType w:val="hybridMultilevel"/>
    <w:tmpl w:val="CD7CB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77B78"/>
    <w:multiLevelType w:val="multilevel"/>
    <w:tmpl w:val="0666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64EAF"/>
    <w:multiLevelType w:val="multilevel"/>
    <w:tmpl w:val="A620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07C35"/>
    <w:multiLevelType w:val="multilevel"/>
    <w:tmpl w:val="910E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9467F"/>
    <w:multiLevelType w:val="multilevel"/>
    <w:tmpl w:val="59F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71C29"/>
    <w:multiLevelType w:val="hybridMultilevel"/>
    <w:tmpl w:val="2B56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8135E"/>
    <w:multiLevelType w:val="multilevel"/>
    <w:tmpl w:val="6F72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6919B8"/>
    <w:multiLevelType w:val="hybridMultilevel"/>
    <w:tmpl w:val="4F9CA1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D5616"/>
    <w:multiLevelType w:val="hybridMultilevel"/>
    <w:tmpl w:val="D584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60E37"/>
    <w:multiLevelType w:val="hybridMultilevel"/>
    <w:tmpl w:val="0D0C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D7366"/>
    <w:multiLevelType w:val="hybridMultilevel"/>
    <w:tmpl w:val="D7547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85C16"/>
    <w:multiLevelType w:val="hybridMultilevel"/>
    <w:tmpl w:val="ED90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779EA"/>
    <w:multiLevelType w:val="multilevel"/>
    <w:tmpl w:val="B756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2"/>
  </w:num>
  <w:num w:numId="5">
    <w:abstractNumId w:val="1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  <w:num w:numId="12">
    <w:abstractNumId w:val="3"/>
  </w:num>
  <w:num w:numId="13">
    <w:abstractNumId w:val="11"/>
  </w:num>
  <w:num w:numId="14">
    <w:abstractNumId w:val="7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0F"/>
    <w:rsid w:val="00107FB4"/>
    <w:rsid w:val="001D3A65"/>
    <w:rsid w:val="002C4AA6"/>
    <w:rsid w:val="002C6DAB"/>
    <w:rsid w:val="002E2F08"/>
    <w:rsid w:val="00333786"/>
    <w:rsid w:val="0047220F"/>
    <w:rsid w:val="00600E65"/>
    <w:rsid w:val="006C4E84"/>
    <w:rsid w:val="008A5B21"/>
    <w:rsid w:val="00A00A49"/>
    <w:rsid w:val="00BB2EF2"/>
    <w:rsid w:val="00BC24A2"/>
    <w:rsid w:val="00C32B48"/>
    <w:rsid w:val="00C47833"/>
    <w:rsid w:val="00D84E08"/>
    <w:rsid w:val="00DA1BDE"/>
    <w:rsid w:val="00DD7821"/>
    <w:rsid w:val="00F41CFB"/>
    <w:rsid w:val="00FD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1528"/>
  <w15:chartTrackingRefBased/>
  <w15:docId w15:val="{9763C82C-398F-432C-9BEB-01EB1583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DA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FB4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107FB4"/>
    <w:rPr>
      <w:b/>
      <w:bCs/>
    </w:rPr>
  </w:style>
  <w:style w:type="paragraph" w:styleId="Prrafodelista">
    <w:name w:val="List Paragraph"/>
    <w:basedOn w:val="Normal"/>
    <w:uiPriority w:val="34"/>
    <w:qFormat/>
    <w:rsid w:val="00107F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2E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2EF2"/>
    <w:rPr>
      <w:rFonts w:ascii="Times New Roman" w:eastAsia="SimSun" w:hAnsi="Times New Roman" w:cs="Times New Roman"/>
      <w:sz w:val="24"/>
      <w:szCs w:val="24"/>
      <w:lang w:val="es-AR" w:eastAsia="zh-CN"/>
    </w:rPr>
  </w:style>
  <w:style w:type="paragraph" w:styleId="Piedepgina">
    <w:name w:val="footer"/>
    <w:basedOn w:val="Normal"/>
    <w:link w:val="PiedepginaCar"/>
    <w:uiPriority w:val="99"/>
    <w:unhideWhenUsed/>
    <w:rsid w:val="00BB2E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EF2"/>
    <w:rPr>
      <w:rFonts w:ascii="Times New Roman" w:eastAsia="SimSun" w:hAnsi="Times New Roman" w:cs="Times New Roman"/>
      <w:sz w:val="24"/>
      <w:szCs w:val="24"/>
      <w:lang w:val="es-A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Medraut</dc:creator>
  <cp:keywords/>
  <dc:description/>
  <cp:lastModifiedBy>Medraut</cp:lastModifiedBy>
  <cp:revision>16</cp:revision>
  <dcterms:created xsi:type="dcterms:W3CDTF">2023-08-25T21:44:00Z</dcterms:created>
  <dcterms:modified xsi:type="dcterms:W3CDTF">2023-08-25T22:22:00Z</dcterms:modified>
</cp:coreProperties>
</file>