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Informe de Avance</w:t>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1414.6666666666667"/>
        <w:gridCol w:w="1414.6666666666667"/>
        <w:gridCol w:w="1414.6666666666667"/>
        <w:tblGridChange w:id="0">
          <w:tblGrid>
            <w:gridCol w:w="4785"/>
            <w:gridCol w:w="1414.6666666666667"/>
            <w:gridCol w:w="1414.6666666666667"/>
            <w:gridCol w:w="1414.6666666666667"/>
          </w:tblGrid>
        </w:tblGridChange>
      </w:tblGrid>
      <w:tr>
        <w:trPr>
          <w:cantSplit w:val="0"/>
          <w:trHeight w:val="420" w:hRule="atLeast"/>
          <w:tblHeader w:val="0"/>
        </w:trPr>
        <w:tc>
          <w:tcPr>
            <w:gridSpan w:val="4"/>
            <w:tcBorders>
              <w:top w:color="000000" w:space="0" w:sz="12" w:val="single"/>
              <w:left w:color="000000"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02">
            <w:pPr>
              <w:pageBreakBefore w:val="0"/>
              <w:widowControl w:val="0"/>
              <w:rPr>
                <w:rFonts w:ascii="Calibri" w:cs="Calibri" w:eastAsia="Calibri" w:hAnsi="Calibri"/>
              </w:rPr>
            </w:pPr>
            <w:r w:rsidDel="00000000" w:rsidR="00000000" w:rsidRPr="00000000">
              <w:rPr>
                <w:rFonts w:ascii="Calibri" w:cs="Calibri" w:eastAsia="Calibri" w:hAnsi="Calibri"/>
                <w:b w:val="1"/>
                <w:rtl w:val="0"/>
              </w:rPr>
              <w:t xml:space="preserve">Proyecto : JAQATO</w:t>
            </w:r>
            <w:r w:rsidDel="00000000" w:rsidR="00000000" w:rsidRPr="00000000">
              <w:rPr>
                <w:rtl w:val="0"/>
              </w:rPr>
            </w:r>
          </w:p>
        </w:tc>
      </w:tr>
      <w:tr>
        <w:trPr>
          <w:cantSplit w:val="0"/>
          <w:trHeight w:val="420" w:hRule="atLeast"/>
          <w:tblHeader w:val="0"/>
        </w:trPr>
        <w:tc>
          <w:tcPr>
            <w:gridSpan w:val="4"/>
            <w:tcBorders>
              <w:top w:color="cccccc" w:space="0" w:sz="6" w:val="single"/>
              <w:left w:color="000000"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06">
            <w:pPr>
              <w:pageBreakBefore w:val="0"/>
              <w:widowControl w:val="0"/>
              <w:rPr>
                <w:rFonts w:ascii="Calibri" w:cs="Calibri" w:eastAsia="Calibri" w:hAnsi="Calibri"/>
              </w:rPr>
            </w:pPr>
            <w:r w:rsidDel="00000000" w:rsidR="00000000" w:rsidRPr="00000000">
              <w:rPr>
                <w:rFonts w:ascii="Calibri" w:cs="Calibri" w:eastAsia="Calibri" w:hAnsi="Calibri"/>
                <w:b w:val="1"/>
                <w:rtl w:val="0"/>
              </w:rPr>
              <w:t xml:space="preserve">Fecha : 11/10</w:t>
            </w:r>
            <w:r w:rsidDel="00000000" w:rsidR="00000000" w:rsidRPr="00000000">
              <w:rPr>
                <w:rtl w:val="0"/>
              </w:rPr>
            </w:r>
          </w:p>
        </w:tc>
      </w:tr>
      <w:tr>
        <w:trPr>
          <w:cantSplit w:val="0"/>
          <w:trHeight w:val="420" w:hRule="atLeast"/>
          <w:tblHeader w:val="0"/>
        </w:trPr>
        <w:tc>
          <w:tcPr>
            <w:gridSpan w:val="4"/>
            <w:tcBorders>
              <w:top w:color="cccccc" w:space="0" w:sz="6" w:val="single"/>
              <w:left w:color="000000"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0A">
            <w:pPr>
              <w:pageBreakBefore w:val="0"/>
              <w:widowControl w:val="0"/>
              <w:rPr>
                <w:rFonts w:ascii="Calibri" w:cs="Calibri" w:eastAsia="Calibri" w:hAnsi="Calibri"/>
                <w:b w:val="1"/>
              </w:rPr>
            </w:pPr>
            <w:r w:rsidDel="00000000" w:rsidR="00000000" w:rsidRPr="00000000">
              <w:rPr>
                <w:rFonts w:ascii="Calibri" w:cs="Calibri" w:eastAsia="Calibri" w:hAnsi="Calibri"/>
                <w:b w:val="1"/>
                <w:rtl w:val="0"/>
              </w:rPr>
              <w:t xml:space="preserve">PM : Equipo 3</w:t>
            </w:r>
          </w:p>
        </w:tc>
      </w:tr>
    </w:tbl>
    <w:p w:rsidR="00000000" w:rsidDel="00000000" w:rsidP="00000000" w:rsidRDefault="00000000" w:rsidRPr="00000000" w14:paraId="0000000E">
      <w:pPr>
        <w:pageBreakBefore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40"/>
          <w:szCs w:val="40"/>
        </w:rPr>
      </w:pPr>
      <w:r w:rsidDel="00000000" w:rsidR="00000000" w:rsidRPr="00000000">
        <w:rPr>
          <w:rFonts w:ascii="Calibri" w:cs="Calibri" w:eastAsia="Calibri" w:hAnsi="Calibri"/>
          <w:sz w:val="40"/>
          <w:szCs w:val="40"/>
        </w:rPr>
        <w:drawing>
          <wp:inline distB="114300" distT="114300" distL="114300" distR="114300">
            <wp:extent cx="5734050" cy="3543300"/>
            <wp:effectExtent b="0" l="0" r="0" t="0"/>
            <wp:docPr descr="Gráfico" id="1" name="image1.png"/>
            <a:graphic>
              <a:graphicData uri="http://schemas.openxmlformats.org/drawingml/2006/picture">
                <pic:pic>
                  <pic:nvPicPr>
                    <pic:cNvPr descr="Gráfico" id="0" name="image1.pn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tbl>
      <w:tblPr>
        <w:tblStyle w:val="Table2"/>
        <w:tblW w:w="2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110"/>
        <w:tblGridChange w:id="0">
          <w:tblGrid>
            <w:gridCol w:w="1350"/>
            <w:gridCol w:w="111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Rojo = EV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Arriba</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3">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Azul = PV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4">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Medio</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5">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Verde= AC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6">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Abajo</w:t>
            </w:r>
          </w:p>
        </w:tc>
      </w:tr>
    </w:tbl>
    <w:p w:rsidR="00000000" w:rsidDel="00000000" w:rsidP="00000000" w:rsidRDefault="00000000" w:rsidRPr="00000000" w14:paraId="00000017">
      <w:pPr>
        <w:pageBreakBefore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Análisis: </w:t>
      </w:r>
    </w:p>
    <w:p w:rsidR="00000000" w:rsidDel="00000000" w:rsidP="00000000" w:rsidRDefault="00000000" w:rsidRPr="00000000" w14:paraId="0000001A">
      <w:pPr>
        <w:pageBreakBefore w:val="0"/>
        <w:rPr>
          <w:rFonts w:ascii="Calibri" w:cs="Calibri" w:eastAsia="Calibri" w:hAnsi="Calibri"/>
          <w:b w:val="1"/>
          <w:sz w:val="28"/>
          <w:szCs w:val="28"/>
          <w:u w:val="single"/>
        </w:rPr>
      </w:pPr>
      <w:r w:rsidDel="00000000" w:rsidR="00000000" w:rsidRPr="00000000">
        <w:rPr>
          <w:rFonts w:ascii="Calibri" w:cs="Calibri" w:eastAsia="Calibri" w:hAnsi="Calibri"/>
          <w:sz w:val="24"/>
          <w:szCs w:val="24"/>
          <w:rtl w:val="0"/>
        </w:rPr>
        <w:t xml:space="preserve">Durante este periodo de desarrollo se realizaron varias actividades, en resumen teniendo en cuenta que en los periodos anteriores el ac era bajo con respecto a la planificación inicial en este periodo tuvimos más ac de lo planificado,aunque aún no superamos la planificación de pv total.Por primera vez no hemos podido empezar una tarea planeada para el periodo por lo que provocará retrasos en el calendario.</w:t>
      </w: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Informe de Avance</w:t>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0"/>
        <w:gridCol w:w="940"/>
        <w:gridCol w:w="940"/>
        <w:gridCol w:w="980"/>
        <w:gridCol w:w="5300"/>
        <w:gridCol w:w="1.8"/>
        <w:gridCol w:w="1.8"/>
        <w:gridCol w:w="1.8"/>
        <w:gridCol w:w="1.8"/>
        <w:gridCol w:w="1.8"/>
        <w:tblGridChange w:id="0">
          <w:tblGrid>
            <w:gridCol w:w="860"/>
            <w:gridCol w:w="940"/>
            <w:gridCol w:w="940"/>
            <w:gridCol w:w="980"/>
            <w:gridCol w:w="5300"/>
            <w:gridCol w:w="1.8"/>
            <w:gridCol w:w="1.8"/>
            <w:gridCol w:w="1.8"/>
            <w:gridCol w:w="1.8"/>
            <w:gridCol w:w="1.8"/>
          </w:tblGrid>
        </w:tblGridChange>
      </w:tblGrid>
      <w:tr>
        <w:trPr>
          <w:cantSplit w:val="0"/>
          <w:trHeight w:val="360" w:hRule="atLeast"/>
          <w:tblHeader w:val="0"/>
        </w:trPr>
        <w:tc>
          <w:tcPr>
            <w:gridSpan w:val="2"/>
            <w:tcBorders>
              <w:top w:color="000000" w:space="0" w:sz="12" w:val="single"/>
              <w:left w:color="000000" w:space="0" w:sz="12" w:val="single"/>
              <w:bottom w:color="000000" w:space="0" w:sz="12" w:val="single"/>
              <w:right w:color="000000" w:space="0" w:sz="12" w:val="single"/>
            </w:tcBorders>
            <w:shd w:fill="daeef3" w:val="clear"/>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jc w:val="center"/>
              <w:rPr>
                <w:rFonts w:ascii="Calibri" w:cs="Calibri" w:eastAsia="Calibri" w:hAnsi="Calibri"/>
              </w:rPr>
            </w:pPr>
            <w:r w:rsidDel="00000000" w:rsidR="00000000" w:rsidRPr="00000000">
              <w:rPr>
                <w:rFonts w:ascii="Calibri" w:cs="Calibri" w:eastAsia="Calibri" w:hAnsi="Calibri"/>
                <w:sz w:val="28"/>
                <w:szCs w:val="28"/>
                <w:rtl w:val="0"/>
              </w:rPr>
              <w:t xml:space="preserve">Indicadores</w:t>
            </w: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daeef3" w:val="clear"/>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jc w:val="center"/>
              <w:rPr>
                <w:rFonts w:ascii="Calibri" w:cs="Calibri" w:eastAsia="Calibri" w:hAnsi="Calibri"/>
              </w:rPr>
            </w:pPr>
            <w:r w:rsidDel="00000000" w:rsidR="00000000" w:rsidRPr="00000000">
              <w:rPr>
                <w:rFonts w:ascii="Calibri" w:cs="Calibri" w:eastAsia="Calibri" w:hAnsi="Calibri"/>
                <w:sz w:val="28"/>
                <w:szCs w:val="28"/>
                <w:rtl w:val="0"/>
              </w:rPr>
              <w:t xml:space="preserve">Fórmula</w:t>
            </w:r>
            <w:r w:rsidDel="00000000" w:rsidR="00000000" w:rsidRPr="00000000">
              <w:rPr>
                <w:rtl w:val="0"/>
              </w:rPr>
            </w:r>
          </w:p>
        </w:tc>
        <w:tc>
          <w:tcPr>
            <w:gridSpan w:val="6"/>
            <w:tcBorders>
              <w:top w:color="000000" w:space="0" w:sz="12" w:val="single"/>
              <w:left w:color="cccccc" w:space="0" w:sz="6" w:val="single"/>
              <w:bottom w:color="000000" w:space="0" w:sz="12" w:val="single"/>
              <w:right w:color="000000" w:space="0" w:sz="12" w:val="single"/>
            </w:tcBorders>
            <w:shd w:fill="daeef3" w:val="clear"/>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jc w:val="center"/>
              <w:rPr>
                <w:rFonts w:ascii="Calibri" w:cs="Calibri" w:eastAsia="Calibri" w:hAnsi="Calibri"/>
              </w:rPr>
            </w:pPr>
            <w:r w:rsidDel="00000000" w:rsidR="00000000" w:rsidRPr="00000000">
              <w:rPr>
                <w:rFonts w:ascii="Calibri" w:cs="Calibri" w:eastAsia="Calibri" w:hAnsi="Calibri"/>
                <w:sz w:val="28"/>
                <w:szCs w:val="28"/>
                <w:rtl w:val="0"/>
              </w:rPr>
              <w:t xml:space="preserve">Análisis/Descripción</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B">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BAC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2C">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329,00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rPr>
                <w:rFonts w:ascii="Calibri" w:cs="Calibri" w:eastAsia="Calibri" w:hAnsi="Calibri"/>
              </w:rPr>
            </w:pPr>
            <w:r w:rsidDel="00000000" w:rsidR="00000000" w:rsidRPr="00000000">
              <w:rPr>
                <w:rtl w:val="0"/>
              </w:rPr>
            </w:r>
          </w:p>
        </w:tc>
        <w:tc>
          <w:tcPr>
            <w:gridSpan w:val="6"/>
            <w:tcBorders>
              <w:top w:color="000000" w:space="0" w:sz="12"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El presupuesto total</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5">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PV</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36">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137,00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37">
            <w:pPr>
              <w:pageBreakBefore w:val="0"/>
              <w:widowControl w:val="0"/>
              <w:rPr>
                <w:rFonts w:ascii="Calibri" w:cs="Calibri" w:eastAsia="Calibri" w:hAnsi="Calibri"/>
              </w:rPr>
            </w:pPr>
            <w:r w:rsidDel="00000000" w:rsidR="00000000" w:rsidRPr="00000000">
              <w:rPr>
                <w:rtl w:val="0"/>
              </w:rPr>
            </w:r>
          </w:p>
        </w:tc>
        <w:tc>
          <w:tcPr>
            <w:gridSpan w:val="6"/>
            <w:tcBorders>
              <w:top w:color="000000" w:space="0" w:sz="6" w:val="single"/>
              <w:left w:color="000000" w:space="0" w:sz="12"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9">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Coste que se a planificado hasta ahora</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F">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40">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130,00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41">
            <w:pPr>
              <w:pageBreakBefore w:val="0"/>
              <w:widowControl w:val="0"/>
              <w:rPr>
                <w:rFonts w:ascii="Calibri" w:cs="Calibri" w:eastAsia="Calibri" w:hAnsi="Calibri"/>
              </w:rPr>
            </w:pPr>
            <w:r w:rsidDel="00000000" w:rsidR="00000000" w:rsidRPr="00000000">
              <w:rPr>
                <w:rtl w:val="0"/>
              </w:rPr>
            </w:r>
          </w:p>
        </w:tc>
        <w:tc>
          <w:tcPr>
            <w:gridSpan w:val="6"/>
            <w:tcBorders>
              <w:top w:color="000000" w:space="0" w:sz="6" w:val="single"/>
              <w:left w:color="000000" w:space="0" w:sz="12"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3">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Coste real del trabajo realizado hasta ahora</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9">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EV</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4A">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177,00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4B">
            <w:pPr>
              <w:pageBreakBefore w:val="0"/>
              <w:widowControl w:val="0"/>
              <w:rPr>
                <w:rFonts w:ascii="Calibri" w:cs="Calibri" w:eastAsia="Calibri" w:hAnsi="Calibri"/>
              </w:rPr>
            </w:pPr>
            <w:r w:rsidDel="00000000" w:rsidR="00000000" w:rsidRPr="00000000">
              <w:rPr>
                <w:rtl w:val="0"/>
              </w:rPr>
            </w:r>
          </w:p>
        </w:tc>
        <w:tc>
          <w:tcPr>
            <w:gridSpan w:val="6"/>
            <w:tcBorders>
              <w:top w:color="000000"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Lo que obtuve hasta ahora</w:t>
            </w:r>
            <w:r w:rsidDel="00000000" w:rsidR="00000000" w:rsidRPr="00000000">
              <w:rPr>
                <w:rtl w:val="0"/>
              </w:rPr>
            </w:r>
          </w:p>
        </w:tc>
      </w:tr>
      <w:tr>
        <w:trPr>
          <w:cantSplit w:val="0"/>
          <w:trHeight w:val="18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SV</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54">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40,00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EV-PV</w:t>
            </w:r>
          </w:p>
        </w:tc>
        <w:tc>
          <w:tcPr>
            <w:gridSpan w:val="6"/>
            <w:tcBorders>
              <w:top w:color="000000"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Vamos por delante con respecto a la planificación</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CV</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5E">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47,00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5F">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EV-AC</w:t>
            </w:r>
          </w:p>
        </w:tc>
        <w:tc>
          <w:tcPr>
            <w:gridSpan w:val="6"/>
            <w:tcBorders>
              <w:top w:color="000000"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Estamos por debajo del presupuesto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SPI</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68">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1,29</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EV/PV</w:t>
            </w:r>
          </w:p>
        </w:tc>
        <w:tc>
          <w:tcPr>
            <w:gridSpan w:val="6"/>
            <w:tcBorders>
              <w:top w:color="000000"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Se hace un uso eficiente del tiempo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CPI</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72">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1,36</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3">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EV/AC</w:t>
            </w:r>
          </w:p>
        </w:tc>
        <w:tc>
          <w:tcPr>
            <w:gridSpan w:val="6"/>
            <w:tcBorders>
              <w:top w:color="000000"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pageBreakBefore w:val="0"/>
              <w:widowControl w:val="0"/>
              <w:rPr>
                <w:rFonts w:ascii="Calibri" w:cs="Calibri" w:eastAsia="Calibri" w:hAnsi="Calibri"/>
              </w:rPr>
            </w:pPr>
            <w:r w:rsidDel="00000000" w:rsidR="00000000" w:rsidRPr="00000000">
              <w:rPr>
                <w:rFonts w:ascii="Calibri" w:cs="Calibri" w:eastAsia="Calibri" w:hAnsi="Calibri"/>
                <w:color w:val="333333"/>
                <w:sz w:val="24"/>
                <w:szCs w:val="24"/>
                <w:rtl w:val="0"/>
              </w:rPr>
              <w:t xml:space="preserve">Estamos haciendo un uso eficiente de los recursos</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B">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ETC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7C">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152,00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BAC-EV</w:t>
            </w:r>
          </w:p>
        </w:tc>
        <w:tc>
          <w:tcPr>
            <w:gridSpan w:val="6"/>
            <w:tcBorders>
              <w:top w:color="000000"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F">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Nos faltaría completar todo eso hasta el momento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ETC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6">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86,41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7">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(BAC-EV)/(SPI*CPI)</w:t>
            </w:r>
          </w:p>
        </w:tc>
        <w:tc>
          <w:tcPr>
            <w:gridSpan w:val="6"/>
            <w:tcBorders>
              <w:top w:color="000000" w:space="0" w:sz="6" w:val="single"/>
              <w:left w:color="000000" w:space="0" w:sz="12"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Si se mantiene el rendimiento costaría en horas.</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F">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0">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282,00</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AC+(BAC-EV)</w:t>
            </w:r>
          </w:p>
        </w:tc>
        <w:tc>
          <w:tcPr>
            <w:gridSpan w:val="6"/>
            <w:tcBorders>
              <w:top w:color="000000" w:space="0" w:sz="6" w:val="single"/>
              <w:left w:color="000000" w:space="0" w:sz="12"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3">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la estimación al finalizar es mejor a la presupuestada</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9">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A">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241,64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B">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BAC/CPI</w:t>
            </w:r>
          </w:p>
        </w:tc>
        <w:tc>
          <w:tcPr>
            <w:gridSpan w:val="6"/>
            <w:tcBorders>
              <w:top w:color="000000"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Que podría costar menos el proyecto si seguimos manteniendo este rendimiento de trabajo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EAC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4">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216,41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AC+(BAC-EV)/(SPI*CPI)</w:t>
            </w:r>
          </w:p>
        </w:tc>
        <w:tc>
          <w:tcPr>
            <w:gridSpan w:val="6"/>
            <w:tcBorders>
              <w:top w:color="000000" w:space="0" w:sz="6" w:val="single"/>
              <w:left w:color="000000" w:space="0" w:sz="12"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7">
            <w:pPr>
              <w:pageBreakBefore w:val="0"/>
              <w:widowControl w:val="0"/>
              <w:rPr>
                <w:rFonts w:ascii="Calibri" w:cs="Calibri" w:eastAsia="Calibri" w:hAnsi="Calibri"/>
              </w:rPr>
            </w:pPr>
            <w:r w:rsidDel="00000000" w:rsidR="00000000" w:rsidRPr="00000000">
              <w:rPr>
                <w:rFonts w:ascii="Calibri" w:cs="Calibri" w:eastAsia="Calibri" w:hAnsi="Calibri"/>
                <w:sz w:val="24"/>
                <w:szCs w:val="24"/>
                <w:rtl w:val="0"/>
              </w:rPr>
              <w:t xml:space="preserve">Costará menos si se mantiene el rendimiento desde el costo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TCPI</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E">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0,76</w:t>
            </w:r>
            <w:r w:rsidDel="00000000" w:rsidR="00000000" w:rsidRPr="00000000">
              <w:rPr>
                <w:rtl w:val="0"/>
              </w:rPr>
            </w:r>
          </w:p>
        </w:tc>
        <w:tc>
          <w:tcPr>
            <w:gridSpan w:val="2"/>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pageBreakBefore w:val="0"/>
              <w:widowControl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(BAC-EV)/(BAC-AC)</w:t>
            </w:r>
            <w:r w:rsidDel="00000000" w:rsidR="00000000" w:rsidRPr="00000000">
              <w:rPr>
                <w:rtl w:val="0"/>
              </w:rPr>
            </w:r>
          </w:p>
        </w:tc>
        <w:tc>
          <w:tcPr>
            <w:gridSpan w:val="6"/>
            <w:tcBorders>
              <w:top w:color="000000" w:space="0" w:sz="6" w:val="single"/>
              <w:left w:color="000000" w:space="0" w:sz="12"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El rendimiento en costos que se necesita en los recursos</w:t>
            </w:r>
          </w:p>
          <w:p w:rsidR="00000000" w:rsidDel="00000000" w:rsidP="00000000" w:rsidRDefault="00000000" w:rsidRPr="00000000" w14:paraId="000000B2">
            <w:pPr>
              <w:pageBreakBefore w:val="0"/>
              <w:widowControl w:val="0"/>
              <w:rPr>
                <w:rFonts w:ascii="Calibri" w:cs="Calibri" w:eastAsia="Calibri" w:hAnsi="Calibri"/>
              </w:rPr>
            </w:pPr>
            <w:r w:rsidDel="00000000" w:rsidR="00000000" w:rsidRPr="00000000">
              <w:rPr>
                <w:rFonts w:ascii="Calibri" w:cs="Calibri" w:eastAsia="Calibri" w:hAnsi="Calibri"/>
                <w:rtl w:val="0"/>
              </w:rPr>
              <w:t xml:space="preserve">restantes para terminar el proyecto.</w:t>
            </w:r>
          </w:p>
        </w:tc>
      </w:tr>
    </w:tbl>
    <w:p w:rsidR="00000000" w:rsidDel="00000000" w:rsidP="00000000" w:rsidRDefault="00000000" w:rsidRPr="00000000" w14:paraId="000000B8">
      <w:pPr>
        <w:pageBreakBefore w:val="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B9">
      <w:pPr>
        <w:pageBreakBefore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Análisis: </w:t>
      </w:r>
    </w:p>
    <w:p w:rsidR="00000000" w:rsidDel="00000000" w:rsidP="00000000" w:rsidRDefault="00000000" w:rsidRPr="00000000" w14:paraId="000000B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terminar el periodo 3 todavía estamos adelantados con lo que planificamos inicialmente,esto debido a que pudimos adelantar y terminar tareas en periodos anteriores.Aun así este periodo fue el que más costo y aumento mucho el ac,el ev sigue siendo alto debido a que pudimos adelantar tareas. </w:t>
      </w:r>
    </w:p>
    <w:p w:rsidR="00000000" w:rsidDel="00000000" w:rsidP="00000000" w:rsidRDefault="00000000" w:rsidRPr="00000000" w14:paraId="000000BB">
      <w:pPr>
        <w:pageBreakBefore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BC">
      <w:pPr>
        <w:pageBreakBefore w:val="0"/>
        <w:rPr>
          <w:rFonts w:ascii="Calibri" w:cs="Calibri" w:eastAsia="Calibri" w:hAnsi="Calibri"/>
          <w:b w:val="1"/>
          <w:sz w:val="28"/>
          <w:szCs w:val="28"/>
          <w:u w:val="single"/>
        </w:rPr>
      </w:pPr>
      <w:r w:rsidDel="00000000" w:rsidR="00000000" w:rsidRPr="00000000">
        <w:rPr>
          <w:rtl w:val="0"/>
        </w:rPr>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2879.5"/>
        <w:gridCol w:w="2879.5"/>
        <w:tblGridChange w:id="0">
          <w:tblGrid>
            <w:gridCol w:w="3270"/>
            <w:gridCol w:w="2879.5"/>
            <w:gridCol w:w="2879.5"/>
          </w:tblGrid>
        </w:tblGridChange>
      </w:tblGrid>
      <w:tr>
        <w:trPr>
          <w:cantSplit w:val="0"/>
          <w:trHeight w:val="300" w:hRule="atLeast"/>
          <w:tblHeader w:val="0"/>
        </w:trPr>
        <w:tc>
          <w:tcPr>
            <w:gridSpan w:val="3"/>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pageBreakBefore w:val="0"/>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gridSpan w:val="3"/>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pageBreakBefore w:val="0"/>
              <w:widowControl w:val="0"/>
              <w:jc w:val="center"/>
              <w:rPr>
                <w:rFonts w:ascii="Calibri" w:cs="Calibri" w:eastAsia="Calibri" w:hAnsi="Calibri"/>
              </w:rPr>
            </w:pPr>
            <w:r w:rsidDel="00000000" w:rsidR="00000000" w:rsidRPr="00000000">
              <w:rPr>
                <w:rFonts w:ascii="Calibri" w:cs="Calibri" w:eastAsia="Calibri" w:hAnsi="Calibri"/>
                <w:rtl w:val="0"/>
              </w:rPr>
              <w:t xml:space="preserve">Firma</w:t>
            </w:r>
          </w:p>
        </w:tc>
      </w:tr>
    </w:tbl>
    <w:p w:rsidR="00000000" w:rsidDel="00000000" w:rsidP="00000000" w:rsidRDefault="00000000" w:rsidRPr="00000000" w14:paraId="000000C3">
      <w:pPr>
        <w:pageBreakBefore w:val="0"/>
        <w:rPr>
          <w:rFonts w:ascii="Calibri" w:cs="Calibri" w:eastAsia="Calibri" w:hAnsi="Calibri"/>
          <w:b w:val="1"/>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