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E56B4">
      <w:pPr>
        <w:pStyle w:val="2"/>
        <w:rPr>
          <w:rFonts w:hint="default"/>
          <w:b/>
          <w:bCs/>
          <w:color w:val="auto"/>
          <w:sz w:val="24"/>
          <w:szCs w:val="24"/>
          <w:lang w:val="es-ES"/>
        </w:rPr>
      </w:pPr>
      <w:r>
        <w:rPr>
          <w:rFonts w:hint="default" w:asciiTheme="majorAscii" w:hAnsiTheme="majorAscii"/>
          <w:b/>
          <w:bCs/>
          <w:sz w:val="72"/>
          <w:szCs w:val="72"/>
          <w:u w:val="single"/>
          <w:lang w:val="es-ES"/>
        </w:rPr>
        <w:t>Reporte de Falla BUG-00</w:t>
      </w:r>
      <w:bookmarkStart w:id="0" w:name="_GoBack"/>
      <w:bookmarkEnd w:id="0"/>
      <w:r>
        <w:rPr>
          <w:rFonts w:hint="default" w:asciiTheme="majorAscii" w:hAnsiTheme="majorAscii"/>
          <w:b/>
          <w:bCs/>
          <w:sz w:val="72"/>
          <w:szCs w:val="72"/>
          <w:u w:val="single"/>
          <w:lang w:val="es-ES"/>
        </w:rPr>
        <w:t>3</w:t>
      </w:r>
    </w:p>
    <w:p w14:paraId="24DA9F59">
      <w:pPr>
        <w:rPr>
          <w:rFonts w:hint="default"/>
          <w:b/>
          <w:bCs/>
          <w:color w:val="auto"/>
          <w:sz w:val="24"/>
          <w:szCs w:val="24"/>
          <w:lang w:val="es-ES"/>
        </w:rPr>
      </w:pPr>
      <w:r>
        <w:rPr>
          <w:rFonts w:hint="default"/>
          <w:b/>
          <w:bCs/>
          <w:color w:val="auto"/>
          <w:sz w:val="24"/>
          <w:szCs w:val="24"/>
        </w:rPr>
        <w:t>BUG-003: Precio total incorrecto al agregar múltiples unidades</w:t>
      </w:r>
      <w:r>
        <w:rPr>
          <w:rFonts w:hint="default"/>
          <w:b/>
          <w:bCs/>
          <w:color w:val="auto"/>
          <w:sz w:val="24"/>
          <w:szCs w:val="24"/>
          <w:lang w:val="es-ES"/>
        </w:rPr>
        <w:t xml:space="preserve"> (Opera GX)</w:t>
      </w:r>
    </w:p>
    <w:p w14:paraId="05E05AD7">
      <w:pPr>
        <w:rPr>
          <w:rFonts w:hint="default"/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</w:rPr>
        <w:t>Relación con CP-03</w:t>
      </w:r>
      <w:r>
        <w:rPr>
          <w:rFonts w:hint="default"/>
          <w:sz w:val="28"/>
          <w:szCs w:val="28"/>
          <w:u w:val="single"/>
        </w:rPr>
        <w:br w:type="textWrapping"/>
      </w:r>
      <w:r>
        <w:rPr>
          <w:rFonts w:hint="default"/>
          <w:sz w:val="28"/>
          <w:szCs w:val="28"/>
          <w:u w:val="single"/>
        </w:rPr>
        <w:t>Severidad: Alta (Funcional)</w:t>
      </w:r>
    </w:p>
    <w:p w14:paraId="57765F1D">
      <w:pPr>
        <w:rPr>
          <w:rFonts w:hint="default"/>
          <w:b/>
          <w:bCs/>
          <w:color w:val="00B050"/>
          <w:sz w:val="28"/>
          <w:szCs w:val="28"/>
        </w:rPr>
      </w:pPr>
      <w:r>
        <w:rPr>
          <w:rFonts w:hint="default"/>
          <w:sz w:val="28"/>
          <w:szCs w:val="28"/>
          <w:u w:val="single"/>
        </w:rPr>
        <w:br w:type="textWrapping"/>
      </w:r>
      <w:r>
        <w:rPr>
          <w:rFonts w:hint="default"/>
          <w:b/>
          <w:bCs/>
          <w:color w:val="00B050"/>
          <w:sz w:val="28"/>
          <w:szCs w:val="28"/>
        </w:rPr>
        <w:t>Evidencias:</w:t>
      </w:r>
    </w:p>
    <w:p w14:paraId="490C83F9">
      <w:r>
        <w:rPr>
          <w:rFonts w:hint="default"/>
          <w:sz w:val="28"/>
          <w:szCs w:val="28"/>
        </w:rPr>
        <w:t>Pantalla</w:t>
      </w:r>
      <w:r>
        <w:rPr>
          <w:rFonts w:hint="default"/>
          <w:sz w:val="28"/>
          <w:szCs w:val="28"/>
          <w:lang w:val="es-ES"/>
        </w:rPr>
        <w:t xml:space="preserve"> 1</w:t>
      </w:r>
      <w:r>
        <w:rPr>
          <w:rFonts w:hint="default"/>
          <w:sz w:val="28"/>
          <w:szCs w:val="28"/>
        </w:rPr>
        <w:t xml:space="preserve">: Carrito con </w:t>
      </w:r>
      <w:r>
        <w:rPr>
          <w:rFonts w:hint="default"/>
          <w:sz w:val="28"/>
          <w:szCs w:val="28"/>
          <w:lang w:val="es-ES"/>
        </w:rPr>
        <w:t>4</w:t>
      </w:r>
      <w:r>
        <w:rPr>
          <w:rFonts w:hint="default"/>
          <w:sz w:val="28"/>
          <w:szCs w:val="28"/>
        </w:rPr>
        <w:t xml:space="preserve"> unidades de "Nexus 6" ($650 c/u)</w:t>
      </w:r>
      <w:r>
        <w:rPr>
          <w:rFonts w:hint="default"/>
          <w:sz w:val="28"/>
          <w:szCs w:val="28"/>
          <w:lang w:val="es-ES"/>
        </w:rPr>
        <w:t xml:space="preserve"> + 8 unidades de “Iphone 6 32GB” ($790 c/u)</w:t>
      </w:r>
      <w:r>
        <w:rPr>
          <w:rFonts w:hint="default"/>
          <w:sz w:val="28"/>
          <w:szCs w:val="28"/>
        </w:rPr>
        <w:br w:type="textWrapping"/>
      </w:r>
      <w:r>
        <w:drawing>
          <wp:inline distT="0" distB="0" distL="114300" distR="114300">
            <wp:extent cx="5427980" cy="2518410"/>
            <wp:effectExtent l="0" t="0" r="1270" b="152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D7CB">
      <w:pPr>
        <w:rPr>
          <w:rFonts w:hint="default"/>
        </w:rPr>
      </w:pPr>
    </w:p>
    <w:p w14:paraId="54771EDE">
      <w:r>
        <w:drawing>
          <wp:inline distT="0" distB="0" distL="114300" distR="114300">
            <wp:extent cx="5330190" cy="2741295"/>
            <wp:effectExtent l="0" t="0" r="381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4136">
      <w:r>
        <w:drawing>
          <wp:inline distT="0" distB="0" distL="114300" distR="114300">
            <wp:extent cx="5394325" cy="1440180"/>
            <wp:effectExtent l="0" t="0" r="1587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1AD3">
      <w:pPr>
        <w:rPr>
          <w:rFonts w:hint="default"/>
        </w:rPr>
      </w:pPr>
    </w:p>
    <w:p w14:paraId="11245F53">
      <w:pPr>
        <w:rPr>
          <w:rFonts w:hint="default"/>
          <w:b/>
          <w:bCs/>
          <w:color w:val="C00000"/>
          <w:sz w:val="28"/>
          <w:szCs w:val="28"/>
          <w:lang w:val="es-ES"/>
        </w:rPr>
      </w:pPr>
      <w:r>
        <w:rPr>
          <w:rFonts w:hint="default"/>
          <w:b/>
          <w:bCs/>
          <w:color w:val="C00000"/>
          <w:sz w:val="28"/>
          <w:szCs w:val="28"/>
        </w:rPr>
        <w:t>Error: Muestra </w:t>
      </w:r>
      <w:r>
        <w:rPr>
          <w:rFonts w:hint="default"/>
          <w:b/>
          <w:bCs/>
          <w:color w:val="C00000"/>
          <w:sz w:val="28"/>
          <w:szCs w:val="28"/>
          <w:lang w:val="es-ES"/>
        </w:rPr>
        <w:t xml:space="preserve">9710 </w:t>
      </w:r>
      <w:r>
        <w:rPr>
          <w:rFonts w:hint="default"/>
          <w:b/>
          <w:bCs/>
          <w:color w:val="C00000"/>
          <w:sz w:val="28"/>
          <w:szCs w:val="28"/>
        </w:rPr>
        <w:t>en</w:t>
      </w:r>
      <w:r>
        <w:rPr>
          <w:rFonts w:hint="default"/>
          <w:b/>
          <w:bCs/>
          <w:color w:val="C00000"/>
          <w:sz w:val="28"/>
          <w:szCs w:val="28"/>
          <w:lang w:val="es-ES"/>
        </w:rPr>
        <w:t xml:space="preserve"> </w:t>
      </w:r>
      <w:r>
        <w:rPr>
          <w:rFonts w:hint="default"/>
          <w:b/>
          <w:bCs/>
          <w:color w:val="C00000"/>
          <w:sz w:val="28"/>
          <w:szCs w:val="28"/>
        </w:rPr>
        <w:t>lugar</w:t>
      </w:r>
      <w:r>
        <w:rPr>
          <w:rFonts w:hint="default"/>
          <w:b/>
          <w:bCs/>
          <w:color w:val="C00000"/>
          <w:sz w:val="28"/>
          <w:szCs w:val="28"/>
          <w:lang w:val="es-ES"/>
        </w:rPr>
        <w:t xml:space="preserve"> 8920</w:t>
      </w:r>
    </w:p>
    <w:p w14:paraId="25DE78CA">
      <w:pPr>
        <w:rPr>
          <w:rFonts w:hint="default"/>
          <w:b/>
          <w:bCs/>
          <w:color w:val="C00000"/>
          <w:sz w:val="28"/>
          <w:szCs w:val="28"/>
          <w:lang w:val="es-ES"/>
        </w:rPr>
      </w:pPr>
      <w:r>
        <w:rPr>
          <w:rFonts w:hint="default"/>
          <w:b/>
          <w:bCs/>
          <w:color w:val="C00000"/>
          <w:sz w:val="28"/>
          <w:szCs w:val="28"/>
          <w:lang w:val="es-ES"/>
        </w:rPr>
        <w:t>Tambien al agregar por ejemplo solo 2 nexus 6 da 1300 y no cuenta el iva por producto.</w:t>
      </w:r>
    </w:p>
    <w:p w14:paraId="12AA870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2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AR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2025-05-07T11:02:19Z</dcterms:created>
  <dc:creator>Medraut</dc:creator>
  <cp:lastModifiedBy>Medraut</cp:lastModifiedBy>
  <dcterms:modified xsi:type="dcterms:W3CDTF">2025-05-07T11:05:37Z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7A060071C3594F4EBD05A3D885DEE8C2_12</vt:lpwstr>
  </property>
</Properties>
</file>