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0A4FEB">
      <w:pPr>
        <w:jc w:val="center"/>
        <w:rPr>
          <w:b/>
          <w:bCs/>
          <w:color w:val="C00000"/>
          <w:sz w:val="40"/>
          <w:szCs w:val="40"/>
        </w:rPr>
      </w:pPr>
      <w:r>
        <w:rPr>
          <w:b/>
          <w:bCs/>
          <w:color w:val="C00000"/>
          <w:sz w:val="40"/>
          <w:szCs w:val="40"/>
        </w:rPr>
        <w:t>Ejercicio 1: Métricas propias</w:t>
      </w:r>
    </w:p>
    <w:p w14:paraId="71C5EAEA">
      <w:pPr>
        <w:jc w:val="center"/>
        <w:rPr>
          <w:b/>
          <w:bCs/>
          <w:color w:val="C00000"/>
          <w:sz w:val="40"/>
          <w:szCs w:val="40"/>
        </w:rPr>
      </w:pPr>
    </w:p>
    <w:p w14:paraId="710DECE8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Datos del escenario:</w:t>
      </w:r>
    </w:p>
    <w:p w14:paraId="04A69D2E">
      <w:pPr>
        <w:rPr>
          <w:sz w:val="22"/>
          <w:szCs w:val="22"/>
        </w:rPr>
      </w:pPr>
    </w:p>
    <w:p w14:paraId="2171906B">
      <w:pPr>
        <w:numPr>
          <w:ilvl w:val="0"/>
          <w:numId w:val="1"/>
        </w:numPr>
        <w:ind w:left="420" w:leftChars="0" w:hanging="420" w:firstLineChars="0"/>
        <w:rPr>
          <w:sz w:val="22"/>
          <w:szCs w:val="22"/>
        </w:rPr>
      </w:pPr>
      <w:r>
        <w:rPr>
          <w:b/>
          <w:bCs/>
          <w:sz w:val="22"/>
          <w:szCs w:val="22"/>
        </w:rPr>
        <w:t>Casos planificados:</w:t>
      </w:r>
      <w:r>
        <w:rPr>
          <w:sz w:val="22"/>
          <w:szCs w:val="22"/>
        </w:rPr>
        <w:t xml:space="preserve"> 40</w:t>
      </w:r>
    </w:p>
    <w:p w14:paraId="7BE7F411">
      <w:pPr>
        <w:numPr>
          <w:ilvl w:val="0"/>
          <w:numId w:val="1"/>
        </w:numPr>
        <w:ind w:left="420" w:leftChars="0" w:hanging="420" w:firstLineChars="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Casos ejecutados: </w:t>
      </w:r>
      <w:r>
        <w:rPr>
          <w:sz w:val="22"/>
          <w:szCs w:val="22"/>
        </w:rPr>
        <w:t>35</w:t>
      </w:r>
    </w:p>
    <w:p w14:paraId="4055D416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sz w:val="22"/>
          <w:szCs w:val="22"/>
        </w:rPr>
      </w:pPr>
      <w:r>
        <w:rPr>
          <w:b/>
          <w:bCs/>
          <w:sz w:val="22"/>
          <w:szCs w:val="22"/>
        </w:rPr>
        <w:t>Defectos encontrados:</w:t>
      </w:r>
      <w:r>
        <w:rPr>
          <w:sz w:val="22"/>
          <w:szCs w:val="22"/>
        </w:rPr>
        <w:t xml:space="preserve"> 12</w:t>
      </w:r>
    </w:p>
    <w:p w14:paraId="10B24C8F"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sz w:val="22"/>
          <w:szCs w:val="22"/>
        </w:rPr>
      </w:pPr>
      <w:r>
        <w:rPr>
          <w:b/>
          <w:bCs/>
          <w:sz w:val="22"/>
          <w:szCs w:val="22"/>
        </w:rPr>
        <w:t>Críticos:</w:t>
      </w:r>
      <w:r>
        <w:rPr>
          <w:sz w:val="22"/>
          <w:szCs w:val="22"/>
        </w:rPr>
        <w:t xml:space="preserve"> 3</w:t>
      </w:r>
    </w:p>
    <w:p w14:paraId="170ECD2F"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sz w:val="22"/>
          <w:szCs w:val="22"/>
        </w:rPr>
      </w:pPr>
      <w:r>
        <w:rPr>
          <w:b/>
          <w:bCs/>
          <w:sz w:val="22"/>
          <w:szCs w:val="22"/>
        </w:rPr>
        <w:t>Medios:</w:t>
      </w:r>
      <w:r>
        <w:rPr>
          <w:sz w:val="22"/>
          <w:szCs w:val="22"/>
        </w:rPr>
        <w:t xml:space="preserve"> 5</w:t>
      </w:r>
    </w:p>
    <w:p w14:paraId="5BC2C4D4"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rFonts w:hint="default"/>
          <w:sz w:val="22"/>
          <w:szCs w:val="22"/>
          <w:lang w:val="es-AR"/>
        </w:rPr>
      </w:pPr>
      <w:r>
        <w:rPr>
          <w:b/>
          <w:bCs/>
          <w:sz w:val="22"/>
          <w:szCs w:val="22"/>
        </w:rPr>
        <w:t>Leves:</w:t>
      </w:r>
      <w:r>
        <w:rPr>
          <w:sz w:val="22"/>
          <w:szCs w:val="22"/>
        </w:rPr>
        <w:t xml:space="preserve"> 4</w:t>
      </w:r>
    </w:p>
    <w:p w14:paraId="3DB06848">
      <w:pPr>
        <w:numPr>
          <w:ilvl w:val="0"/>
          <w:numId w:val="2"/>
        </w:numPr>
        <w:ind w:left="420" w:leftChars="0" w:hanging="420" w:firstLineChars="0"/>
        <w:rPr>
          <w:sz w:val="22"/>
          <w:szCs w:val="22"/>
        </w:rPr>
      </w:pPr>
      <w:r>
        <w:rPr>
          <w:b/>
          <w:bCs/>
          <w:sz w:val="22"/>
          <w:szCs w:val="22"/>
        </w:rPr>
        <w:t>Tiempo invertido:</w:t>
      </w:r>
      <w:r>
        <w:rPr>
          <w:sz w:val="22"/>
          <w:szCs w:val="22"/>
        </w:rPr>
        <w:t xml:space="preserve"> 24 horas</w:t>
      </w:r>
    </w:p>
    <w:p w14:paraId="707BFB35">
      <w:pPr>
        <w:numPr>
          <w:ilvl w:val="0"/>
          <w:numId w:val="2"/>
        </w:numPr>
        <w:ind w:left="420" w:leftChars="0" w:hanging="420" w:firstLineChars="0"/>
        <w:rPr>
          <w:sz w:val="22"/>
          <w:szCs w:val="22"/>
        </w:rPr>
      </w:pPr>
      <w:r>
        <w:rPr>
          <w:b/>
          <w:bCs/>
          <w:sz w:val="22"/>
          <w:szCs w:val="22"/>
        </w:rPr>
        <w:t>Horas presupuestadas:</w:t>
      </w:r>
      <w:r>
        <w:rPr>
          <w:sz w:val="22"/>
          <w:szCs w:val="22"/>
        </w:rPr>
        <w:t xml:space="preserve"> 20 horas</w:t>
      </w:r>
    </w:p>
    <w:p w14:paraId="7FD9DBBA">
      <w:pPr>
        <w:numPr>
          <w:ilvl w:val="0"/>
          <w:numId w:val="2"/>
        </w:numPr>
        <w:ind w:left="420" w:leftChars="0" w:hanging="420" w:firstLineChars="0"/>
        <w:rPr>
          <w:sz w:val="22"/>
          <w:szCs w:val="22"/>
        </w:rPr>
      </w:pPr>
      <w:r>
        <w:rPr>
          <w:b/>
          <w:bCs/>
          <w:sz w:val="22"/>
          <w:szCs w:val="22"/>
        </w:rPr>
        <w:t>Costo por hora:</w:t>
      </w:r>
      <w:r>
        <w:rPr>
          <w:sz w:val="22"/>
          <w:szCs w:val="22"/>
        </w:rPr>
        <w:t xml:space="preserve"> $50</w:t>
      </w:r>
    </w:p>
    <w:p w14:paraId="60BFC5FB">
      <w:pPr>
        <w:rPr>
          <w:sz w:val="22"/>
          <w:szCs w:val="22"/>
        </w:rPr>
      </w:pPr>
    </w:p>
    <w:p w14:paraId="2DF3F924">
      <w:pPr>
        <w:rPr>
          <w:sz w:val="22"/>
          <w:szCs w:val="22"/>
        </w:rPr>
      </w:pPr>
    </w:p>
    <w:p w14:paraId="7E5E628E">
      <w:pPr>
        <w:numPr>
          <w:ilvl w:val="0"/>
          <w:numId w:val="3"/>
        </w:num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Porcentaje de ejecución</w:t>
      </w:r>
    </w:p>
    <w:p w14:paraId="2A9894A6">
      <w:pPr>
        <w:numPr>
          <w:numId w:val="0"/>
        </w:numPr>
        <w:rPr>
          <w:sz w:val="22"/>
          <w:szCs w:val="22"/>
          <w:u w:val="single"/>
        </w:rPr>
      </w:pPr>
      <w:r>
        <w:drawing>
          <wp:inline distT="0" distB="0" distL="114300" distR="114300">
            <wp:extent cx="4038600" cy="542925"/>
            <wp:effectExtent l="0" t="0" r="0" b="9525"/>
            <wp:docPr id="1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C8331"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Interpretación: </w:t>
      </w:r>
      <w:r>
        <w:rPr>
          <w:sz w:val="22"/>
          <w:szCs w:val="22"/>
        </w:rPr>
        <w:t>Se ejecutó el 87.5% de los casos planificados. Cerca del ideal, pero no se alcanzó el 100%.</w:t>
      </w:r>
    </w:p>
    <w:p w14:paraId="54C43457">
      <w:pPr>
        <w:numPr>
          <w:ilvl w:val="0"/>
          <w:numId w:val="3"/>
        </w:numPr>
        <w:ind w:left="0" w:leftChars="0" w:firstLine="0" w:firstLineChars="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Tasa de defectos</w:t>
      </w:r>
    </w:p>
    <w:p w14:paraId="14AF7AB1">
      <w:pPr>
        <w:numPr>
          <w:numId w:val="0"/>
        </w:numPr>
        <w:rPr>
          <w:sz w:val="22"/>
          <w:szCs w:val="22"/>
          <w:u w:val="single"/>
        </w:rPr>
      </w:pPr>
      <w:r>
        <w:drawing>
          <wp:inline distT="0" distB="0" distL="114300" distR="114300">
            <wp:extent cx="4276725" cy="561975"/>
            <wp:effectExtent l="0" t="0" r="9525" b="9525"/>
            <wp:docPr id="2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D3556">
      <w:pPr>
        <w:rPr>
          <w:sz w:val="22"/>
          <w:szCs w:val="22"/>
        </w:rPr>
      </w:pPr>
      <w:r>
        <w:rPr>
          <w:b/>
          <w:bCs/>
          <w:sz w:val="22"/>
          <w:szCs w:val="22"/>
        </w:rPr>
        <w:t>Interpretación:</w:t>
      </w:r>
      <w:r>
        <w:rPr>
          <w:sz w:val="22"/>
          <w:szCs w:val="22"/>
        </w:rPr>
        <w:t xml:space="preserve"> Alta tasa de defectos. De cada 10 casos ejecutados, más de 3 encontraron defectos.</w:t>
      </w:r>
    </w:p>
    <w:p w14:paraId="1D595CFE">
      <w:pPr>
        <w:rPr>
          <w:sz w:val="22"/>
          <w:szCs w:val="22"/>
        </w:rPr>
      </w:pPr>
    </w:p>
    <w:p w14:paraId="6E0BD5FF">
      <w:pPr>
        <w:rPr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3. Distribución por severidad</w:t>
      </w:r>
    </w:p>
    <w:p w14:paraId="2DE4EACA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Críticos:</w:t>
      </w:r>
    </w:p>
    <w:p w14:paraId="72FCAB94">
      <w:pPr>
        <w:rPr>
          <w:sz w:val="22"/>
          <w:szCs w:val="22"/>
          <w:u w:val="single"/>
        </w:rPr>
      </w:pPr>
    </w:p>
    <w:p w14:paraId="6C1B7738">
      <w:pPr>
        <w:rPr>
          <w:sz w:val="22"/>
          <w:szCs w:val="22"/>
        </w:rPr>
      </w:pPr>
      <w:r>
        <w:drawing>
          <wp:inline distT="0" distB="0" distL="114300" distR="114300">
            <wp:extent cx="1552575" cy="552450"/>
            <wp:effectExtent l="0" t="0" r="9525" b="0"/>
            <wp:docPr id="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CA55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Medios:</w:t>
      </w:r>
    </w:p>
    <w:p w14:paraId="18727AF7">
      <w:pPr>
        <w:rPr>
          <w:sz w:val="22"/>
          <w:szCs w:val="22"/>
          <w:u w:val="single"/>
        </w:rPr>
      </w:pPr>
    </w:p>
    <w:p w14:paraId="6216A2DC">
      <w:pPr>
        <w:rPr>
          <w:sz w:val="22"/>
          <w:szCs w:val="22"/>
        </w:rPr>
      </w:pPr>
      <w:r>
        <w:drawing>
          <wp:inline distT="0" distB="0" distL="114300" distR="114300">
            <wp:extent cx="1828800" cy="571500"/>
            <wp:effectExtent l="0" t="0" r="0" b="0"/>
            <wp:docPr id="4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03E6F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Leves:</w:t>
      </w:r>
    </w:p>
    <w:p w14:paraId="24360222">
      <w:pPr>
        <w:rPr>
          <w:sz w:val="22"/>
          <w:szCs w:val="22"/>
          <w:u w:val="single"/>
        </w:rPr>
      </w:pPr>
    </w:p>
    <w:p w14:paraId="1FA51B39">
      <w:pPr>
        <w:rPr>
          <w:sz w:val="22"/>
          <w:szCs w:val="22"/>
        </w:rPr>
      </w:pPr>
      <w:r>
        <w:drawing>
          <wp:inline distT="0" distB="0" distL="114300" distR="114300">
            <wp:extent cx="1838325" cy="600075"/>
            <wp:effectExtent l="0" t="0" r="9525" b="9525"/>
            <wp:docPr id="5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AD57B"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Interpretación: </w:t>
      </w:r>
      <w:r>
        <w:rPr>
          <w:sz w:val="22"/>
          <w:szCs w:val="22"/>
        </w:rPr>
        <w:t>La mayoría de los defectos fueron medios o leves, pero un 25% críticos es relevante para la calidad.</w:t>
      </w:r>
    </w:p>
    <w:p w14:paraId="448F420A">
      <w:pPr>
        <w:rPr>
          <w:sz w:val="22"/>
          <w:szCs w:val="22"/>
        </w:rPr>
      </w:pPr>
    </w:p>
    <w:p w14:paraId="5F0657FD">
      <w:pPr>
        <w:rPr>
          <w:sz w:val="22"/>
          <w:szCs w:val="22"/>
        </w:rPr>
      </w:pPr>
    </w:p>
    <w:p w14:paraId="7727B912">
      <w:pPr>
        <w:rPr>
          <w:sz w:val="22"/>
          <w:szCs w:val="22"/>
        </w:rPr>
      </w:pPr>
    </w:p>
    <w:p w14:paraId="55778FDC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4. Costo por defecto</w:t>
      </w:r>
    </w:p>
    <w:p w14:paraId="2CDC5DD6">
      <w:pPr>
        <w:rPr>
          <w:b/>
          <w:bCs/>
          <w:sz w:val="22"/>
          <w:szCs w:val="22"/>
          <w:u w:val="single"/>
        </w:rPr>
      </w:pPr>
    </w:p>
    <w:p w14:paraId="4B440B90">
      <w:pPr>
        <w:rPr>
          <w:sz w:val="22"/>
          <w:szCs w:val="22"/>
        </w:rPr>
      </w:pPr>
      <w:r>
        <w:drawing>
          <wp:inline distT="0" distB="0" distL="114300" distR="114300">
            <wp:extent cx="5010150" cy="561975"/>
            <wp:effectExtent l="0" t="0" r="0" b="9525"/>
            <wp:docPr id="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7DD00"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Interpretación: </w:t>
      </w:r>
      <w:r>
        <w:rPr>
          <w:sz w:val="22"/>
          <w:szCs w:val="22"/>
        </w:rPr>
        <w:t>Cada defecto encontrado costó $100, lo que puede ser alto para estándares de eficiencia.</w:t>
      </w:r>
    </w:p>
    <w:p w14:paraId="5F7BA777">
      <w:pPr>
        <w:rPr>
          <w:sz w:val="22"/>
          <w:szCs w:val="22"/>
        </w:rPr>
      </w:pPr>
    </w:p>
    <w:p w14:paraId="162F2EB9">
      <w:pPr>
        <w:numPr>
          <w:ilvl w:val="0"/>
          <w:numId w:val="4"/>
        </w:num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Desviación del tiempo estimado</w:t>
      </w:r>
    </w:p>
    <w:p w14:paraId="4998F481">
      <w:pPr>
        <w:rPr>
          <w:sz w:val="22"/>
          <w:szCs w:val="22"/>
          <w:lang w:val="en-US" w:eastAsia="zh-CN"/>
        </w:rPr>
      </w:pPr>
    </w:p>
    <w:p w14:paraId="52ED5578">
      <w:pPr>
        <w:rPr>
          <w:sz w:val="22"/>
          <w:szCs w:val="22"/>
          <w:lang w:val="en-US" w:eastAsia="zh-CN"/>
        </w:rPr>
      </w:pPr>
      <w:r>
        <w:drawing>
          <wp:inline distT="0" distB="0" distL="114300" distR="114300">
            <wp:extent cx="5269230" cy="515620"/>
            <wp:effectExtent l="0" t="0" r="7620" b="17780"/>
            <wp:docPr id="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C6DBC"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Interpretación: </w:t>
      </w:r>
      <w:r>
        <w:rPr>
          <w:sz w:val="22"/>
          <w:szCs w:val="22"/>
        </w:rPr>
        <w:t>Se excedió el tiempo planificado en un 20%.</w:t>
      </w:r>
    </w:p>
    <w:p w14:paraId="2C4D4A0A">
      <w:pPr>
        <w:rPr>
          <w:sz w:val="22"/>
          <w:szCs w:val="22"/>
        </w:rPr>
      </w:pPr>
    </w:p>
    <w:p w14:paraId="2D9A889C">
      <w:pPr>
        <w:rPr>
          <w:sz w:val="22"/>
          <w:szCs w:val="22"/>
        </w:rPr>
      </w:pPr>
    </w:p>
    <w:p w14:paraId="5A1ACB9C">
      <w:pPr>
        <w:jc w:val="center"/>
        <w:rPr>
          <w:b/>
          <w:bCs/>
          <w:color w:val="C00000"/>
          <w:sz w:val="36"/>
          <w:szCs w:val="36"/>
          <w:u w:val="none"/>
        </w:rPr>
      </w:pPr>
      <w:r>
        <w:rPr>
          <w:b/>
          <w:bCs/>
          <w:color w:val="C00000"/>
          <w:sz w:val="36"/>
          <w:szCs w:val="36"/>
          <w:u w:val="none"/>
        </w:rPr>
        <w:t>Ejercicio 2: Comparación con estándares de la industria</w:t>
      </w:r>
    </w:p>
    <w:p w14:paraId="70C11256">
      <w:pPr>
        <w:jc w:val="center"/>
        <w:rPr>
          <w:b/>
          <w:bCs/>
          <w:color w:val="C00000"/>
          <w:sz w:val="36"/>
          <w:szCs w:val="36"/>
          <w:u w:val="none"/>
        </w:rPr>
      </w:pPr>
    </w:p>
    <w:p w14:paraId="7C483BD5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Estándares de referencia:</w:t>
      </w:r>
    </w:p>
    <w:p w14:paraId="3B303CF2">
      <w:pPr>
        <w:rPr>
          <w:b/>
          <w:bCs/>
          <w:sz w:val="22"/>
          <w:szCs w:val="22"/>
          <w:u w:val="single"/>
        </w:rPr>
      </w:pPr>
    </w:p>
    <w:tbl>
      <w:tblPr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22"/>
        <w:gridCol w:w="2120"/>
        <w:gridCol w:w="1746"/>
        <w:gridCol w:w="792"/>
      </w:tblGrid>
      <w:tr w14:paraId="4B74F9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0733EBD">
            <w:p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 w:eastAsia="zh-CN"/>
              </w:rPr>
              <w:t>Indicador</w:t>
            </w:r>
          </w:p>
        </w:tc>
        <w:tc>
          <w:tcPr>
            <w:tcW w:w="0" w:type="auto"/>
            <w:shd w:val="clear"/>
            <w:vAlign w:val="center"/>
          </w:tcPr>
          <w:p w14:paraId="71263042">
            <w:p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 w:eastAsia="zh-CN"/>
              </w:rPr>
              <w:t>Métrica obtenida</w:t>
            </w:r>
          </w:p>
        </w:tc>
        <w:tc>
          <w:tcPr>
            <w:tcW w:w="0" w:type="auto"/>
            <w:shd w:val="clear"/>
            <w:vAlign w:val="center"/>
          </w:tcPr>
          <w:p w14:paraId="360984FF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 w:eastAsia="zh-CN"/>
              </w:rPr>
              <w:t>Estándar industria</w:t>
            </w:r>
          </w:p>
        </w:tc>
        <w:tc>
          <w:tcPr>
            <w:tcW w:w="0" w:type="auto"/>
            <w:shd w:val="clear"/>
            <w:vAlign w:val="center"/>
          </w:tcPr>
          <w:p w14:paraId="1E3B116B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 w:eastAsia="zh-CN"/>
              </w:rPr>
              <w:t>Cumple</w:t>
            </w:r>
          </w:p>
        </w:tc>
      </w:tr>
      <w:tr w14:paraId="1D91DB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161B1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 w:eastAsia="zh-CN"/>
              </w:rPr>
              <w:t>Tasa de defectos</w:t>
            </w:r>
          </w:p>
        </w:tc>
        <w:tc>
          <w:tcPr>
            <w:tcW w:w="0" w:type="auto"/>
            <w:shd w:val="clear"/>
            <w:vAlign w:val="center"/>
          </w:tcPr>
          <w:p w14:paraId="7B9582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 w:eastAsia="zh-CN"/>
              </w:rPr>
              <w:t>34.29%</w:t>
            </w:r>
          </w:p>
        </w:tc>
        <w:tc>
          <w:tcPr>
            <w:tcW w:w="0" w:type="auto"/>
            <w:shd w:val="clear"/>
            <w:vAlign w:val="center"/>
          </w:tcPr>
          <w:p w14:paraId="764BBD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 w:eastAsia="zh-CN"/>
              </w:rPr>
              <w:t>&lt; 20%</w:t>
            </w:r>
          </w:p>
        </w:tc>
        <w:tc>
          <w:tcPr>
            <w:tcW w:w="0" w:type="auto"/>
            <w:shd w:val="clear"/>
            <w:vAlign w:val="center"/>
          </w:tcPr>
          <w:p w14:paraId="50057B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 w:eastAsia="zh-CN"/>
              </w:rPr>
              <w:t>❌</w:t>
            </w:r>
          </w:p>
        </w:tc>
      </w:tr>
      <w:tr w14:paraId="248CB6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8F2A7A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 w:eastAsia="zh-CN"/>
              </w:rPr>
              <w:t>Tiempo por caso</w:t>
            </w:r>
          </w:p>
        </w:tc>
        <w:tc>
          <w:tcPr>
            <w:tcW w:w="0" w:type="auto"/>
            <w:shd w:val="clear"/>
            <w:vAlign w:val="center"/>
          </w:tcPr>
          <w:p w14:paraId="208C91E8">
            <w:pPr>
              <w:rPr>
                <w:sz w:val="22"/>
                <w:szCs w:val="22"/>
              </w:rPr>
            </w:pPr>
            <w:r>
              <w:drawing>
                <wp:inline distT="0" distB="0" distL="114300" distR="114300">
                  <wp:extent cx="1295400" cy="304800"/>
                  <wp:effectExtent l="0" t="0" r="0" b="0"/>
                  <wp:docPr id="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1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/>
            <w:vAlign w:val="center"/>
          </w:tcPr>
          <w:p w14:paraId="6ABC75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 w:eastAsia="zh-CN"/>
              </w:rPr>
              <w:t>0.5 h/caso</w:t>
            </w:r>
          </w:p>
        </w:tc>
        <w:tc>
          <w:tcPr>
            <w:tcW w:w="0" w:type="auto"/>
            <w:shd w:val="clear"/>
            <w:vAlign w:val="center"/>
          </w:tcPr>
          <w:p w14:paraId="0C51D0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 w:eastAsia="zh-CN"/>
              </w:rPr>
              <w:t>❌</w:t>
            </w:r>
          </w:p>
        </w:tc>
      </w:tr>
      <w:tr w14:paraId="2FD273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D2EE2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 w:eastAsia="zh-CN"/>
              </w:rPr>
              <w:t>Ejecución esperada</w:t>
            </w:r>
          </w:p>
        </w:tc>
        <w:tc>
          <w:tcPr>
            <w:tcW w:w="0" w:type="auto"/>
            <w:shd w:val="clear"/>
            <w:vAlign w:val="center"/>
          </w:tcPr>
          <w:p w14:paraId="54DF8A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 w:eastAsia="zh-CN"/>
              </w:rPr>
              <w:t>87.5%</w:t>
            </w:r>
          </w:p>
        </w:tc>
        <w:tc>
          <w:tcPr>
            <w:tcW w:w="0" w:type="auto"/>
            <w:shd w:val="clear"/>
            <w:vAlign w:val="center"/>
          </w:tcPr>
          <w:p w14:paraId="034E44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 w:eastAsia="zh-CN"/>
              </w:rPr>
              <w:t>&gt; 90%</w:t>
            </w:r>
          </w:p>
        </w:tc>
        <w:tc>
          <w:tcPr>
            <w:tcW w:w="0" w:type="auto"/>
            <w:shd w:val="clear"/>
            <w:vAlign w:val="center"/>
          </w:tcPr>
          <w:p w14:paraId="19DF8B5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 w:eastAsia="zh-CN"/>
              </w:rPr>
              <w:t>❌</w:t>
            </w:r>
          </w:p>
        </w:tc>
      </w:tr>
      <w:tr w14:paraId="0DA8B1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39A4AC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 w:eastAsia="zh-CN"/>
              </w:rPr>
              <w:t>Costo por defecto</w:t>
            </w:r>
          </w:p>
        </w:tc>
        <w:tc>
          <w:tcPr>
            <w:tcW w:w="0" w:type="auto"/>
            <w:shd w:val="clear"/>
            <w:vAlign w:val="center"/>
          </w:tcPr>
          <w:p w14:paraId="191BC0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 w:eastAsia="zh-CN"/>
              </w:rPr>
              <w:t>$100</w:t>
            </w:r>
          </w:p>
        </w:tc>
        <w:tc>
          <w:tcPr>
            <w:tcW w:w="0" w:type="auto"/>
            <w:shd w:val="clear"/>
            <w:vAlign w:val="center"/>
          </w:tcPr>
          <w:p w14:paraId="7CD201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 w:eastAsia="zh-CN"/>
              </w:rPr>
              <w:t>≤ $80</w:t>
            </w:r>
          </w:p>
        </w:tc>
        <w:tc>
          <w:tcPr>
            <w:tcW w:w="0" w:type="auto"/>
            <w:shd w:val="clear"/>
            <w:vAlign w:val="center"/>
          </w:tcPr>
          <w:p w14:paraId="415851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 w:eastAsia="zh-CN"/>
              </w:rPr>
              <w:t>❌</w:t>
            </w:r>
          </w:p>
        </w:tc>
      </w:tr>
    </w:tbl>
    <w:p w14:paraId="38816D3D">
      <w:pPr>
        <w:rPr>
          <w:sz w:val="22"/>
          <w:szCs w:val="22"/>
        </w:rPr>
      </w:pPr>
    </w:p>
    <w:p w14:paraId="2A27DAD1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Análisis por área</w:t>
      </w:r>
    </w:p>
    <w:p w14:paraId="5C428050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Calidad:</w:t>
      </w:r>
    </w:p>
    <w:p w14:paraId="1A4453F5">
      <w:pPr>
        <w:rPr>
          <w:sz w:val="22"/>
          <w:szCs w:val="22"/>
        </w:rPr>
      </w:pPr>
    </w:p>
    <w:p w14:paraId="72F34A58">
      <w:pPr>
        <w:numPr>
          <w:ilvl w:val="0"/>
          <w:numId w:val="5"/>
        </w:numPr>
        <w:ind w:left="420" w:leftChars="0" w:hanging="420" w:firstLineChars="0"/>
        <w:rPr>
          <w:sz w:val="22"/>
          <w:szCs w:val="22"/>
        </w:rPr>
      </w:pPr>
      <w:r>
        <w:rPr>
          <w:sz w:val="22"/>
          <w:szCs w:val="22"/>
        </w:rPr>
        <w:t>La tasa de defectos es alta (34.29%) vs. &lt;20% estándar.</w:t>
      </w:r>
    </w:p>
    <w:p w14:paraId="7F10A409">
      <w:pPr>
        <w:numPr>
          <w:ilvl w:val="0"/>
          <w:numId w:val="5"/>
        </w:numPr>
        <w:ind w:left="420" w:leftChars="0" w:hanging="420" w:firstLineChars="0"/>
        <w:rPr>
          <w:sz w:val="22"/>
          <w:szCs w:val="22"/>
        </w:rPr>
      </w:pPr>
      <w:r>
        <w:rPr>
          <w:sz w:val="22"/>
          <w:szCs w:val="22"/>
        </w:rPr>
        <w:t>También hay una cantidad considerable de defectos críticos (25%), lo que indica debilidad en la calidad del producto o insuficiencia en pruebas previas.</w:t>
      </w:r>
    </w:p>
    <w:p w14:paraId="211790A3">
      <w:pPr>
        <w:rPr>
          <w:sz w:val="22"/>
          <w:szCs w:val="22"/>
        </w:rPr>
      </w:pPr>
    </w:p>
    <w:p w14:paraId="75BFA16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Velocidad:</w:t>
      </w:r>
    </w:p>
    <w:p w14:paraId="4D8FF5AA">
      <w:pPr>
        <w:rPr>
          <w:sz w:val="22"/>
          <w:szCs w:val="22"/>
        </w:rPr>
      </w:pPr>
    </w:p>
    <w:p w14:paraId="2F3A322E">
      <w:pPr>
        <w:numPr>
          <w:ilvl w:val="0"/>
          <w:numId w:val="5"/>
        </w:numPr>
        <w:ind w:left="420" w:leftChars="0" w:hanging="420" w:firstLineChars="0"/>
        <w:rPr>
          <w:sz w:val="22"/>
          <w:szCs w:val="22"/>
        </w:rPr>
      </w:pPr>
      <w:r>
        <w:rPr>
          <w:sz w:val="22"/>
          <w:szCs w:val="22"/>
        </w:rPr>
        <w:t>El tiempo promedio por caso fue 0.686 h, superando el estándar de 0.5 h.</w:t>
      </w:r>
    </w:p>
    <w:p w14:paraId="550DFDB6">
      <w:pPr>
        <w:numPr>
          <w:ilvl w:val="0"/>
          <w:numId w:val="5"/>
        </w:numPr>
        <w:ind w:left="420" w:leftChars="0" w:hanging="420" w:firstLineChars="0"/>
        <w:rPr>
          <w:sz w:val="22"/>
          <w:szCs w:val="22"/>
        </w:rPr>
      </w:pPr>
      <w:r>
        <w:rPr>
          <w:sz w:val="22"/>
          <w:szCs w:val="22"/>
        </w:rPr>
        <w:t>Esto puede deberse a casos más complejos o dificultades en el entorno de pruebas.</w:t>
      </w:r>
    </w:p>
    <w:p w14:paraId="0142937F">
      <w:pPr>
        <w:rPr>
          <w:sz w:val="22"/>
          <w:szCs w:val="22"/>
        </w:rPr>
      </w:pPr>
    </w:p>
    <w:p w14:paraId="3B0C7F54">
      <w:pPr>
        <w:rPr>
          <w:sz w:val="22"/>
          <w:szCs w:val="22"/>
        </w:rPr>
      </w:pPr>
      <w:r>
        <w:rPr>
          <w:sz w:val="22"/>
          <w:szCs w:val="22"/>
        </w:rPr>
        <w:t>Costos:</w:t>
      </w:r>
    </w:p>
    <w:p w14:paraId="557B58B7">
      <w:pPr>
        <w:rPr>
          <w:sz w:val="22"/>
          <w:szCs w:val="22"/>
        </w:rPr>
      </w:pPr>
    </w:p>
    <w:p w14:paraId="2D6957A3">
      <w:pPr>
        <w:numPr>
          <w:ilvl w:val="0"/>
          <w:numId w:val="5"/>
        </w:numPr>
        <w:ind w:left="420" w:leftChars="0" w:hanging="420" w:firstLineChars="0"/>
        <w:rPr>
          <w:sz w:val="22"/>
          <w:szCs w:val="22"/>
        </w:rPr>
      </w:pPr>
      <w:r>
        <w:rPr>
          <w:sz w:val="22"/>
          <w:szCs w:val="22"/>
        </w:rPr>
        <w:t>Se invirtió más tiempo del planificado, generando una desviación del 20% y un costo por defecto de $100, superando los $80 máximos esperados.</w:t>
      </w:r>
    </w:p>
    <w:p w14:paraId="18A7F30A">
      <w:pPr>
        <w:rPr>
          <w:sz w:val="22"/>
          <w:szCs w:val="22"/>
        </w:rPr>
      </w:pPr>
    </w:p>
    <w:p w14:paraId="32EF4080">
      <w:pPr>
        <w:rPr>
          <w:sz w:val="22"/>
          <w:szCs w:val="22"/>
        </w:rPr>
      </w:pPr>
    </w:p>
    <w:p w14:paraId="114FAB53">
      <w:pPr>
        <w:rPr>
          <w:sz w:val="22"/>
          <w:szCs w:val="22"/>
        </w:rPr>
      </w:pPr>
    </w:p>
    <w:p w14:paraId="33ABE4A1">
      <w:pPr>
        <w:rPr>
          <w:sz w:val="22"/>
          <w:szCs w:val="22"/>
        </w:rPr>
      </w:pPr>
    </w:p>
    <w:p w14:paraId="7B773371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Acciones de mejora propuestas</w:t>
      </w:r>
    </w:p>
    <w:p w14:paraId="41CB4EC8">
      <w:pPr>
        <w:rPr>
          <w:sz w:val="22"/>
          <w:szCs w:val="22"/>
        </w:rPr>
      </w:pPr>
    </w:p>
    <w:p w14:paraId="1D668B1C">
      <w:pPr>
        <w:numPr>
          <w:ilvl w:val="0"/>
          <w:numId w:val="6"/>
        </w:numPr>
        <w:ind w:left="425" w:leftChars="0" w:hanging="425" w:firstLineChars="0"/>
        <w:rPr>
          <w:sz w:val="22"/>
          <w:szCs w:val="22"/>
        </w:rPr>
      </w:pPr>
      <w:r>
        <w:rPr>
          <w:sz w:val="22"/>
          <w:szCs w:val="22"/>
        </w:rPr>
        <w:t>Mejorar el diseño de casos de prueba para detectar defectos más temprano y reducir retrabajo.</w:t>
      </w:r>
    </w:p>
    <w:p w14:paraId="214058C3">
      <w:pPr>
        <w:numPr>
          <w:ilvl w:val="0"/>
          <w:numId w:val="6"/>
        </w:numPr>
        <w:ind w:left="425" w:leftChars="0" w:hanging="425" w:firstLineChars="0"/>
        <w:rPr>
          <w:sz w:val="22"/>
          <w:szCs w:val="22"/>
        </w:rPr>
      </w:pPr>
      <w:r>
        <w:rPr>
          <w:sz w:val="22"/>
          <w:szCs w:val="22"/>
        </w:rPr>
        <w:t>Ajustar el presupuesto de tiempo basándose en métricas históricas reales, no solo estimaciones teóricas.</w:t>
      </w:r>
    </w:p>
    <w:p w14:paraId="68E4BF82">
      <w:pPr>
        <w:numPr>
          <w:ilvl w:val="0"/>
          <w:numId w:val="6"/>
        </w:numPr>
        <w:ind w:left="425" w:leftChars="0" w:hanging="425" w:firstLineChars="0"/>
        <w:rPr>
          <w:sz w:val="22"/>
          <w:szCs w:val="22"/>
        </w:rPr>
      </w:pPr>
      <w:r>
        <w:rPr>
          <w:sz w:val="22"/>
          <w:szCs w:val="22"/>
        </w:rPr>
        <w:t>Automatizar pruebas para reducir el tiempo por caso y el costo por defecto.</w:t>
      </w:r>
    </w:p>
    <w:p w14:paraId="03400EE0">
      <w:pPr>
        <w:numPr>
          <w:ilvl w:val="0"/>
          <w:numId w:val="6"/>
        </w:numPr>
        <w:ind w:left="425" w:leftChars="0" w:hanging="425" w:firstLineChars="0"/>
        <w:rPr>
          <w:sz w:val="22"/>
          <w:szCs w:val="22"/>
        </w:rPr>
      </w:pPr>
      <w:r>
        <w:rPr>
          <w:sz w:val="22"/>
          <w:szCs w:val="22"/>
        </w:rPr>
        <w:t>Realizar revisiones previas del producto antes de la ejecución para reducir defectos críticos.</w:t>
      </w:r>
    </w:p>
    <w:p w14:paraId="1F258D7E">
      <w:pPr>
        <w:numPr>
          <w:ilvl w:val="0"/>
          <w:numId w:val="6"/>
        </w:numPr>
        <w:ind w:left="425" w:leftChars="0" w:hanging="425" w:firstLineChars="0"/>
        <w:rPr>
          <w:sz w:val="22"/>
          <w:szCs w:val="22"/>
        </w:rPr>
      </w:pPr>
      <w:r>
        <w:rPr>
          <w:sz w:val="22"/>
          <w:szCs w:val="22"/>
        </w:rPr>
        <w:t>Reentrenar al equipo de pruebas en identificación de riesgos y técnicas de optimización del tiempo.</w:t>
      </w:r>
    </w:p>
    <w:p w14:paraId="4C7FF245">
      <w:pPr>
        <w:rPr>
          <w:sz w:val="22"/>
          <w:szCs w:val="22"/>
        </w:rPr>
      </w:pPr>
      <w:bookmarkStart w:id="0" w:name="_GoBack"/>
      <w:bookmarkEnd w:id="0"/>
    </w:p>
    <w:p w14:paraId="7A7509FE">
      <w:pPr>
        <w:rPr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D06D56"/>
    <w:multiLevelType w:val="multilevel"/>
    <w:tmpl w:val="90D06D5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A60F758F"/>
    <w:multiLevelType w:val="singleLevel"/>
    <w:tmpl w:val="A60F758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B5C1CD8D"/>
    <w:multiLevelType w:val="singleLevel"/>
    <w:tmpl w:val="B5C1CD8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0EA4AD2A"/>
    <w:multiLevelType w:val="singleLevel"/>
    <w:tmpl w:val="0EA4AD2A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30B76806"/>
    <w:multiLevelType w:val="singleLevel"/>
    <w:tmpl w:val="30B76806"/>
    <w:lvl w:ilvl="0" w:tentative="0">
      <w:start w:val="5"/>
      <w:numFmt w:val="decimal"/>
      <w:suff w:val="space"/>
      <w:lvlText w:val="%1."/>
      <w:lvlJc w:val="left"/>
    </w:lvl>
  </w:abstractNum>
  <w:abstractNum w:abstractNumId="5">
    <w:nsid w:val="323FC814"/>
    <w:multiLevelType w:val="singleLevel"/>
    <w:tmpl w:val="323FC81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72C1A"/>
    <w:rsid w:val="05EA5E32"/>
    <w:rsid w:val="10AC760C"/>
    <w:rsid w:val="1F0B5CE4"/>
    <w:rsid w:val="31786473"/>
    <w:rsid w:val="327E5781"/>
    <w:rsid w:val="45A74DA6"/>
    <w:rsid w:val="51EA4273"/>
    <w:rsid w:val="562F3EBC"/>
    <w:rsid w:val="5A142254"/>
    <w:rsid w:val="5AAE5CD6"/>
    <w:rsid w:val="5B07180D"/>
    <w:rsid w:val="5BB01A87"/>
    <w:rsid w:val="5E5154AF"/>
    <w:rsid w:val="702E0A08"/>
    <w:rsid w:val="71041D55"/>
    <w:rsid w:val="711C6DDC"/>
    <w:rsid w:val="748904DA"/>
    <w:rsid w:val="7510601B"/>
    <w:rsid w:val="756D2E53"/>
    <w:rsid w:val="7790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Strong"/>
    <w:basedOn w:val="5"/>
    <w:qFormat/>
    <w:uiPriority w:val="0"/>
    <w:rPr>
      <w:b/>
      <w:bCs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2025-06-01T02:08:44Z</dcterms:created>
  <dc:creator>Medraut</dc:creator>
  <cp:lastModifiedBy>Medraut</cp:lastModifiedBy>
  <dcterms:modified xsi:type="dcterms:W3CDTF">2025-06-01T02:22:35Z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3082-12.2.0.21179</vt:lpwstr>
  </property>
  <property fmtid="{D5CDD505-2E9C-101B-9397-08002B2CF9AE}" pid="3" name="ICV">
    <vt:lpwstr>BEDB23D65CF941F78A6485354890D880_12</vt:lpwstr>
  </property>
</Properties>
</file>