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arquitectura de software porque me permitió comprender cómo diseñar soluciones escalables y se relaciona directamente con mi interés en AWS y la nube.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Seguridad informática porque me interesa como aprender a proteger los sistemas y detectar vulnerabilidades.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Gestión de proyectos informáticos, ya que me gusta organizar, planificar y coordinar de forma ordenada e Inglés en general porque considero que es fundamental desenvolverse en un idioma que es clave en el ámbito tecnológico.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Si, considero que las certificaciones tienen un gran valor porque representan un reconocimiento formal en las competencias que he ido adquiriendo durante la carrera.</w:t>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Además, me aportan confianza personal y aumentan mis oportunidades en el mundo laboral, ya que son competencias directamente relacionadas con lo que buscan los empleadores.</w:t>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spacing w:after="240" w:before="240" w:lineRule="auto"/>
              <w:ind w:left="720" w:firstLine="0"/>
              <w:rPr>
                <w:color w:val="93c47d"/>
                <w:sz w:val="24"/>
                <w:szCs w:val="24"/>
              </w:rPr>
            </w:pPr>
            <w:r w:rsidDel="00000000" w:rsidR="00000000" w:rsidRPr="00000000">
              <w:rPr>
                <w:color w:val="93c47d"/>
                <w:sz w:val="24"/>
                <w:szCs w:val="24"/>
                <w:rtl w:val="0"/>
              </w:rPr>
              <w:t xml:space="preserve">Fortalezas</w:t>
            </w:r>
          </w:p>
          <w:p w:rsidR="00000000" w:rsidDel="00000000" w:rsidP="00000000" w:rsidRDefault="00000000" w:rsidRPr="00000000" w14:paraId="00000020">
            <w:pPr>
              <w:tabs>
                <w:tab w:val="left" w:leader="none" w:pos="454"/>
              </w:tabs>
              <w:spacing w:after="240" w:before="240" w:lineRule="auto"/>
              <w:ind w:left="720" w:firstLine="0"/>
              <w:rPr>
                <w:color w:val="767171"/>
                <w:sz w:val="24"/>
                <w:szCs w:val="24"/>
              </w:rPr>
            </w:pPr>
            <w:r w:rsidDel="00000000" w:rsidR="00000000" w:rsidRPr="00000000">
              <w:rPr>
                <w:color w:val="767171"/>
                <w:sz w:val="24"/>
                <w:szCs w:val="24"/>
                <w:rtl w:val="0"/>
              </w:rPr>
              <w:t xml:space="preserve">Gestión de proyectos</w:t>
            </w:r>
          </w:p>
          <w:p w:rsidR="00000000" w:rsidDel="00000000" w:rsidP="00000000" w:rsidRDefault="00000000" w:rsidRPr="00000000" w14:paraId="00000021">
            <w:pPr>
              <w:tabs>
                <w:tab w:val="left" w:leader="none" w:pos="454"/>
              </w:tabs>
              <w:spacing w:after="240" w:before="240" w:lineRule="auto"/>
              <w:ind w:left="720" w:firstLine="0"/>
              <w:rPr>
                <w:color w:val="767171"/>
                <w:sz w:val="24"/>
                <w:szCs w:val="24"/>
              </w:rPr>
            </w:pPr>
            <w:r w:rsidDel="00000000" w:rsidR="00000000" w:rsidRPr="00000000">
              <w:rPr>
                <w:color w:val="767171"/>
                <w:sz w:val="24"/>
                <w:szCs w:val="24"/>
                <w:rtl w:val="0"/>
              </w:rPr>
              <w:t xml:space="preserve">Fundamentos de cloud computing</w:t>
            </w:r>
          </w:p>
          <w:p w:rsidR="00000000" w:rsidDel="00000000" w:rsidP="00000000" w:rsidRDefault="00000000" w:rsidRPr="00000000" w14:paraId="00000022">
            <w:pPr>
              <w:tabs>
                <w:tab w:val="left" w:leader="none" w:pos="454"/>
              </w:tabs>
              <w:spacing w:after="240" w:before="240" w:lineRule="auto"/>
              <w:ind w:left="720" w:firstLine="0"/>
              <w:rPr>
                <w:color w:val="767171"/>
                <w:sz w:val="24"/>
                <w:szCs w:val="24"/>
              </w:rPr>
            </w:pPr>
            <w:r w:rsidDel="00000000" w:rsidR="00000000" w:rsidRPr="00000000">
              <w:rPr>
                <w:color w:val="767171"/>
                <w:sz w:val="24"/>
                <w:szCs w:val="24"/>
                <w:rtl w:val="0"/>
              </w:rPr>
              <w:t xml:space="preserve">Inglés </w:t>
            </w:r>
          </w:p>
          <w:p w:rsidR="00000000" w:rsidDel="00000000" w:rsidP="00000000" w:rsidRDefault="00000000" w:rsidRPr="00000000" w14:paraId="00000023">
            <w:pPr>
              <w:tabs>
                <w:tab w:val="left" w:leader="none" w:pos="454"/>
              </w:tabs>
              <w:spacing w:after="240" w:before="240" w:lineRule="auto"/>
              <w:ind w:left="720" w:firstLine="0"/>
              <w:rPr>
                <w:color w:val="767171"/>
                <w:sz w:val="24"/>
                <w:szCs w:val="24"/>
              </w:rPr>
            </w:pPr>
            <w:r w:rsidDel="00000000" w:rsidR="00000000" w:rsidRPr="00000000">
              <w:rPr>
                <w:color w:val="767171"/>
                <w:sz w:val="24"/>
                <w:szCs w:val="24"/>
                <w:rtl w:val="0"/>
              </w:rPr>
              <w:t xml:space="preserve">Diseño de prototipos</w:t>
            </w:r>
          </w:p>
          <w:p w:rsidR="00000000" w:rsidDel="00000000" w:rsidP="00000000" w:rsidRDefault="00000000" w:rsidRPr="00000000" w14:paraId="00000024">
            <w:pPr>
              <w:tabs>
                <w:tab w:val="left" w:leader="none" w:pos="454"/>
              </w:tabs>
              <w:spacing w:after="240" w:before="240" w:lineRule="auto"/>
              <w:ind w:left="720" w:firstLine="0"/>
              <w:rPr>
                <w:color w:val="767171"/>
                <w:sz w:val="24"/>
                <w:szCs w:val="24"/>
              </w:rPr>
            </w:pPr>
            <w:r w:rsidDel="00000000" w:rsidR="00000000" w:rsidRPr="00000000">
              <w:rPr>
                <w:color w:val="767171"/>
                <w:sz w:val="24"/>
                <w:szCs w:val="24"/>
                <w:rtl w:val="0"/>
              </w:rPr>
              <w:t xml:space="preserve">Diseño y gestión de requisitos</w:t>
            </w:r>
          </w:p>
          <w:p w:rsidR="00000000" w:rsidDel="00000000" w:rsidP="00000000" w:rsidRDefault="00000000" w:rsidRPr="00000000" w14:paraId="00000025">
            <w:pPr>
              <w:tabs>
                <w:tab w:val="left" w:leader="none" w:pos="454"/>
              </w:tabs>
              <w:spacing w:after="240" w:before="240" w:lineRule="auto"/>
              <w:ind w:left="0" w:firstLine="0"/>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spacing w:after="240" w:before="240" w:lineRule="auto"/>
              <w:ind w:left="720" w:firstLine="0"/>
              <w:rPr>
                <w:color w:val="e06666"/>
                <w:sz w:val="24"/>
                <w:szCs w:val="24"/>
              </w:rPr>
            </w:pPr>
            <w:r w:rsidDel="00000000" w:rsidR="00000000" w:rsidRPr="00000000">
              <w:rPr>
                <w:color w:val="e06666"/>
                <w:sz w:val="24"/>
                <w:szCs w:val="24"/>
                <w:rtl w:val="0"/>
              </w:rPr>
              <w:t xml:space="preserve">Requieren ser fortalecidas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             Seguridad en sistemas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             Minería de datos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             Big data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             Integración de plataformas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la arquitectura de nube y en la gestión de proyectos. Me motiva aprender como diseñar soluciones escalables y  al mismo tiempo aplicar metodologías para organizar y coordinar equipos de trabajo.También me interesa la seguridad informática como complemento, porque considero fundamental proteger los sistemas de cualquier proyecto y para la nube tengo que saber sobre esta área y complementar con otras más.</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son:  arquitectura cloud, ciberseguridad, gestión de proyectos e inglés. </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Las que necesito fortalecer especialmente es la de ciberseguridad, porque si bien tengo conocimientos básicos, debo avanzar hacia una aplicación más profesional, al igual que con redes, si bien no es de la especialidad debo tener conocimientos y finalmente inglés, si bien tengo vocabulario,  me falta fluidez para comunicar en un contexto laboral.</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En cinco años me gustaría estar trabajando en una empresa en el área de arquitectura cloud, participando en proyectos de migración y modernización de sistemas y quizas llegar a liderar proyectos.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8bsvei33616c"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La verdad es que ninguno de los proyectos que realice durante los cuatro años de carrera tiene que ver con el que se va a desarrollar como proyecto final.</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El Proyecto APT debería abordar el área de gestión y control de documentos y tareas en un entorno organizacional, considerando competencias de desarrollo de software, diseño de arquitectura escalable en el tiempo.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El tipo de proyecto que más me ayudaría es uno que combine el desarrollo de una plataforma de gestión documental y control de tareas, implementada con arquitectura en la nube para garantizar escalabilidad y continuidad, incorporando además medidas de seguridad que resguarden la información y aplicando metodologías de gestión de proyectos para asegurar que el desarrollo se organice de manera eficiente.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color w:val="767171"/>
              </w:rPr>
            </w:pPr>
            <w:r w:rsidDel="00000000" w:rsidR="00000000" w:rsidRPr="00000000">
              <w:rPr>
                <w:color w:val="767171"/>
                <w:rtl w:val="0"/>
              </w:rPr>
              <w:t xml:space="preserve">El proyecto debería situarse en el contexto de una organización que requiera mejorar la gestión de documentos y control de tareas internas, asegurando la trazabilidad de la información y la eficiencia en los procesos.</w:t>
            </w:r>
          </w:p>
          <w:p w:rsidR="00000000" w:rsidDel="00000000" w:rsidP="00000000" w:rsidRDefault="00000000" w:rsidRPr="00000000" w14:paraId="00000061">
            <w:pPr>
              <w:jc w:val="both"/>
              <w:rPr>
                <w:color w:val="76717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cQP9F10Nt5gu0ytURwC90JaD+w==">CgMxLjAyDmguOGJzdmVpMzM2MTZjOAByITFuNVRFWUR0cFNXYS1XbXRKRTZkbkdwNXZxMi11YVM0Tg==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