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AnÃƒÂ¡lise</w:t>
      </w:r>
      <w:r>
        <w:t xml:space="preserve"> </w:t>
      </w:r>
      <w:r>
        <w:t xml:space="preserve">e</w:t>
      </w:r>
      <w:r>
        <w:t xml:space="preserve"> </w:t>
      </w:r>
      <w:r>
        <w:t xml:space="preserve">Reproducibilidade</w:t>
      </w:r>
    </w:p>
    <w:p>
      <w:pPr>
        <w:pStyle w:val="Author"/>
      </w:pPr>
      <w:r>
        <w:t xml:space="preserve">Equipe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Academy</w:t>
      </w:r>
    </w:p>
    <w:p>
      <w:pPr>
        <w:pStyle w:val="Date"/>
      </w:pPr>
      <w:r>
        <w:t xml:space="preserve">Jul</w:t>
      </w:r>
      <w:r>
        <w:t xml:space="preserve"> </w:t>
      </w:r>
      <w:r>
        <w:t xml:space="preserve">02,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é um documento do tipo R Markdown. Markdown é um formato simples para formatação de arquivos HTML, PDF e WORD. Para mais detalhes veja: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Para usar o knitr, lembre-se de instalar o pacote.</w:t>
      </w:r>
    </w:p>
    <w:p>
      <w:pPr>
        <w:pStyle w:val="BodyText"/>
      </w:pPr>
      <w:r>
        <w:t xml:space="preserve">Quando você clicar no botão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um documento será gerado, incluindo comentários e código. Para criar blocos de código R, utilize chunks, como este abaixo: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x     y</w:t>
      </w:r>
      <w:r>
        <w:br w:type="textWrapping"/>
      </w:r>
      <w:r>
        <w:rPr>
          <w:rStyle w:val="VerbatimChar"/>
        </w:rPr>
        <w:t xml:space="preserve">## 1   1  0.40</w:t>
      </w:r>
      <w:r>
        <w:br w:type="textWrapping"/>
      </w:r>
      <w:r>
        <w:rPr>
          <w:rStyle w:val="VerbatimChar"/>
        </w:rPr>
        <w:t xml:space="preserve">## 2   2  1.74</w:t>
      </w:r>
      <w:r>
        <w:br w:type="textWrapping"/>
      </w:r>
      <w:r>
        <w:rPr>
          <w:rStyle w:val="VerbatimChar"/>
        </w:rPr>
        <w:t xml:space="preserve">## 3   3  2.07</w:t>
      </w:r>
      <w:r>
        <w:br w:type="textWrapping"/>
      </w:r>
      <w:r>
        <w:rPr>
          <w:rStyle w:val="VerbatimChar"/>
        </w:rPr>
        <w:t xml:space="preserve">## 4   4  2.13</w:t>
      </w:r>
      <w:r>
        <w:br w:type="textWrapping"/>
      </w:r>
      <w:r>
        <w:rPr>
          <w:rStyle w:val="VerbatimChar"/>
        </w:rPr>
        <w:t xml:space="preserve">## 5   5  5.12</w:t>
      </w:r>
      <w:r>
        <w:br w:type="textWrapping"/>
      </w:r>
      <w:r>
        <w:rPr>
          <w:rStyle w:val="VerbatimChar"/>
        </w:rPr>
        <w:t xml:space="preserve">## 6   6  6.74</w:t>
      </w:r>
      <w:r>
        <w:br w:type="textWrapping"/>
      </w:r>
      <w:r>
        <w:rPr>
          <w:rStyle w:val="VerbatimChar"/>
        </w:rPr>
        <w:t xml:space="preserve">## 7   7  6.82</w:t>
      </w:r>
      <w:r>
        <w:br w:type="textWrapping"/>
      </w:r>
      <w:r>
        <w:rPr>
          <w:rStyle w:val="VerbatimChar"/>
        </w:rPr>
        <w:t xml:space="preserve">## 8   8  9.30</w:t>
      </w:r>
      <w:r>
        <w:br w:type="textWrapping"/>
      </w:r>
      <w:r>
        <w:rPr>
          <w:rStyle w:val="VerbatimChar"/>
        </w:rPr>
        <w:t xml:space="preserve">## 9   9  9.50</w:t>
      </w:r>
      <w:r>
        <w:br w:type="textWrapping"/>
      </w:r>
      <w:r>
        <w:rPr>
          <w:rStyle w:val="VerbatimChar"/>
        </w:rPr>
        <w:t xml:space="preserve">## 10 10 11.23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 obs. of  2 variables:</w:t>
      </w:r>
      <w:r>
        <w:br w:type="textWrapping"/>
      </w:r>
      <w:r>
        <w:rPr>
          <w:rStyle w:val="VerbatimChar"/>
        </w:rPr>
        <w:t xml:space="preserve">##  $ x: int  1 2 3 4 5 6 7 8 9 10</w:t>
      </w:r>
      <w:r>
        <w:br w:type="textWrapping"/>
      </w:r>
      <w:r>
        <w:rPr>
          <w:rStyle w:val="VerbatimChar"/>
        </w:rPr>
        <w:t xml:space="preserve">##  $ y: num  0.4 1.74 2.07 2.13 5.12 ...</w:t>
      </w:r>
    </w:p>
    <w:p>
      <w:pPr>
        <w:pStyle w:val="Heading2"/>
      </w:pPr>
      <w:bookmarkStart w:id="23" w:name="incluindo-plots"/>
      <w:bookmarkEnd w:id="23"/>
      <w:r>
        <w:t xml:space="preserve">Incluindo Plots</w:t>
      </w:r>
    </w:p>
    <w:p>
      <w:pPr>
        <w:pStyle w:val="FirstParagraph"/>
      </w:pPr>
      <w:r>
        <w:t xml:space="preserve">Você pode incluir plots no seu documento: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rkd1_files/figure-docx/plot%20ún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rkd1_files/figure-docx/plots%20múltipl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rkd1_files/figure-docx/plots%20múltiplo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rkd1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rkd1_files/figure-docx/latt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Você pode incluir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 não imprimir o código que gerou o gráfico.</w:t>
      </w:r>
    </w:p>
    <w:p>
      <w:pPr>
        <w:pStyle w:val="Heading2"/>
      </w:pPr>
      <w:bookmarkStart w:id="29" w:name="incluindo-tabelas"/>
      <w:bookmarkEnd w:id="29"/>
      <w:r>
        <w:t xml:space="preserve">Incluindo Tabelas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6.82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11.23</w:t>
            </w:r>
          </w:p>
        </w:tc>
      </w:tr>
    </w:tbl>
    <w:p>
      <w:pPr>
        <w:pStyle w:val="Heading2"/>
      </w:pPr>
      <w:bookmarkStart w:id="30" w:name="controlando-o-tamanho-das-figuras"/>
      <w:bookmarkEnd w:id="30"/>
      <w:r>
        <w:t xml:space="preserve">Controlando o tamanho das figuras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rkd1_files/figure-docx/small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6fb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AnÃƒÂ¡lise e Reproducibilidade</dc:title>
  <dc:creator>Equipe Data Science Academy</dc:creator>
  <dcterms:created xsi:type="dcterms:W3CDTF">2018-06-01T20:06:11Z</dcterms:created>
  <dcterms:modified xsi:type="dcterms:W3CDTF">2018-06-01T20:06:11Z</dcterms:modified>
</cp:coreProperties>
</file>