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media/image1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7743" w:type="dxa"/>
        <w:jc w:val="left"/>
        <w:tblInd w:w="661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09"/>
        <w:gridCol w:w="2247"/>
        <w:gridCol w:w="2487"/>
      </w:tblGrid>
      <w:tr>
        <w:tblPrEx>
          <w:shd w:val="clear" w:color="auto" w:fill="ced7e7"/>
        </w:tblPrEx>
        <w:trPr>
          <w:trHeight w:val="180" w:hRule="exact"/>
        </w:trPr>
        <w:tc>
          <w:tcPr>
            <w:tcW w:type="dxa" w:w="3009"/>
            <w:tcBorders>
              <w:top w:val="single" w:color="ffffff" w:sz="2" w:space="0" w:shadow="0" w:frame="0"/>
              <w:left w:val="single" w:color="ffffff" w:sz="2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Arial" w:hAnsi="Arial"/>
                <w:sz w:val="18"/>
                <w:szCs w:val="18"/>
                <w:rtl w:val="0"/>
                <w:lang w:val="pt-PT"/>
              </w:rPr>
              <w:t xml:space="preserve">Data: </w:t>
            </w:r>
            <w:r>
              <w:rPr>
                <w:rFonts w:ascii="Arial" w:hAnsi="Arial"/>
                <w:sz w:val="18"/>
                <w:szCs w:val="18"/>
                <w:u w:color="ff0000"/>
                <w:rtl w:val="0"/>
                <w:lang w:val="pt-PT"/>
              </w:rPr>
              <w:t>&lt;exam_date&gt;</w:t>
            </w:r>
          </w:p>
        </w:tc>
        <w:tc>
          <w:tcPr>
            <w:tcW w:type="dxa" w:w="2247"/>
            <w:tcBorders>
              <w:top w:val="single" w:color="ffffff" w:sz="2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86"/>
            <w:tcBorders>
              <w:top w:val="single" w:color="ffffff" w:sz="2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ffffff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80" w:hRule="exact"/>
        </w:trPr>
        <w:tc>
          <w:tcPr>
            <w:tcW w:type="dxa" w:w="3009"/>
            <w:tcBorders>
              <w:top w:val="single" w:color="ffffff" w:sz="4" w:space="0" w:shadow="0" w:frame="0"/>
              <w:left w:val="single" w:color="ffffff" w:sz="2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Arial" w:hAnsi="Arial"/>
                <w:sz w:val="18"/>
                <w:szCs w:val="18"/>
                <w:rtl w:val="0"/>
                <w:lang w:val="pt-PT"/>
              </w:rPr>
              <w:t xml:space="preserve">Nome do animal: </w:t>
            </w:r>
            <w:r>
              <w:rPr>
                <w:rFonts w:ascii="Arial" w:hAnsi="Arial"/>
                <w:sz w:val="18"/>
                <w:szCs w:val="18"/>
                <w:u w:color="ff0000"/>
                <w:rtl w:val="0"/>
                <w:lang w:val="pt-PT"/>
              </w:rPr>
              <w:t>&lt;animal_name&gt;</w:t>
            </w:r>
          </w:p>
        </w:tc>
        <w:tc>
          <w:tcPr>
            <w:tcW w:type="dxa" w:w="2247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Arial" w:hAnsi="Arial"/>
                <w:sz w:val="18"/>
                <w:szCs w:val="18"/>
                <w:rtl w:val="0"/>
                <w:lang w:val="pt-PT"/>
              </w:rPr>
              <w:t>Esp</w:t>
            </w:r>
            <w:r>
              <w:rPr>
                <w:rFonts w:ascii="Arial" w:hAnsi="Arial" w:hint="default"/>
                <w:sz w:val="18"/>
                <w:szCs w:val="18"/>
                <w:rtl w:val="0"/>
                <w:lang w:val="pt-PT"/>
              </w:rPr>
              <w:t>é</w:t>
            </w:r>
            <w:r>
              <w:rPr>
                <w:rFonts w:ascii="Arial" w:hAnsi="Arial"/>
                <w:sz w:val="18"/>
                <w:szCs w:val="18"/>
                <w:rtl w:val="0"/>
                <w:lang w:val="pt-PT"/>
              </w:rPr>
              <w:t xml:space="preserve">cie: </w:t>
            </w:r>
            <w:r>
              <w:rPr>
                <w:rFonts w:ascii="Arial" w:hAnsi="Arial"/>
                <w:sz w:val="18"/>
                <w:szCs w:val="18"/>
                <w:u w:color="ff0000"/>
                <w:rtl w:val="0"/>
                <w:lang w:val="pt-PT"/>
              </w:rPr>
              <w:t>&lt;species&gt;</w:t>
            </w:r>
          </w:p>
        </w:tc>
        <w:tc>
          <w:tcPr>
            <w:tcW w:type="dxa" w:w="2486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ffffff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Arial" w:hAnsi="Arial"/>
                <w:sz w:val="18"/>
                <w:szCs w:val="18"/>
                <w:rtl w:val="0"/>
                <w:lang w:val="pt-PT"/>
              </w:rPr>
              <w:t>Ra</w:t>
            </w:r>
            <w:r>
              <w:rPr>
                <w:rFonts w:ascii="Arial" w:hAnsi="Arial" w:hint="default"/>
                <w:sz w:val="18"/>
                <w:szCs w:val="18"/>
                <w:rtl w:val="0"/>
                <w:lang w:val="pt-PT"/>
              </w:rPr>
              <w:t>ç</w:t>
            </w:r>
            <w:r>
              <w:rPr>
                <w:rFonts w:ascii="Arial" w:hAnsi="Arial"/>
                <w:sz w:val="18"/>
                <w:szCs w:val="18"/>
                <w:rtl w:val="0"/>
                <w:lang w:val="pt-PT"/>
              </w:rPr>
              <w:t xml:space="preserve">a: </w:t>
            </w:r>
            <w:r>
              <w:rPr>
                <w:rFonts w:ascii="Arial" w:hAnsi="Arial"/>
                <w:sz w:val="18"/>
                <w:szCs w:val="18"/>
                <w:u w:color="ff0000"/>
                <w:rtl w:val="0"/>
                <w:lang w:val="pt-PT"/>
              </w:rPr>
              <w:t>&lt;breed&gt;</w:t>
            </w:r>
          </w:p>
        </w:tc>
      </w:tr>
      <w:tr>
        <w:tblPrEx>
          <w:shd w:val="clear" w:color="auto" w:fill="ced7e7"/>
        </w:tblPrEx>
        <w:trPr>
          <w:trHeight w:val="180" w:hRule="exact"/>
        </w:trPr>
        <w:tc>
          <w:tcPr>
            <w:tcW w:type="dxa" w:w="3009"/>
            <w:tcBorders>
              <w:top w:val="single" w:color="ffffff" w:sz="4" w:space="0" w:shadow="0" w:frame="0"/>
              <w:left w:val="single" w:color="ffffff" w:sz="2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Arial" w:hAnsi="Arial"/>
                <w:sz w:val="18"/>
                <w:szCs w:val="18"/>
                <w:rtl w:val="0"/>
                <w:lang w:val="pt-PT"/>
              </w:rPr>
              <w:t xml:space="preserve">Sexo: </w:t>
            </w:r>
            <w:r>
              <w:rPr>
                <w:rFonts w:ascii="Arial" w:hAnsi="Arial"/>
                <w:sz w:val="18"/>
                <w:szCs w:val="18"/>
                <w:u w:color="ff0000"/>
                <w:rtl w:val="0"/>
                <w:lang w:val="pt-PT"/>
              </w:rPr>
              <w:t>&lt;sex&gt;</w:t>
            </w:r>
          </w:p>
        </w:tc>
        <w:tc>
          <w:tcPr>
            <w:tcW w:type="dxa" w:w="2247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Arial" w:hAnsi="Arial"/>
                <w:sz w:val="18"/>
                <w:szCs w:val="18"/>
                <w:rtl w:val="0"/>
                <w:lang w:val="pt-PT"/>
              </w:rPr>
              <w:t xml:space="preserve">Idade: &lt;age&gt; </w:t>
            </w:r>
          </w:p>
        </w:tc>
        <w:tc>
          <w:tcPr>
            <w:tcW w:type="dxa" w:w="2486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ffffff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Arial" w:hAnsi="Arial"/>
                <w:sz w:val="18"/>
                <w:szCs w:val="18"/>
                <w:rtl w:val="0"/>
                <w:lang w:val="pt-PT"/>
              </w:rPr>
              <w:t>Ficha n</w:t>
            </w:r>
            <w:r>
              <w:rPr>
                <w:rFonts w:ascii="Arial" w:hAnsi="Arial"/>
                <w:sz w:val="18"/>
                <w:szCs w:val="18"/>
                <w:vertAlign w:val="superscript"/>
                <w:rtl w:val="0"/>
                <w:lang w:val="pt-PT"/>
              </w:rPr>
              <w:t>o</w:t>
            </w:r>
            <w:r>
              <w:rPr>
                <w:rFonts w:ascii="Arial" w:hAnsi="Arial"/>
                <w:sz w:val="18"/>
                <w:szCs w:val="18"/>
                <w:rtl w:val="0"/>
                <w:lang w:val="pt-PT"/>
              </w:rPr>
              <w:t>: &lt;ficha&gt;</w:t>
            </w:r>
          </w:p>
        </w:tc>
      </w:tr>
      <w:tr>
        <w:tblPrEx>
          <w:shd w:val="clear" w:color="auto" w:fill="ced7e7"/>
        </w:tblPrEx>
        <w:trPr>
          <w:trHeight w:val="180" w:hRule="exact"/>
        </w:trPr>
        <w:tc>
          <w:tcPr>
            <w:tcW w:type="dxa" w:w="3009"/>
            <w:tcBorders>
              <w:top w:val="single" w:color="ffffff" w:sz="4" w:space="0" w:shadow="0" w:frame="0"/>
              <w:left w:val="single" w:color="ffffff" w:sz="2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Arial" w:hAnsi="Arial"/>
                <w:sz w:val="18"/>
                <w:szCs w:val="18"/>
                <w:rtl w:val="0"/>
                <w:lang w:val="pt-PT"/>
              </w:rPr>
              <w:t xml:space="preserve">Tutor(a): </w:t>
            </w:r>
            <w:r>
              <w:rPr>
                <w:rFonts w:ascii="Arial" w:hAnsi="Arial"/>
                <w:sz w:val="18"/>
                <w:szCs w:val="18"/>
                <w:u w:color="ff0000"/>
                <w:rtl w:val="0"/>
                <w:lang w:val="pt-PT"/>
              </w:rPr>
              <w:t>&lt;owner_name&gt;</w:t>
            </w:r>
          </w:p>
        </w:tc>
        <w:tc>
          <w:tcPr>
            <w:tcW w:type="dxa" w:w="2247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86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ffffff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Arial" w:hAnsi="Arial"/>
                <w:sz w:val="18"/>
                <w:szCs w:val="18"/>
                <w:rtl w:val="0"/>
                <w:lang w:val="pt-PT"/>
              </w:rPr>
              <w:t xml:space="preserve">Peso: </w:t>
            </w:r>
            <w:r>
              <w:rPr>
                <w:rFonts w:ascii="Arial" w:hAnsi="Arial"/>
                <w:sz w:val="18"/>
                <w:szCs w:val="18"/>
                <w:u w:color="ff0000"/>
                <w:rtl w:val="0"/>
                <w:lang w:val="pt-PT"/>
              </w:rPr>
              <w:t>&lt;weight&gt;</w:t>
            </w:r>
          </w:p>
        </w:tc>
      </w:tr>
      <w:tr>
        <w:tblPrEx>
          <w:shd w:val="clear" w:color="auto" w:fill="ced7e7"/>
        </w:tblPrEx>
        <w:trPr>
          <w:trHeight w:val="180" w:hRule="exact"/>
        </w:trPr>
        <w:tc>
          <w:tcPr>
            <w:tcW w:type="dxa" w:w="3009"/>
            <w:tcBorders>
              <w:top w:val="single" w:color="ffffff" w:sz="4" w:space="0" w:shadow="0" w:frame="0"/>
              <w:left w:val="single" w:color="ffffff" w:sz="2" w:space="0" w:shadow="0" w:frame="0"/>
              <w:bottom w:val="single" w:color="ffffff" w:sz="2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Arial" w:hAnsi="Arial"/>
                <w:sz w:val="18"/>
                <w:szCs w:val="18"/>
                <w:rtl w:val="0"/>
                <w:lang w:val="pt-PT"/>
              </w:rPr>
              <w:t>M</w:t>
            </w:r>
            <w:r>
              <w:rPr>
                <w:rFonts w:ascii="Arial" w:hAnsi="Arial" w:hint="default"/>
                <w:sz w:val="18"/>
                <w:szCs w:val="18"/>
                <w:rtl w:val="0"/>
                <w:lang w:val="pt-PT"/>
              </w:rPr>
              <w:t>é</w:t>
            </w:r>
            <w:r>
              <w:rPr>
                <w:rFonts w:ascii="Arial" w:hAnsi="Arial"/>
                <w:sz w:val="18"/>
                <w:szCs w:val="18"/>
                <w:rtl w:val="0"/>
                <w:lang w:val="pt-PT"/>
              </w:rPr>
              <w:t>dico Veterin</w:t>
            </w:r>
            <w:r>
              <w:rPr>
                <w:rFonts w:ascii="Arial" w:hAnsi="Arial" w:hint="default"/>
                <w:sz w:val="18"/>
                <w:szCs w:val="18"/>
                <w:rtl w:val="0"/>
                <w:lang w:val="pt-PT"/>
              </w:rPr>
              <w:t>á</w:t>
            </w:r>
            <w:r>
              <w:rPr>
                <w:rFonts w:ascii="Arial" w:hAnsi="Arial"/>
                <w:sz w:val="18"/>
                <w:szCs w:val="18"/>
                <w:rtl w:val="0"/>
                <w:lang w:val="pt-PT"/>
              </w:rPr>
              <w:t xml:space="preserve">rio Solicitante:  </w:t>
            </w:r>
          </w:p>
        </w:tc>
        <w:tc>
          <w:tcPr>
            <w:tcW w:type="dxa" w:w="2247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2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86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2" w:space="0" w:shadow="0" w:frame="0"/>
              <w:right w:val="single" w:color="ffffff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Arial" w:hAnsi="Arial"/>
                <w:sz w:val="18"/>
                <w:szCs w:val="18"/>
                <w:rtl w:val="0"/>
                <w:lang w:val="pt-PT"/>
              </w:rPr>
              <w:t>Local:</w:t>
            </w:r>
          </w:p>
        </w:tc>
      </w:tr>
    </w:tbl>
    <w:p>
      <w:pPr>
        <w:pStyle w:val="Body"/>
        <w:widowControl w:val="0"/>
        <w:ind w:left="553" w:hanging="553"/>
      </w:pPr>
    </w:p>
    <w:p>
      <w:pPr>
        <w:pStyle w:val="Body B"/>
        <w:widowControl w:val="0"/>
        <w:ind w:left="445" w:hanging="445"/>
      </w:pPr>
    </w:p>
    <w:p>
      <w:pPr>
        <w:pStyle w:val="Body B A"/>
        <w:widowControl w:val="0"/>
        <w:ind w:left="337" w:hanging="337"/>
      </w:pPr>
    </w:p>
    <w:p>
      <w:pPr>
        <w:pStyle w:val="Body B A A"/>
        <w:widowControl w:val="0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</w:tabs>
        <w:ind w:left="230" w:hanging="230"/>
        <w:sectPr>
          <w:headerReference w:type="default" r:id="rId4"/>
          <w:footerReference w:type="default" r:id="rId5"/>
          <w:pgSz w:w="11900" w:h="16840" w:orient="portrait"/>
          <w:pgMar w:top="3686" w:right="1797" w:bottom="2268" w:left="1797" w:header="709" w:footer="709"/>
          <w:bidi w:val="0"/>
        </w:sectPr>
      </w:pPr>
      <w:r/>
    </w:p>
    <w:p>
      <w:pPr>
        <w:pStyle w:val="Body B A A A"/>
        <w:widowControl w:val="0"/>
        <w:ind w:left="972" w:hanging="972"/>
      </w:pPr>
    </w:p>
    <w:p>
      <w:pPr>
        <w:pStyle w:val="Body A"/>
        <w:tabs>
          <w:tab w:val="left" w:pos="3100"/>
        </w:tabs>
        <w:rPr>
          <w:rFonts w:ascii="Arial" w:cs="Arial" w:hAnsi="Arial" w:eastAsia="Arial"/>
          <w:sz w:val="18"/>
          <w:szCs w:val="18"/>
        </w:rPr>
      </w:pPr>
      <w:r>
        <w:rPr>
          <w:rFonts w:ascii="Arial" w:cs="Arial" w:hAnsi="Arial" w:eastAsia="Arial"/>
          <w:sz w:val="18"/>
          <w:szCs w:val="18"/>
        </w:rPr>
        <w:tab/>
      </w:r>
    </w:p>
    <w:p>
      <w:pPr>
        <w:pStyle w:val="Body A"/>
        <w:jc w:val="center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b w:val="1"/>
          <w:bCs w:val="1"/>
          <w:sz w:val="18"/>
          <w:szCs w:val="18"/>
          <w:u w:val="single"/>
          <w:rtl w:val="0"/>
          <w:lang w:val="de-DE"/>
        </w:rPr>
        <w:t>RELAT</w:t>
      </w:r>
      <w:r>
        <w:rPr>
          <w:rFonts w:ascii="Arial" w:hAnsi="Arial" w:hint="default"/>
          <w:b w:val="1"/>
          <w:bCs w:val="1"/>
          <w:sz w:val="18"/>
          <w:szCs w:val="18"/>
          <w:u w:val="single"/>
          <w:rtl w:val="0"/>
          <w:lang w:val="pt-PT"/>
        </w:rPr>
        <w:t>Ó</w:t>
      </w:r>
      <w:r>
        <w:rPr>
          <w:rFonts w:ascii="Arial" w:hAnsi="Arial"/>
          <w:b w:val="1"/>
          <w:bCs w:val="1"/>
          <w:sz w:val="18"/>
          <w:szCs w:val="18"/>
          <w:u w:val="single"/>
          <w:rtl w:val="0"/>
          <w:lang w:val="es-ES_tradnl"/>
        </w:rPr>
        <w:t>RIO ECODOPPLERCARDIOGR</w:t>
      </w:r>
      <w:r>
        <w:rPr>
          <w:rFonts w:ascii="Arial" w:hAnsi="Arial" w:hint="default"/>
          <w:b w:val="1"/>
          <w:bCs w:val="1"/>
          <w:sz w:val="18"/>
          <w:szCs w:val="18"/>
          <w:u w:val="single"/>
          <w:rtl w:val="0"/>
          <w:lang w:val="pt-PT"/>
        </w:rPr>
        <w:t>Á</w:t>
      </w:r>
      <w:r>
        <w:rPr>
          <w:rFonts w:ascii="Arial" w:hAnsi="Arial"/>
          <w:b w:val="1"/>
          <w:bCs w:val="1"/>
          <w:sz w:val="18"/>
          <w:szCs w:val="18"/>
          <w:u w:val="single"/>
          <w:rtl w:val="0"/>
          <w:lang w:val="pt-PT"/>
        </w:rPr>
        <w:t>FICO</w:t>
      </w:r>
    </w:p>
    <w:p>
      <w:pPr>
        <w:pStyle w:val="Body A"/>
        <w:rPr>
          <w:rFonts w:ascii="Arial" w:cs="Arial" w:hAnsi="Arial" w:eastAsia="Arial"/>
          <w:sz w:val="18"/>
          <w:szCs w:val="18"/>
        </w:rPr>
      </w:pPr>
    </w:p>
    <w:p>
      <w:pPr>
        <w:pStyle w:val="Body A"/>
        <w:rPr>
          <w:rFonts w:ascii="Arial" w:cs="Arial" w:hAnsi="Arial" w:eastAsia="Arial"/>
          <w:sz w:val="16"/>
          <w:szCs w:val="16"/>
        </w:rPr>
      </w:pP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>Frequ</w:t>
      </w:r>
      <w:r>
        <w:rPr>
          <w:rFonts w:ascii="Arial" w:hAnsi="Arial" w:hint="default"/>
          <w:sz w:val="18"/>
          <w:szCs w:val="18"/>
          <w:rtl w:val="0"/>
          <w:lang w:val="pt-PT"/>
        </w:rPr>
        <w:t>ê</w:t>
      </w:r>
      <w:r>
        <w:rPr>
          <w:rFonts w:ascii="Arial" w:hAnsi="Arial"/>
          <w:sz w:val="18"/>
          <w:szCs w:val="18"/>
          <w:rtl w:val="0"/>
          <w:lang w:val="pt-PT"/>
        </w:rPr>
        <w:t>ncia card</w:t>
      </w:r>
      <w:r>
        <w:rPr>
          <w:rFonts w:ascii="Arial" w:hAnsi="Arial" w:hint="default"/>
          <w:sz w:val="18"/>
          <w:szCs w:val="18"/>
          <w:rtl w:val="0"/>
          <w:lang w:val="pt-PT"/>
        </w:rPr>
        <w:t>í</w:t>
      </w:r>
      <w:r>
        <w:rPr>
          <w:rFonts w:ascii="Arial" w:hAnsi="Arial"/>
          <w:sz w:val="18"/>
          <w:szCs w:val="18"/>
          <w:rtl w:val="0"/>
          <w:lang w:val="pt-PT"/>
        </w:rPr>
        <w:t>aca: &lt;frequencia_cardiaca&gt;</w:t>
      </w:r>
    </w:p>
    <w:p>
      <w:pPr>
        <w:pStyle w:val="List Paragraph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>Ritmo: &lt;ritmo&gt;</w:t>
      </w:r>
    </w:p>
    <w:p>
      <w:pPr>
        <w:pStyle w:val="List Paragraph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>Ventr</w:t>
      </w:r>
      <w:r>
        <w:rPr>
          <w:rFonts w:ascii="Arial" w:hAnsi="Arial" w:hint="default"/>
          <w:sz w:val="18"/>
          <w:szCs w:val="18"/>
          <w:rtl w:val="0"/>
          <w:lang w:val="pt-PT"/>
        </w:rPr>
        <w:t>í</w:t>
      </w:r>
      <w:r>
        <w:rPr>
          <w:rFonts w:ascii="Arial" w:hAnsi="Arial"/>
          <w:sz w:val="18"/>
          <w:szCs w:val="18"/>
          <w:rtl w:val="0"/>
          <w:lang w:val="pt-PT"/>
        </w:rPr>
        <w:t xml:space="preserve">culo esquerdo: </w:t>
      </w:r>
    </w:p>
    <w:p>
      <w:pPr>
        <w:pStyle w:val="Body A"/>
        <w:rPr>
          <w:rFonts w:ascii="Arial" w:cs="Arial" w:hAnsi="Arial" w:eastAsia="Arial"/>
          <w:sz w:val="18"/>
          <w:szCs w:val="18"/>
        </w:rPr>
      </w:pPr>
    </w:p>
    <w:p>
      <w:pPr>
        <w:pStyle w:val="Body A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de-DE"/>
        </w:rPr>
        <w:t xml:space="preserve">    -     Septo interventricular (di</w:t>
      </w:r>
      <w:r>
        <w:rPr>
          <w:rFonts w:ascii="Arial" w:hAnsi="Arial" w:hint="default"/>
          <w:sz w:val="18"/>
          <w:szCs w:val="18"/>
          <w:rtl w:val="0"/>
          <w:lang w:val="pt-PT"/>
        </w:rPr>
        <w:t>á</w:t>
      </w:r>
      <w:r>
        <w:rPr>
          <w:rFonts w:ascii="Arial" w:hAnsi="Arial"/>
          <w:sz w:val="18"/>
          <w:szCs w:val="18"/>
          <w:rtl w:val="0"/>
          <w:lang w:val="pt-PT"/>
        </w:rPr>
        <w:t>stole):</w:t>
      </w:r>
    </w:p>
    <w:p>
      <w:pPr>
        <w:pStyle w:val="Body A"/>
        <w:rPr>
          <w:rFonts w:ascii="Arial" w:cs="Arial" w:hAnsi="Arial" w:eastAsia="Arial"/>
          <w:sz w:val="18"/>
          <w:szCs w:val="18"/>
          <w:lang w:val="it-IT"/>
        </w:rPr>
      </w:pPr>
      <w:r>
        <w:rPr>
          <w:rFonts w:ascii="Arial" w:hAnsi="Arial"/>
          <w:sz w:val="18"/>
          <w:szCs w:val="18"/>
          <w:rtl w:val="0"/>
          <w:lang w:val="it-IT"/>
        </w:rPr>
        <w:t xml:space="preserve">             Movimento: Normal</w:t>
      </w:r>
    </w:p>
    <w:p>
      <w:pPr>
        <w:pStyle w:val="Body A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it-IT"/>
        </w:rPr>
        <w:t xml:space="preserve">             Espessura (modo M): </w:t>
      </w:r>
      <w:r>
        <w:rPr>
          <w:rFonts w:ascii="Arial" w:hAnsi="Arial"/>
          <w:sz w:val="18"/>
          <w:szCs w:val="18"/>
          <w:u w:color="ff0000"/>
          <w:rtl w:val="0"/>
          <w:lang w:val="pt-PT"/>
        </w:rPr>
        <w:t>&lt;diastole_septo_IV&gt; mm</w:t>
      </w:r>
      <w:r>
        <w:rPr>
          <w:rFonts w:ascii="Arial" w:hAnsi="Arial"/>
          <w:sz w:val="18"/>
          <w:szCs w:val="18"/>
          <w:rtl w:val="0"/>
          <w:lang w:val="fr-FR"/>
        </w:rPr>
        <w:t xml:space="preserve">/  </w:t>
      </w:r>
      <w:r>
        <w:rPr>
          <w:rFonts w:ascii="Arial" w:hAnsi="Arial"/>
          <w:sz w:val="18"/>
          <w:szCs w:val="18"/>
          <w:u w:color="c0504d"/>
          <w:rtl w:val="0"/>
          <w:lang w:val="fr-FR"/>
        </w:rPr>
        <w:t>&lt;diastole_septo_iv_result&gt;</w:t>
      </w:r>
    </w:p>
    <w:p>
      <w:pPr>
        <w:pStyle w:val="Body A"/>
        <w:rPr>
          <w:rFonts w:ascii="Arial" w:cs="Arial" w:hAnsi="Arial" w:eastAsia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rtl w:val="0"/>
          <w:lang w:val="en-US"/>
        </w:rPr>
        <w:t xml:space="preserve">             L4C (modo B): ---- mm / ----</w:t>
      </w:r>
    </w:p>
    <w:p>
      <w:pPr>
        <w:pStyle w:val="Body A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pt-PT"/>
        </w:rPr>
        <w:t xml:space="preserve">    -       Parede livre (di</w:t>
      </w:r>
      <w:r>
        <w:rPr>
          <w:rFonts w:ascii="Arial" w:hAnsi="Arial" w:hint="default"/>
          <w:sz w:val="18"/>
          <w:szCs w:val="18"/>
          <w:rtl w:val="0"/>
          <w:lang w:val="pt-PT"/>
        </w:rPr>
        <w:t>á</w:t>
      </w:r>
      <w:r>
        <w:rPr>
          <w:rFonts w:ascii="Arial" w:hAnsi="Arial"/>
          <w:sz w:val="18"/>
          <w:szCs w:val="18"/>
          <w:rtl w:val="0"/>
          <w:lang w:val="pt-PT"/>
        </w:rPr>
        <w:t>stole):</w:t>
      </w: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pt-PT"/>
        </w:rPr>
        <w:t xml:space="preserve">  Movimento: Normal</w:t>
      </w: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pt-PT"/>
        </w:rPr>
        <w:t xml:space="preserve">  Espessura (modo M): </w:t>
      </w:r>
      <w:r>
        <w:rPr>
          <w:rFonts w:ascii="Arial" w:hAnsi="Arial"/>
          <w:sz w:val="18"/>
          <w:szCs w:val="18"/>
          <w:u w:color="ff0000"/>
          <w:rtl w:val="0"/>
          <w:lang w:val="pt-PT"/>
        </w:rPr>
        <w:t xml:space="preserve">&lt;diastole_parede_post_VE&gt; mm / &lt;diast_par_post_ve_result&gt; </w:t>
      </w:r>
      <w:r>
        <w:rPr>
          <w:rFonts w:ascii="Arial" w:hAnsi="Arial"/>
          <w:sz w:val="18"/>
          <w:szCs w:val="18"/>
          <w:rtl w:val="0"/>
          <w:lang w:val="pt-PT"/>
        </w:rPr>
        <w:t xml:space="preserve"> </w:t>
      </w: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pt-PT"/>
        </w:rPr>
        <w:t xml:space="preserve">  L4C (modo B): ---- mm / -----</w:t>
      </w: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>Cavidade:</w:t>
      </w: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pt-PT"/>
        </w:rPr>
        <w:t xml:space="preserve">   Di</w:t>
      </w:r>
      <w:r>
        <w:rPr>
          <w:rFonts w:ascii="Arial" w:hAnsi="Arial" w:hint="default"/>
          <w:sz w:val="18"/>
          <w:szCs w:val="18"/>
          <w:rtl w:val="0"/>
          <w:lang w:val="pt-PT"/>
        </w:rPr>
        <w:t>â</w:t>
      </w:r>
      <w:r>
        <w:rPr>
          <w:rFonts w:ascii="Arial" w:hAnsi="Arial"/>
          <w:sz w:val="18"/>
          <w:szCs w:val="18"/>
          <w:rtl w:val="0"/>
          <w:lang w:val="pt-PT"/>
        </w:rPr>
        <w:t>metro diast</w:t>
      </w:r>
      <w:r>
        <w:rPr>
          <w:rFonts w:ascii="Arial" w:hAnsi="Arial" w:hint="default"/>
          <w:sz w:val="18"/>
          <w:szCs w:val="18"/>
          <w:rtl w:val="0"/>
          <w:lang w:val="pt-PT"/>
        </w:rPr>
        <w:t>ó</w:t>
      </w:r>
      <w:r>
        <w:rPr>
          <w:rFonts w:ascii="Arial" w:hAnsi="Arial"/>
          <w:sz w:val="18"/>
          <w:szCs w:val="18"/>
          <w:rtl w:val="0"/>
          <w:lang w:val="pt-PT"/>
        </w:rPr>
        <w:t xml:space="preserve">lico do VE: </w:t>
      </w:r>
      <w:r>
        <w:rPr>
          <w:rFonts w:ascii="Arial" w:hAnsi="Arial"/>
          <w:sz w:val="18"/>
          <w:szCs w:val="18"/>
          <w:u w:color="ff0000"/>
          <w:rtl w:val="0"/>
          <w:lang w:val="pt-PT"/>
        </w:rPr>
        <w:t>&lt;diast_diametro_VE&gt; mm / &lt;diast_diametro_VE_result&gt;</w:t>
      </w:r>
      <w:r>
        <w:rPr>
          <w:rFonts w:ascii="Arial" w:hAnsi="Arial"/>
          <w:sz w:val="18"/>
          <w:szCs w:val="18"/>
          <w:rtl w:val="0"/>
          <w:lang w:val="pt-PT"/>
        </w:rPr>
        <w:t xml:space="preserve"> </w:t>
      </w: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pt-PT"/>
        </w:rPr>
        <w:t xml:space="preserve">   Di</w:t>
      </w:r>
      <w:r>
        <w:rPr>
          <w:rFonts w:ascii="Arial" w:hAnsi="Arial" w:hint="default"/>
          <w:sz w:val="18"/>
          <w:szCs w:val="18"/>
          <w:rtl w:val="0"/>
          <w:lang w:val="pt-PT"/>
        </w:rPr>
        <w:t>â</w:t>
      </w:r>
      <w:r>
        <w:rPr>
          <w:rFonts w:ascii="Arial" w:hAnsi="Arial"/>
          <w:sz w:val="18"/>
          <w:szCs w:val="18"/>
          <w:rtl w:val="0"/>
          <w:lang w:val="pt-PT"/>
        </w:rPr>
        <w:t>metro sist</w:t>
      </w:r>
      <w:r>
        <w:rPr>
          <w:rFonts w:ascii="Arial" w:hAnsi="Arial" w:hint="default"/>
          <w:sz w:val="18"/>
          <w:szCs w:val="18"/>
          <w:rtl w:val="0"/>
          <w:lang w:val="pt-PT"/>
        </w:rPr>
        <w:t>ó</w:t>
      </w:r>
      <w:r>
        <w:rPr>
          <w:rFonts w:ascii="Arial" w:hAnsi="Arial"/>
          <w:sz w:val="18"/>
          <w:szCs w:val="18"/>
          <w:rtl w:val="0"/>
          <w:lang w:val="pt-PT"/>
        </w:rPr>
        <w:t xml:space="preserve">lico do VE: </w:t>
      </w:r>
      <w:r>
        <w:rPr>
          <w:rFonts w:ascii="Arial" w:hAnsi="Arial"/>
          <w:sz w:val="18"/>
          <w:szCs w:val="18"/>
          <w:u w:color="ff0000"/>
          <w:rtl w:val="0"/>
          <w:lang w:val="pt-PT"/>
        </w:rPr>
        <w:t>&lt;diametro_sist_VE&gt;</w:t>
      </w:r>
      <w:r>
        <w:rPr>
          <w:rFonts w:ascii="Arial" w:hAnsi="Arial"/>
          <w:sz w:val="18"/>
          <w:szCs w:val="18"/>
          <w:rtl w:val="0"/>
          <w:lang w:val="pt-PT"/>
        </w:rPr>
        <w:t xml:space="preserve"> mm / </w:t>
      </w:r>
      <w:r>
        <w:rPr>
          <w:rFonts w:ascii="Arial" w:hAnsi="Arial"/>
          <w:sz w:val="18"/>
          <w:szCs w:val="18"/>
          <w:u w:color="c0504d"/>
          <w:rtl w:val="0"/>
          <w:lang w:val="pt-PT"/>
        </w:rPr>
        <w:t>&lt;dia_sist_ve_result&gt;</w:t>
      </w: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pt-PT"/>
        </w:rPr>
        <w:t xml:space="preserve">   Fra</w:t>
      </w:r>
      <w:r>
        <w:rPr>
          <w:rFonts w:ascii="Arial" w:hAnsi="Arial" w:hint="default"/>
          <w:sz w:val="18"/>
          <w:szCs w:val="18"/>
          <w:rtl w:val="0"/>
          <w:lang w:val="pt-PT"/>
        </w:rPr>
        <w:t>çã</w:t>
      </w:r>
      <w:r>
        <w:rPr>
          <w:rFonts w:ascii="Arial" w:hAnsi="Arial"/>
          <w:sz w:val="18"/>
          <w:szCs w:val="18"/>
          <w:rtl w:val="0"/>
          <w:lang w:val="pt-PT"/>
        </w:rPr>
        <w:t xml:space="preserve">o de encurtamento: </w:t>
      </w:r>
      <w:r>
        <w:rPr>
          <w:rFonts w:ascii="Arial" w:hAnsi="Arial"/>
          <w:sz w:val="18"/>
          <w:szCs w:val="18"/>
          <w:u w:color="ff0000"/>
          <w:rtl w:val="0"/>
          <w:lang w:val="pt-PT"/>
        </w:rPr>
        <w:t>&lt;encurtamento_fracional_VE&gt;</w:t>
      </w:r>
      <w:r>
        <w:rPr>
          <w:rFonts w:ascii="Arial" w:hAnsi="Arial"/>
          <w:sz w:val="18"/>
          <w:szCs w:val="18"/>
          <w:rtl w:val="0"/>
          <w:lang w:val="pt-PT"/>
        </w:rPr>
        <w:t xml:space="preserve"> %/ Normal</w:t>
      </w: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pt-PT"/>
        </w:rPr>
        <w:t xml:space="preserve">   Fra</w:t>
      </w:r>
      <w:r>
        <w:rPr>
          <w:rFonts w:ascii="Arial" w:hAnsi="Arial" w:hint="default"/>
          <w:sz w:val="18"/>
          <w:szCs w:val="18"/>
          <w:rtl w:val="0"/>
          <w:lang w:val="pt-PT"/>
        </w:rPr>
        <w:t>çã</w:t>
      </w:r>
      <w:r>
        <w:rPr>
          <w:rFonts w:ascii="Arial" w:hAnsi="Arial"/>
          <w:sz w:val="18"/>
          <w:szCs w:val="18"/>
          <w:rtl w:val="0"/>
          <w:lang w:val="pt-PT"/>
        </w:rPr>
        <w:t>o de eje</w:t>
      </w:r>
      <w:r>
        <w:rPr>
          <w:rFonts w:ascii="Arial" w:hAnsi="Arial" w:hint="default"/>
          <w:sz w:val="18"/>
          <w:szCs w:val="18"/>
          <w:rtl w:val="0"/>
          <w:lang w:val="pt-PT"/>
        </w:rPr>
        <w:t>çã</w:t>
      </w:r>
      <w:r>
        <w:rPr>
          <w:rFonts w:ascii="Arial" w:hAnsi="Arial"/>
          <w:sz w:val="18"/>
          <w:szCs w:val="18"/>
          <w:rtl w:val="0"/>
          <w:lang w:val="pt-PT"/>
        </w:rPr>
        <w:t xml:space="preserve">o: </w:t>
      </w:r>
      <w:r>
        <w:rPr>
          <w:rFonts w:ascii="Arial" w:hAnsi="Arial"/>
          <w:sz w:val="18"/>
          <w:szCs w:val="18"/>
          <w:u w:color="ff0000"/>
          <w:rtl w:val="0"/>
          <w:lang w:val="pt-PT"/>
        </w:rPr>
        <w:t>&lt;fracao_ejecao&gt;%</w:t>
      </w: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pt-PT"/>
        </w:rPr>
        <w:t xml:space="preserve">   VE normalizado: </w:t>
      </w:r>
      <w:r>
        <w:rPr>
          <w:rFonts w:ascii="Arial" w:hAnsi="Arial"/>
          <w:sz w:val="18"/>
          <w:szCs w:val="18"/>
          <w:u w:color="ff0000"/>
          <w:rtl w:val="0"/>
          <w:lang w:val="pt-PT"/>
        </w:rPr>
        <w:t>&lt;diametro_interno_VE_diast_norm&gt;</w:t>
      </w:r>
      <w:r>
        <w:rPr>
          <w:rFonts w:ascii="Arial" w:hAnsi="Arial" w:hint="default"/>
          <w:sz w:val="18"/>
          <w:szCs w:val="18"/>
          <w:rtl w:val="0"/>
          <w:lang w:val="pt-PT"/>
        </w:rPr>
        <w:t xml:space="preserve"> – </w:t>
      </w:r>
      <w:r>
        <w:rPr>
          <w:rFonts w:ascii="Arial" w:hAnsi="Arial"/>
          <w:sz w:val="18"/>
          <w:szCs w:val="18"/>
          <w:rtl w:val="0"/>
          <w:lang w:val="pt-PT"/>
        </w:rPr>
        <w:t xml:space="preserve">Normal. </w:t>
      </w: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pt-PT"/>
        </w:rPr>
        <w:t xml:space="preserve">   MAPSE: &lt;mapse&gt; mm.</w:t>
      </w:r>
    </w:p>
    <w:p>
      <w:pPr>
        <w:pStyle w:val="Body A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 xml:space="preserve">Valvas </w:t>
      </w:r>
      <w:r>
        <w:rPr>
          <w:rFonts w:ascii="Arial" w:hAnsi="Arial" w:hint="default"/>
          <w:sz w:val="18"/>
          <w:szCs w:val="18"/>
          <w:rtl w:val="0"/>
          <w:lang w:val="pt-PT"/>
        </w:rPr>
        <w:t>Á</w:t>
      </w:r>
      <w:r>
        <w:rPr>
          <w:rFonts w:ascii="Arial" w:hAnsi="Arial"/>
          <w:sz w:val="18"/>
          <w:szCs w:val="18"/>
          <w:rtl w:val="0"/>
          <w:lang w:val="pt-PT"/>
        </w:rPr>
        <w:t>trio-ventriculares:</w:t>
      </w:r>
    </w:p>
    <w:p>
      <w:pPr>
        <w:pStyle w:val="Body A"/>
        <w:ind w:left="360" w:firstLine="0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>Mitral: Espessada</w:t>
      </w: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>Tric</w:t>
      </w:r>
      <w:r>
        <w:rPr>
          <w:rFonts w:ascii="Arial" w:hAnsi="Arial" w:hint="default"/>
          <w:sz w:val="18"/>
          <w:szCs w:val="18"/>
          <w:rtl w:val="0"/>
          <w:lang w:val="pt-PT"/>
        </w:rPr>
        <w:t>ú</w:t>
      </w:r>
      <w:r>
        <w:rPr>
          <w:rFonts w:ascii="Arial" w:hAnsi="Arial"/>
          <w:sz w:val="18"/>
          <w:szCs w:val="18"/>
          <w:rtl w:val="0"/>
          <w:lang w:val="pt-PT"/>
        </w:rPr>
        <w:t>spide:  Espessada</w:t>
      </w:r>
    </w:p>
    <w:p>
      <w:pPr>
        <w:pStyle w:val="Body A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>Valvas sigm</w:t>
      </w:r>
      <w:r>
        <w:rPr>
          <w:rFonts w:ascii="Arial" w:hAnsi="Arial" w:hint="default"/>
          <w:sz w:val="18"/>
          <w:szCs w:val="18"/>
          <w:rtl w:val="0"/>
          <w:lang w:val="pt-PT"/>
        </w:rPr>
        <w:t>ó</w:t>
      </w:r>
      <w:r>
        <w:rPr>
          <w:rFonts w:ascii="Arial" w:hAnsi="Arial"/>
          <w:sz w:val="18"/>
          <w:szCs w:val="18"/>
          <w:rtl w:val="0"/>
          <w:lang w:val="pt-PT"/>
        </w:rPr>
        <w:t>ideas:</w:t>
      </w:r>
    </w:p>
    <w:p>
      <w:pPr>
        <w:pStyle w:val="Body A"/>
        <w:ind w:left="360" w:firstLine="0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>A</w:t>
      </w:r>
      <w:r>
        <w:rPr>
          <w:rFonts w:ascii="Arial" w:hAnsi="Arial" w:hint="default"/>
          <w:sz w:val="18"/>
          <w:szCs w:val="18"/>
          <w:rtl w:val="0"/>
          <w:lang w:val="pt-PT"/>
        </w:rPr>
        <w:t>ó</w:t>
      </w:r>
      <w:r>
        <w:rPr>
          <w:rFonts w:ascii="Arial" w:hAnsi="Arial"/>
          <w:sz w:val="18"/>
          <w:szCs w:val="18"/>
          <w:rtl w:val="0"/>
          <w:lang w:val="pt-PT"/>
        </w:rPr>
        <w:t xml:space="preserve">rtica: </w:t>
      </w:r>
      <w:r>
        <w:rPr>
          <w:rFonts w:ascii="Arial" w:hAnsi="Arial"/>
          <w:sz w:val="18"/>
          <w:szCs w:val="18"/>
          <w:u w:color="9a403e"/>
          <w:rtl w:val="0"/>
          <w:lang w:val="pt-PT"/>
        </w:rPr>
        <w:t>Normal</w:t>
      </w:r>
    </w:p>
    <w:p>
      <w:pPr>
        <w:pStyle w:val="Body A"/>
        <w:ind w:left="220" w:firstLine="0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 xml:space="preserve">Pulmonar:   </w:t>
      </w:r>
    </w:p>
    <w:p>
      <w:pPr>
        <w:pStyle w:val="Body A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 xml:space="preserve">Aorta: </w:t>
      </w:r>
      <w:r>
        <w:rPr>
          <w:rFonts w:ascii="Arial" w:hAnsi="Arial"/>
          <w:sz w:val="18"/>
          <w:szCs w:val="18"/>
          <w:u w:color="ff0000"/>
          <w:rtl w:val="0"/>
          <w:lang w:val="pt-PT"/>
        </w:rPr>
        <w:t>&lt;diametro_aortico&gt;</w:t>
      </w:r>
      <w:r>
        <w:rPr>
          <w:rFonts w:ascii="Arial" w:hAnsi="Arial"/>
          <w:sz w:val="18"/>
          <w:szCs w:val="18"/>
          <w:rtl w:val="0"/>
          <w:lang w:val="pt-PT"/>
        </w:rPr>
        <w:t xml:space="preserve"> mm / </w:t>
      </w:r>
      <w:r>
        <w:rPr>
          <w:rFonts w:ascii="Arial" w:hAnsi="Arial"/>
          <w:sz w:val="18"/>
          <w:szCs w:val="18"/>
          <w:u w:color="9a403e"/>
          <w:rtl w:val="0"/>
          <w:lang w:val="pt-PT"/>
        </w:rPr>
        <w:t>&lt;diam_aortico_result&gt;</w:t>
      </w:r>
    </w:p>
    <w:p>
      <w:pPr>
        <w:pStyle w:val="List Paragraph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pt-PT"/>
        </w:rPr>
        <w:t xml:space="preserve">- Aorta (VSVE): -- mm </w:t>
      </w:r>
      <w:r>
        <w:rPr>
          <w:rFonts w:ascii="Arial" w:hAnsi="Arial" w:hint="default"/>
          <w:sz w:val="18"/>
          <w:szCs w:val="18"/>
          <w:rtl w:val="0"/>
          <w:lang w:val="pt-PT"/>
        </w:rPr>
        <w:t>—</w:t>
      </w:r>
    </w:p>
    <w:p>
      <w:pPr>
        <w:pStyle w:val="Body A"/>
        <w:ind w:left="360" w:firstLine="0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rFonts w:ascii="Arial" w:hAnsi="Arial" w:hint="default"/>
          <w:sz w:val="18"/>
          <w:szCs w:val="18"/>
          <w:rtl w:val="0"/>
          <w:lang w:val="pt-PT"/>
        </w:rPr>
      </w:pPr>
      <w:r>
        <w:rPr>
          <w:rFonts w:ascii="Arial" w:hAnsi="Arial" w:hint="default"/>
          <w:sz w:val="18"/>
          <w:szCs w:val="18"/>
          <w:rtl w:val="0"/>
          <w:lang w:val="pt-PT"/>
        </w:rPr>
        <w:t>Á</w:t>
      </w:r>
      <w:r>
        <w:rPr>
          <w:rFonts w:ascii="Arial" w:hAnsi="Arial"/>
          <w:sz w:val="18"/>
          <w:szCs w:val="18"/>
          <w:rtl w:val="0"/>
          <w:lang w:val="pt-PT"/>
        </w:rPr>
        <w:t xml:space="preserve">trio Esquerdo: </w:t>
      </w:r>
      <w:r>
        <w:rPr>
          <w:rFonts w:ascii="Arial" w:hAnsi="Arial"/>
          <w:sz w:val="18"/>
          <w:szCs w:val="18"/>
          <w:u w:color="ff0000"/>
          <w:rtl w:val="0"/>
          <w:lang w:val="pt-PT"/>
        </w:rPr>
        <w:t>&lt;diametro_AE&gt; mm</w:t>
      </w:r>
      <w:r>
        <w:rPr>
          <w:rFonts w:ascii="Arial" w:hAnsi="Arial"/>
          <w:sz w:val="18"/>
          <w:szCs w:val="18"/>
          <w:rtl w:val="0"/>
          <w:lang w:val="pt-PT"/>
        </w:rPr>
        <w:t xml:space="preserve">/ </w:t>
      </w:r>
      <w:r>
        <w:rPr>
          <w:rFonts w:ascii="Arial" w:hAnsi="Arial"/>
          <w:sz w:val="18"/>
          <w:szCs w:val="18"/>
          <w:u w:color="9a403e"/>
          <w:rtl w:val="0"/>
          <w:lang w:val="pt-PT"/>
        </w:rPr>
        <w:t>&lt;diam_ae_result&gt;</w:t>
      </w:r>
    </w:p>
    <w:p>
      <w:pPr>
        <w:pStyle w:val="Body A"/>
        <w:ind w:left="720" w:firstLine="0"/>
        <w:rPr>
          <w:rFonts w:ascii="Arial" w:cs="Arial" w:hAnsi="Arial" w:eastAsia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rtl w:val="0"/>
          <w:lang w:val="en-US"/>
        </w:rPr>
        <w:t>- AE (VSVE): --- mm --- / Normal</w:t>
      </w:r>
    </w:p>
    <w:p>
      <w:pPr>
        <w:pStyle w:val="Body A"/>
        <w:ind w:left="720" w:firstLine="0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de-DE"/>
        </w:rPr>
        <w:t>- Fra</w:t>
      </w:r>
      <w:r>
        <w:rPr>
          <w:rFonts w:ascii="Arial" w:hAnsi="Arial" w:hint="default"/>
          <w:sz w:val="18"/>
          <w:szCs w:val="18"/>
          <w:rtl w:val="0"/>
          <w:lang w:val="pt-PT"/>
        </w:rPr>
        <w:t>çã</w:t>
      </w:r>
      <w:r>
        <w:rPr>
          <w:rFonts w:ascii="Arial" w:hAnsi="Arial"/>
          <w:sz w:val="18"/>
          <w:szCs w:val="18"/>
          <w:rtl w:val="0"/>
          <w:lang w:val="es-ES_tradnl"/>
        </w:rPr>
        <w:t xml:space="preserve">o de encurtamento de AE: </w:t>
      </w:r>
    </w:p>
    <w:p>
      <w:pPr>
        <w:pStyle w:val="Body A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7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>Rela</w:t>
      </w:r>
      <w:r>
        <w:rPr>
          <w:rFonts w:ascii="Arial" w:hAnsi="Arial" w:hint="default"/>
          <w:sz w:val="18"/>
          <w:szCs w:val="18"/>
          <w:rtl w:val="0"/>
          <w:lang w:val="pt-PT"/>
        </w:rPr>
        <w:t>çã</w:t>
      </w:r>
      <w:r>
        <w:rPr>
          <w:rFonts w:ascii="Arial" w:hAnsi="Arial"/>
          <w:sz w:val="18"/>
          <w:szCs w:val="18"/>
          <w:rtl w:val="0"/>
          <w:lang w:val="pt-PT"/>
        </w:rPr>
        <w:t xml:space="preserve">o </w:t>
      </w:r>
      <w:r>
        <w:rPr>
          <w:rFonts w:ascii="Arial" w:hAnsi="Arial" w:hint="default"/>
          <w:sz w:val="18"/>
          <w:szCs w:val="18"/>
          <w:rtl w:val="0"/>
          <w:lang w:val="pt-PT"/>
        </w:rPr>
        <w:t>á</w:t>
      </w:r>
      <w:r>
        <w:rPr>
          <w:rFonts w:ascii="Arial" w:hAnsi="Arial"/>
          <w:sz w:val="18"/>
          <w:szCs w:val="18"/>
          <w:rtl w:val="0"/>
          <w:lang w:val="pt-PT"/>
        </w:rPr>
        <w:t xml:space="preserve">trio esquerdo/aorta: </w:t>
      </w:r>
      <w:r>
        <w:rPr>
          <w:rFonts w:ascii="Arial" w:hAnsi="Arial"/>
          <w:sz w:val="18"/>
          <w:szCs w:val="18"/>
          <w:u w:color="ff0000"/>
          <w:rtl w:val="0"/>
          <w:lang w:val="pt-PT"/>
        </w:rPr>
        <w:t>&lt;diam_atrio_ao_esq&gt;</w:t>
      </w:r>
      <w:r>
        <w:rPr>
          <w:rFonts w:ascii="Arial" w:hAnsi="Arial"/>
          <w:sz w:val="18"/>
          <w:szCs w:val="18"/>
          <w:rtl w:val="0"/>
          <w:lang w:val="pt-PT"/>
        </w:rPr>
        <w:t xml:space="preserve"> / Normal</w:t>
      </w:r>
    </w:p>
    <w:p>
      <w:pPr>
        <w:pStyle w:val="List Paragraph"/>
        <w:numPr>
          <w:ilvl w:val="0"/>
          <w:numId w:val="7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>Rela</w:t>
      </w:r>
      <w:r>
        <w:rPr>
          <w:rFonts w:ascii="Arial" w:hAnsi="Arial" w:hint="default"/>
          <w:sz w:val="18"/>
          <w:szCs w:val="18"/>
          <w:rtl w:val="0"/>
          <w:lang w:val="pt-PT"/>
        </w:rPr>
        <w:t>çã</w:t>
      </w:r>
      <w:r>
        <w:rPr>
          <w:rFonts w:ascii="Arial" w:hAnsi="Arial"/>
          <w:sz w:val="18"/>
          <w:szCs w:val="18"/>
          <w:rtl w:val="0"/>
          <w:lang w:val="pt-PT"/>
        </w:rPr>
        <w:t xml:space="preserve">o </w:t>
      </w:r>
      <w:r>
        <w:rPr>
          <w:rFonts w:ascii="Arial" w:hAnsi="Arial" w:hint="default"/>
          <w:sz w:val="18"/>
          <w:szCs w:val="18"/>
          <w:rtl w:val="0"/>
          <w:lang w:val="pt-PT"/>
        </w:rPr>
        <w:t>á</w:t>
      </w:r>
      <w:r>
        <w:rPr>
          <w:rFonts w:ascii="Arial" w:hAnsi="Arial"/>
          <w:sz w:val="18"/>
          <w:szCs w:val="18"/>
          <w:rtl w:val="0"/>
          <w:lang w:val="pt-PT"/>
        </w:rPr>
        <w:t xml:space="preserve">trio esquerdo/aorta (VSVE): </w:t>
      </w:r>
      <w:r>
        <w:rPr>
          <w:rFonts w:ascii="Arial" w:hAnsi="Arial" w:hint="default"/>
          <w:sz w:val="18"/>
          <w:szCs w:val="18"/>
          <w:rtl w:val="0"/>
          <w:lang w:val="pt-PT"/>
        </w:rPr>
        <w:t>——</w:t>
      </w:r>
      <w:r>
        <w:rPr>
          <w:rFonts w:ascii="Arial" w:hAnsi="Arial"/>
          <w:sz w:val="18"/>
          <w:szCs w:val="18"/>
          <w:rtl w:val="0"/>
          <w:lang w:val="pt-PT"/>
        </w:rPr>
        <w:t>- / Normal-.</w:t>
      </w:r>
    </w:p>
    <w:p>
      <w:pPr>
        <w:pStyle w:val="List Paragraph"/>
        <w:ind w:left="0" w:firstLine="0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>Ventr</w:t>
      </w:r>
      <w:r>
        <w:rPr>
          <w:rFonts w:ascii="Arial" w:hAnsi="Arial" w:hint="default"/>
          <w:sz w:val="18"/>
          <w:szCs w:val="18"/>
          <w:rtl w:val="0"/>
          <w:lang w:val="pt-PT"/>
        </w:rPr>
        <w:t>í</w:t>
      </w:r>
      <w:r>
        <w:rPr>
          <w:rFonts w:ascii="Arial" w:hAnsi="Arial"/>
          <w:sz w:val="18"/>
          <w:szCs w:val="18"/>
          <w:rtl w:val="0"/>
          <w:lang w:val="pt-PT"/>
        </w:rPr>
        <w:t xml:space="preserve">culo direito:   </w:t>
      </w:r>
    </w:p>
    <w:p>
      <w:pPr>
        <w:pStyle w:val="List Paragraph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pt-PT"/>
        </w:rPr>
        <w:t xml:space="preserve">- TAPSE: &lt;tapse&gt; </w:t>
      </w:r>
      <w:r>
        <w:rPr>
          <w:rFonts w:ascii="Arial" w:hAnsi="Arial" w:hint="default"/>
          <w:sz w:val="18"/>
          <w:szCs w:val="18"/>
          <w:rtl w:val="0"/>
          <w:lang w:val="pt-PT"/>
        </w:rPr>
        <w:t xml:space="preserve">– </w:t>
      </w:r>
      <w:r>
        <w:rPr>
          <w:rFonts w:ascii="Arial" w:hAnsi="Arial"/>
          <w:sz w:val="18"/>
          <w:szCs w:val="18"/>
          <w:u w:color="c67838"/>
          <w:rtl w:val="0"/>
          <w:lang w:val="pt-PT"/>
        </w:rPr>
        <w:t>&lt;tapse_resultado&gt;</w:t>
      </w:r>
      <w:r>
        <w:rPr>
          <w:rFonts w:ascii="Arial" w:hAnsi="Arial"/>
          <w:sz w:val="18"/>
          <w:szCs w:val="18"/>
          <w:rtl w:val="0"/>
          <w:lang w:val="pt-PT"/>
        </w:rPr>
        <w:t>.</w:t>
      </w:r>
    </w:p>
    <w:p>
      <w:pPr>
        <w:pStyle w:val="Body A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rFonts w:ascii="Arial" w:hAnsi="Arial" w:hint="default"/>
          <w:sz w:val="18"/>
          <w:szCs w:val="18"/>
          <w:rtl w:val="0"/>
          <w:lang w:val="pt-PT"/>
        </w:rPr>
      </w:pPr>
      <w:r>
        <w:rPr>
          <w:rFonts w:ascii="Arial" w:hAnsi="Arial" w:hint="default"/>
          <w:sz w:val="18"/>
          <w:szCs w:val="18"/>
          <w:rtl w:val="0"/>
          <w:lang w:val="pt-PT"/>
        </w:rPr>
        <w:t>Á</w:t>
      </w:r>
      <w:r>
        <w:rPr>
          <w:rFonts w:ascii="Arial" w:hAnsi="Arial"/>
          <w:sz w:val="18"/>
          <w:szCs w:val="18"/>
          <w:rtl w:val="0"/>
          <w:lang w:val="pt-PT"/>
        </w:rPr>
        <w:t>trio direito: Normal</w:t>
      </w:r>
    </w:p>
    <w:p>
      <w:pPr>
        <w:pStyle w:val="Body A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>Contra</w:t>
      </w:r>
      <w:r>
        <w:rPr>
          <w:rFonts w:ascii="Arial" w:hAnsi="Arial" w:hint="default"/>
          <w:sz w:val="18"/>
          <w:szCs w:val="18"/>
          <w:rtl w:val="0"/>
          <w:lang w:val="pt-PT"/>
        </w:rPr>
        <w:t>çã</w:t>
      </w:r>
      <w:r>
        <w:rPr>
          <w:rFonts w:ascii="Arial" w:hAnsi="Arial"/>
          <w:sz w:val="18"/>
          <w:szCs w:val="18"/>
          <w:rtl w:val="0"/>
          <w:lang w:val="pt-PT"/>
        </w:rPr>
        <w:t>o segmentar: Normocinesia</w:t>
      </w:r>
    </w:p>
    <w:p>
      <w:pPr>
        <w:pStyle w:val="Body A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>Peric</w:t>
      </w:r>
      <w:r>
        <w:rPr>
          <w:rFonts w:ascii="Arial" w:hAnsi="Arial" w:hint="default"/>
          <w:sz w:val="18"/>
          <w:szCs w:val="18"/>
          <w:rtl w:val="0"/>
          <w:lang w:val="pt-PT"/>
        </w:rPr>
        <w:t>á</w:t>
      </w:r>
      <w:r>
        <w:rPr>
          <w:rFonts w:ascii="Arial" w:hAnsi="Arial"/>
          <w:sz w:val="18"/>
          <w:szCs w:val="18"/>
          <w:rtl w:val="0"/>
          <w:lang w:val="pt-PT"/>
        </w:rPr>
        <w:t>rdio: Normal</w:t>
      </w:r>
    </w:p>
    <w:p>
      <w:pPr>
        <w:pStyle w:val="Body A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 xml:space="preserve">Estudo Doppler: </w:t>
      </w:r>
    </w:p>
    <w:p>
      <w:pPr>
        <w:pStyle w:val="Body A"/>
        <w:ind w:left="360" w:firstLine="0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>Fluxo a</w:t>
      </w:r>
      <w:r>
        <w:rPr>
          <w:rFonts w:ascii="Arial" w:hAnsi="Arial" w:hint="default"/>
          <w:sz w:val="18"/>
          <w:szCs w:val="18"/>
          <w:rtl w:val="0"/>
          <w:lang w:val="pt-PT"/>
        </w:rPr>
        <w:t>ó</w:t>
      </w:r>
      <w:r>
        <w:rPr>
          <w:rFonts w:ascii="Arial" w:hAnsi="Arial"/>
          <w:sz w:val="18"/>
          <w:szCs w:val="18"/>
          <w:rtl w:val="0"/>
          <w:lang w:val="pt-PT"/>
        </w:rPr>
        <w:t xml:space="preserve">rtico: </w:t>
      </w:r>
      <w:r>
        <w:rPr>
          <w:rFonts w:ascii="Arial" w:hAnsi="Arial"/>
          <w:sz w:val="18"/>
          <w:szCs w:val="18"/>
          <w:u w:color="ff0000"/>
          <w:rtl w:val="0"/>
          <w:lang w:val="pt-PT"/>
        </w:rPr>
        <w:t>&lt;vmax_va&gt; m/s</w:t>
      </w:r>
      <w:r>
        <w:rPr>
          <w:rFonts w:ascii="Arial" w:hAnsi="Arial"/>
          <w:sz w:val="18"/>
          <w:szCs w:val="18"/>
          <w:rtl w:val="0"/>
          <w:lang w:val="pt-PT"/>
        </w:rPr>
        <w:t xml:space="preserve">; </w:t>
      </w:r>
      <w:r>
        <w:rPr>
          <w:rFonts w:ascii="Arial" w:hAnsi="Arial"/>
          <w:sz w:val="18"/>
          <w:szCs w:val="18"/>
          <w:u w:color="ff0000"/>
          <w:rtl w:val="0"/>
          <w:lang w:val="pt-PT"/>
        </w:rPr>
        <w:t>&lt;gp_max_va&gt;</w:t>
      </w:r>
      <w:r>
        <w:rPr>
          <w:rFonts w:ascii="Arial" w:hAnsi="Arial"/>
          <w:sz w:val="18"/>
          <w:szCs w:val="18"/>
          <w:rtl w:val="0"/>
          <w:lang w:val="pt-PT"/>
        </w:rPr>
        <w:t xml:space="preserve">  mmHg</w:t>
      </w:r>
    </w:p>
    <w:p>
      <w:pPr>
        <w:pStyle w:val="Body A"/>
        <w:ind w:left="220" w:firstLine="0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 xml:space="preserve">Fluxo pulmonar: </w:t>
      </w:r>
      <w:r>
        <w:rPr>
          <w:rFonts w:ascii="Arial" w:hAnsi="Arial"/>
          <w:sz w:val="18"/>
          <w:szCs w:val="18"/>
          <w:u w:color="ff0000"/>
          <w:rtl w:val="0"/>
          <w:lang w:val="pt-PT"/>
        </w:rPr>
        <w:t>&lt;vel_pico_pulmonar&gt; m/s</w:t>
      </w:r>
      <w:r>
        <w:rPr>
          <w:rFonts w:ascii="Arial" w:hAnsi="Arial"/>
          <w:sz w:val="18"/>
          <w:szCs w:val="18"/>
          <w:rtl w:val="0"/>
          <w:lang w:val="pt-PT"/>
        </w:rPr>
        <w:t xml:space="preserve">; </w:t>
      </w:r>
      <w:r>
        <w:rPr>
          <w:rFonts w:ascii="Arial" w:hAnsi="Arial"/>
          <w:sz w:val="18"/>
          <w:szCs w:val="18"/>
          <w:u w:color="ff0000"/>
          <w:rtl w:val="0"/>
          <w:lang w:val="pt-PT"/>
        </w:rPr>
        <w:t>&lt;gradiente_pico_pulmonar&gt; mmHg</w:t>
      </w:r>
    </w:p>
    <w:p>
      <w:pPr>
        <w:pStyle w:val="Body A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 xml:space="preserve">Fluxo transmitral:. </w:t>
      </w:r>
    </w:p>
    <w:p>
      <w:pPr>
        <w:pStyle w:val="Body A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pt-PT"/>
        </w:rPr>
        <w:t xml:space="preserve">Onda E = </w:t>
      </w:r>
      <w:r>
        <w:rPr>
          <w:rFonts w:ascii="Arial" w:hAnsi="Arial"/>
          <w:sz w:val="18"/>
          <w:szCs w:val="18"/>
          <w:u w:color="ff0000"/>
          <w:rtl w:val="0"/>
          <w:lang w:val="pt-PT"/>
        </w:rPr>
        <w:t>&lt;vel_pico_mitral_e&gt; m/s</w:t>
      </w: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pt-PT"/>
        </w:rPr>
        <w:t xml:space="preserve">Onda A = </w:t>
      </w:r>
      <w:r>
        <w:rPr>
          <w:rFonts w:ascii="Arial" w:hAnsi="Arial"/>
          <w:sz w:val="18"/>
          <w:szCs w:val="18"/>
          <w:u w:color="ff0000"/>
          <w:rtl w:val="0"/>
          <w:lang w:val="pt-PT"/>
        </w:rPr>
        <w:t>&lt;vel_pico_mit_ond_a&gt; m/s</w:t>
      </w: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pt-PT"/>
        </w:rPr>
        <w:t>Rela</w:t>
      </w:r>
      <w:r>
        <w:rPr>
          <w:rFonts w:ascii="Arial" w:hAnsi="Arial" w:hint="default"/>
          <w:sz w:val="18"/>
          <w:szCs w:val="18"/>
          <w:rtl w:val="0"/>
          <w:lang w:val="pt-PT"/>
        </w:rPr>
        <w:t>çã</w:t>
      </w:r>
      <w:r>
        <w:rPr>
          <w:rFonts w:ascii="Arial" w:hAnsi="Arial"/>
          <w:sz w:val="18"/>
          <w:szCs w:val="18"/>
          <w:rtl w:val="0"/>
          <w:lang w:val="pt-PT"/>
        </w:rPr>
        <w:t xml:space="preserve">o E/A = </w:t>
      </w:r>
      <w:r>
        <w:rPr>
          <w:rFonts w:ascii="Arial" w:hAnsi="Arial"/>
          <w:sz w:val="18"/>
          <w:szCs w:val="18"/>
          <w:u w:color="ff0000"/>
          <w:rtl w:val="0"/>
          <w:lang w:val="pt-PT"/>
        </w:rPr>
        <w:t>&lt;taxa_mitral_ea&gt;</w:t>
      </w: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pt-PT"/>
        </w:rPr>
        <w:t>Tempo de desacelera</w:t>
      </w:r>
      <w:r>
        <w:rPr>
          <w:rFonts w:ascii="Arial" w:hAnsi="Arial" w:hint="default"/>
          <w:sz w:val="18"/>
          <w:szCs w:val="18"/>
          <w:rtl w:val="0"/>
          <w:lang w:val="pt-PT"/>
        </w:rPr>
        <w:t>çã</w:t>
      </w:r>
      <w:r>
        <w:rPr>
          <w:rFonts w:ascii="Arial" w:hAnsi="Arial"/>
          <w:sz w:val="18"/>
          <w:szCs w:val="18"/>
          <w:rtl w:val="0"/>
          <w:lang w:val="pt-PT"/>
        </w:rPr>
        <w:t xml:space="preserve">o da onda E = </w:t>
      </w:r>
      <w:r>
        <w:rPr>
          <w:rFonts w:ascii="Arial" w:hAnsi="Arial"/>
          <w:sz w:val="18"/>
          <w:szCs w:val="18"/>
          <w:u w:color="ff0000"/>
          <w:rtl w:val="0"/>
          <w:lang w:val="pt-PT"/>
        </w:rPr>
        <w:t>&lt;temp_desacel_onda_e_mitral&gt; ms</w:t>
      </w: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pt-PT"/>
        </w:rPr>
        <w:t xml:space="preserve">TRIV = </w:t>
      </w:r>
      <w:r>
        <w:rPr>
          <w:rFonts w:ascii="Arial" w:hAnsi="Arial"/>
          <w:sz w:val="18"/>
          <w:szCs w:val="18"/>
          <w:u w:color="ff0000"/>
          <w:rtl w:val="0"/>
          <w:lang w:val="pt-PT"/>
        </w:rPr>
        <w:t>&lt;temp_relax_isovol_mitral&gt; ms</w:t>
      </w: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pt-PT"/>
        </w:rPr>
        <w:t>Rela</w:t>
      </w:r>
      <w:r>
        <w:rPr>
          <w:rFonts w:ascii="Arial" w:hAnsi="Arial" w:hint="default"/>
          <w:sz w:val="18"/>
          <w:szCs w:val="18"/>
          <w:rtl w:val="0"/>
          <w:lang w:val="pt-PT"/>
        </w:rPr>
        <w:t>çã</w:t>
      </w:r>
      <w:r>
        <w:rPr>
          <w:rFonts w:ascii="Arial" w:hAnsi="Arial"/>
          <w:sz w:val="18"/>
          <w:szCs w:val="18"/>
          <w:rtl w:val="0"/>
          <w:lang w:val="pt-PT"/>
        </w:rPr>
        <w:t xml:space="preserve">o E/TRIV = </w:t>
      </w:r>
      <w:r>
        <w:rPr>
          <w:rFonts w:ascii="Arial" w:hAnsi="Arial"/>
          <w:sz w:val="18"/>
          <w:szCs w:val="18"/>
          <w:u w:color="ff0000"/>
          <w:rtl w:val="0"/>
          <w:lang w:val="pt-PT"/>
        </w:rPr>
        <w:t>&lt;temp_relax_isovol_e_mitral&gt;</w:t>
      </w:r>
      <w:r>
        <w:rPr>
          <w:rFonts w:ascii="Arial" w:hAnsi="Arial" w:hint="default"/>
          <w:sz w:val="18"/>
          <w:szCs w:val="18"/>
          <w:rtl w:val="0"/>
          <w:lang w:val="pt-PT"/>
        </w:rPr>
        <w:t xml:space="preserve"> –</w:t>
      </w:r>
      <w:r>
        <w:rPr>
          <w:rFonts w:ascii="Arial" w:hAnsi="Arial"/>
          <w:sz w:val="18"/>
          <w:szCs w:val="18"/>
          <w:rtl w:val="0"/>
          <w:lang w:val="pt-PT"/>
        </w:rPr>
        <w:t xml:space="preserve">. </w:t>
      </w: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i w:val="1"/>
          <w:iCs w:val="1"/>
          <w:sz w:val="18"/>
          <w:szCs w:val="18"/>
          <w:rtl w:val="0"/>
          <w:lang w:val="pt-PT"/>
        </w:rPr>
        <w:t>Doppler</w:t>
      </w:r>
      <w:r>
        <w:rPr>
          <w:rFonts w:ascii="Arial" w:hAnsi="Arial"/>
          <w:sz w:val="18"/>
          <w:szCs w:val="18"/>
          <w:rtl w:val="0"/>
          <w:lang w:val="pt-PT"/>
        </w:rPr>
        <w:t xml:space="preserve"> tecidual: E</w:t>
      </w:r>
      <w:r>
        <w:rPr>
          <w:rFonts w:ascii="Arial" w:hAnsi="Arial" w:hint="default"/>
          <w:sz w:val="18"/>
          <w:szCs w:val="18"/>
          <w:rtl w:val="0"/>
          <w:lang w:val="pt-PT"/>
        </w:rPr>
        <w:t>’</w:t>
      </w:r>
      <w:r>
        <w:rPr>
          <w:rFonts w:ascii="Arial" w:hAnsi="Arial"/>
          <w:sz w:val="18"/>
          <w:szCs w:val="18"/>
          <w:rtl w:val="0"/>
          <w:lang w:val="pt-PT"/>
        </w:rPr>
        <w:t xml:space="preserve">: </w:t>
      </w:r>
      <w:r>
        <w:rPr>
          <w:rFonts w:ascii="Arial" w:hAnsi="Arial"/>
          <w:sz w:val="18"/>
          <w:szCs w:val="18"/>
          <w:u w:color="ff0000"/>
          <w:rtl w:val="0"/>
          <w:lang w:val="pt-PT"/>
        </w:rPr>
        <w:t>&lt;onda_e_lateral&gt; m/s</w:t>
      </w:r>
      <w:r>
        <w:rPr>
          <w:rFonts w:ascii="Arial" w:hAnsi="Arial"/>
          <w:sz w:val="18"/>
          <w:szCs w:val="18"/>
          <w:rtl w:val="0"/>
          <w:lang w:val="pt-PT"/>
        </w:rPr>
        <w:t>; A</w:t>
      </w:r>
      <w:r>
        <w:rPr>
          <w:rFonts w:ascii="Arial" w:hAnsi="Arial" w:hint="default"/>
          <w:sz w:val="18"/>
          <w:szCs w:val="18"/>
          <w:rtl w:val="0"/>
          <w:lang w:val="pt-PT"/>
        </w:rPr>
        <w:t>’</w:t>
      </w:r>
      <w:r>
        <w:rPr>
          <w:rFonts w:ascii="Arial" w:hAnsi="Arial"/>
          <w:sz w:val="18"/>
          <w:szCs w:val="18"/>
          <w:rtl w:val="0"/>
          <w:lang w:val="pt-PT"/>
        </w:rPr>
        <w:t>:</w:t>
      </w:r>
      <w:r>
        <w:rPr>
          <w:rFonts w:ascii="Arial" w:hAnsi="Arial"/>
          <w:sz w:val="18"/>
          <w:szCs w:val="18"/>
          <w:u w:color="ff0000"/>
          <w:rtl w:val="0"/>
          <w:lang w:val="pt-PT"/>
        </w:rPr>
        <w:t>&lt;onda_a_lateral&gt; m/s</w:t>
      </w:r>
      <w:r>
        <w:rPr>
          <w:rFonts w:ascii="Arial" w:hAnsi="Arial"/>
          <w:sz w:val="18"/>
          <w:szCs w:val="18"/>
          <w:rtl w:val="0"/>
          <w:lang w:val="pt-PT"/>
        </w:rPr>
        <w:t>; E</w:t>
      </w:r>
      <w:r>
        <w:rPr>
          <w:rFonts w:ascii="Arial" w:hAnsi="Arial" w:hint="default"/>
          <w:sz w:val="18"/>
          <w:szCs w:val="18"/>
          <w:rtl w:val="0"/>
          <w:lang w:val="pt-PT"/>
        </w:rPr>
        <w:t>’</w:t>
      </w:r>
      <w:r>
        <w:rPr>
          <w:rFonts w:ascii="Arial" w:hAnsi="Arial"/>
          <w:sz w:val="18"/>
          <w:szCs w:val="18"/>
          <w:rtl w:val="0"/>
          <w:lang w:val="pt-PT"/>
        </w:rPr>
        <w:t>/A</w:t>
      </w:r>
      <w:r>
        <w:rPr>
          <w:rFonts w:ascii="Arial" w:hAnsi="Arial" w:hint="default"/>
          <w:sz w:val="18"/>
          <w:szCs w:val="18"/>
          <w:rtl w:val="0"/>
          <w:lang w:val="pt-PT"/>
        </w:rPr>
        <w:t>’</w:t>
      </w:r>
      <w:r>
        <w:rPr>
          <w:rFonts w:ascii="Arial" w:hAnsi="Arial"/>
          <w:sz w:val="18"/>
          <w:szCs w:val="18"/>
          <w:rtl w:val="0"/>
          <w:lang w:val="pt-PT"/>
        </w:rPr>
        <w:t xml:space="preserve">: </w:t>
      </w:r>
      <w:r>
        <w:rPr>
          <w:rFonts w:ascii="Arial" w:hAnsi="Arial"/>
          <w:sz w:val="18"/>
          <w:szCs w:val="18"/>
          <w:u w:color="ff0000"/>
          <w:rtl w:val="0"/>
          <w:lang w:val="pt-PT"/>
        </w:rPr>
        <w:t>&lt;razao_e_a_lat&gt;</w:t>
      </w:r>
      <w:r>
        <w:rPr>
          <w:rFonts w:ascii="Arial" w:hAnsi="Arial"/>
          <w:sz w:val="18"/>
          <w:szCs w:val="18"/>
          <w:rtl w:val="0"/>
          <w:lang w:val="pt-PT"/>
        </w:rPr>
        <w:t xml:space="preserve">. </w:t>
      </w:r>
    </w:p>
    <w:p>
      <w:pPr>
        <w:pStyle w:val="List Paragraph"/>
        <w:ind w:left="580" w:firstLine="0"/>
        <w:rPr>
          <w:rFonts w:ascii="Arial" w:cs="Arial" w:hAnsi="Arial" w:eastAsia="Arial"/>
          <w:i w:val="1"/>
          <w:iCs w:val="1"/>
          <w:sz w:val="18"/>
          <w:szCs w:val="18"/>
        </w:rPr>
      </w:pP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>Observa</w:t>
      </w:r>
      <w:r>
        <w:rPr>
          <w:rFonts w:ascii="Arial" w:hAnsi="Arial" w:hint="default"/>
          <w:sz w:val="18"/>
          <w:szCs w:val="18"/>
          <w:rtl w:val="0"/>
          <w:lang w:val="pt-PT"/>
        </w:rPr>
        <w:t>çõ</w:t>
      </w:r>
      <w:r>
        <w:rPr>
          <w:rFonts w:ascii="Arial" w:hAnsi="Arial"/>
          <w:sz w:val="18"/>
          <w:szCs w:val="18"/>
          <w:rtl w:val="0"/>
          <w:lang w:val="pt-PT"/>
        </w:rPr>
        <w:t>es:</w:t>
      </w:r>
    </w:p>
    <w:p>
      <w:pPr>
        <w:pStyle w:val="List Paragraph"/>
        <w:rPr>
          <w:rFonts w:ascii="Arial" w:cs="Arial" w:hAnsi="Arial" w:eastAsia="Arial"/>
          <w:sz w:val="18"/>
          <w:szCs w:val="18"/>
          <w:u w:color="ff0000"/>
        </w:rPr>
      </w:pPr>
      <w:r>
        <w:rPr>
          <w:rFonts w:ascii="Arial" w:hAnsi="Arial"/>
          <w:sz w:val="18"/>
          <w:szCs w:val="18"/>
          <w:u w:color="ff0000"/>
          <w:rtl w:val="0"/>
          <w:lang w:val="pt-PT"/>
        </w:rPr>
        <w:t>&lt;notes&gt;</w:t>
      </w:r>
    </w:p>
    <w:p>
      <w:pPr>
        <w:pStyle w:val="List Paragraph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>Conclus</w:t>
      </w:r>
      <w:r>
        <w:rPr>
          <w:rFonts w:ascii="Arial" w:hAnsi="Arial" w:hint="default"/>
          <w:sz w:val="18"/>
          <w:szCs w:val="18"/>
          <w:rtl w:val="0"/>
          <w:lang w:val="pt-PT"/>
        </w:rPr>
        <w:t>õ</w:t>
      </w:r>
      <w:r>
        <w:rPr>
          <w:rFonts w:ascii="Arial" w:hAnsi="Arial"/>
          <w:sz w:val="18"/>
          <w:szCs w:val="18"/>
          <w:rtl w:val="0"/>
          <w:lang w:val="pt-PT"/>
        </w:rPr>
        <w:t>es:</w:t>
      </w:r>
    </w:p>
    <w:p>
      <w:pPr>
        <w:pStyle w:val="List Paragraph"/>
        <w:ind w:left="0" w:firstLine="0"/>
        <w:rPr>
          <w:rFonts w:ascii="Arial" w:cs="Arial" w:hAnsi="Arial" w:eastAsia="Arial"/>
          <w:sz w:val="18"/>
          <w:szCs w:val="18"/>
        </w:rPr>
      </w:pPr>
      <w:r>
        <w:rPr>
          <w:rFonts w:ascii="Arial" w:cs="Arial" w:hAnsi="Arial" w:eastAsia="Arial"/>
          <w:sz w:val="18"/>
          <w:szCs w:val="18"/>
        </w:rPr>
        <w:tab/>
      </w:r>
      <w:r>
        <w:rPr>
          <w:rFonts w:ascii="Arial" w:hAnsi="Arial"/>
          <w:sz w:val="18"/>
          <w:szCs w:val="18"/>
          <w:u w:color="ff0000"/>
          <w:rtl w:val="0"/>
          <w:lang w:val="pt-PT"/>
        </w:rPr>
        <w:t>&lt;conclusion&gt;</w:t>
      </w:r>
      <w:r>
        <w:rPr>
          <w:rFonts w:ascii="Arial" w:cs="Arial" w:hAnsi="Arial" w:eastAsia="Arial"/>
          <w:sz w:val="16"/>
          <w:szCs w:val="16"/>
        </w:rPr>
        <w:tab/>
      </w:r>
    </w:p>
    <w:p>
      <w:pPr>
        <w:pStyle w:val="Body A"/>
        <w:ind w:left="567" w:firstLine="0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8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 xml:space="preserve">Recomenda-se repetir o exame em 4 </w:t>
      </w:r>
      <w:r>
        <w:rPr>
          <w:rFonts w:ascii="Arial" w:hAnsi="Arial" w:hint="default"/>
          <w:sz w:val="18"/>
          <w:szCs w:val="18"/>
          <w:rtl w:val="0"/>
          <w:lang w:val="pt-PT"/>
        </w:rPr>
        <w:t xml:space="preserve">á </w:t>
      </w:r>
      <w:r>
        <w:rPr>
          <w:rFonts w:ascii="Arial" w:hAnsi="Arial"/>
          <w:sz w:val="18"/>
          <w:szCs w:val="18"/>
          <w:rtl w:val="0"/>
          <w:lang w:val="pt-PT"/>
        </w:rPr>
        <w:t xml:space="preserve">6 meses para acompanhamento, ou </w:t>
      </w:r>
      <w:r>
        <w:rPr>
          <w:rFonts w:ascii="Arial" w:hAnsi="Arial" w:hint="default"/>
          <w:sz w:val="18"/>
          <w:szCs w:val="18"/>
          <w:rtl w:val="0"/>
          <w:lang w:val="pt-PT"/>
        </w:rPr>
        <w:t xml:space="preserve">á </w:t>
      </w:r>
      <w:r>
        <w:rPr>
          <w:rFonts w:ascii="Arial" w:hAnsi="Arial"/>
          <w:sz w:val="18"/>
          <w:szCs w:val="18"/>
          <w:rtl w:val="0"/>
          <w:lang w:val="pt-PT"/>
        </w:rPr>
        <w:t>crit</w:t>
      </w:r>
      <w:r>
        <w:rPr>
          <w:rFonts w:ascii="Arial" w:hAnsi="Arial" w:hint="default"/>
          <w:sz w:val="18"/>
          <w:szCs w:val="18"/>
          <w:rtl w:val="0"/>
          <w:lang w:val="pt-PT"/>
        </w:rPr>
        <w:t>é</w:t>
      </w:r>
      <w:r>
        <w:rPr>
          <w:rFonts w:ascii="Arial" w:hAnsi="Arial"/>
          <w:sz w:val="18"/>
          <w:szCs w:val="18"/>
          <w:rtl w:val="0"/>
          <w:lang w:val="pt-PT"/>
        </w:rPr>
        <w:t>rio do m</w:t>
      </w:r>
      <w:r>
        <w:rPr>
          <w:rFonts w:ascii="Arial" w:hAnsi="Arial" w:hint="default"/>
          <w:sz w:val="18"/>
          <w:szCs w:val="18"/>
          <w:rtl w:val="0"/>
          <w:lang w:val="pt-PT"/>
        </w:rPr>
        <w:t>é</w:t>
      </w:r>
      <w:r>
        <w:rPr>
          <w:rFonts w:ascii="Arial" w:hAnsi="Arial"/>
          <w:sz w:val="18"/>
          <w:szCs w:val="18"/>
          <w:rtl w:val="0"/>
          <w:lang w:val="pt-PT"/>
        </w:rPr>
        <w:t>dico veterin</w:t>
      </w:r>
      <w:r>
        <w:rPr>
          <w:rFonts w:ascii="Arial" w:hAnsi="Arial" w:hint="default"/>
          <w:sz w:val="18"/>
          <w:szCs w:val="18"/>
          <w:rtl w:val="0"/>
          <w:lang w:val="pt-PT"/>
        </w:rPr>
        <w:t>á</w:t>
      </w:r>
      <w:r>
        <w:rPr>
          <w:rFonts w:ascii="Arial" w:hAnsi="Arial"/>
          <w:sz w:val="18"/>
          <w:szCs w:val="18"/>
          <w:rtl w:val="0"/>
          <w:lang w:val="pt-PT"/>
        </w:rPr>
        <w:t>rio respons</w:t>
      </w:r>
      <w:r>
        <w:rPr>
          <w:rFonts w:ascii="Arial" w:hAnsi="Arial" w:hint="default"/>
          <w:sz w:val="18"/>
          <w:szCs w:val="18"/>
          <w:rtl w:val="0"/>
          <w:lang w:val="pt-PT"/>
        </w:rPr>
        <w:t>á</w:t>
      </w:r>
      <w:r>
        <w:rPr>
          <w:rFonts w:ascii="Arial" w:hAnsi="Arial"/>
          <w:sz w:val="18"/>
          <w:szCs w:val="18"/>
          <w:rtl w:val="0"/>
          <w:lang w:val="pt-PT"/>
        </w:rPr>
        <w:t>vel.</w:t>
      </w:r>
    </w:p>
    <w:p>
      <w:pPr>
        <w:pStyle w:val="Body A"/>
        <w:jc w:val="right"/>
        <w:rPr>
          <w:rFonts w:ascii="Arial" w:cs="Arial" w:hAnsi="Arial" w:eastAsia="Arial"/>
          <w:sz w:val="16"/>
          <w:szCs w:val="16"/>
        </w:rPr>
      </w:pPr>
      <w:r>
        <w:rPr>
          <w:rFonts w:ascii="Arial" w:hAnsi="Arial"/>
          <w:sz w:val="16"/>
          <w:szCs w:val="16"/>
          <w:rtl w:val="0"/>
          <w:lang w:val="pt-PT"/>
        </w:rPr>
        <w:t>Milena Y. Suski</w:t>
      </w:r>
    </w:p>
    <w:p>
      <w:pPr>
        <w:pStyle w:val="Body A"/>
        <w:jc w:val="right"/>
      </w:pPr>
      <w:r>
        <w:rPr>
          <w:rFonts w:ascii="Arial" w:hAnsi="Arial"/>
          <w:sz w:val="16"/>
          <w:szCs w:val="16"/>
          <w:rtl w:val="0"/>
          <w:lang w:val="de-DE"/>
        </w:rPr>
        <w:t>CRMV-PR 10513</w:t>
      </w:r>
    </w:p>
    <w:sectPr>
      <w:type w:val="continuous"/>
      <w:pgSz w:w="11900" w:h="16840" w:orient="portrait"/>
      <w:pgMar w:top="3686" w:right="1797" w:bottom="2268" w:left="1797" w:header="709" w:footer="709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mbria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right" w:pos="8286"/>
        <w:tab w:val="clear" w:pos="8504"/>
      </w:tabs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-302258</wp:posOffset>
          </wp:positionH>
          <wp:positionV relativeFrom="page">
            <wp:posOffset>24764</wp:posOffset>
          </wp:positionV>
          <wp:extent cx="8161020" cy="11544300"/>
          <wp:effectExtent l="0" t="0" r="0" b="0"/>
          <wp:wrapNone/>
          <wp:docPr id="1073741825" name="officeArt object" descr="image1.jpe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image1.jpeg" descr="image1.jpeg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61020" cy="1154430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-"/>
      <w:lvlJc w:val="left"/>
      <w:pPr>
        <w:ind w:left="580" w:hanging="360"/>
      </w:pPr>
      <w:rPr>
        <w:rFonts w:ascii="Cambria" w:cs="Cambria" w:hAnsi="Cambria" w:eastAsia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300" w:hanging="360"/>
      </w:pPr>
      <w:rPr>
        <w:rFonts w:ascii="Cambria" w:cs="Cambria" w:hAnsi="Cambria" w:eastAsia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0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740" w:hanging="360"/>
      </w:pPr>
      <w:rPr>
        <w:rFonts w:ascii="Cambria" w:cs="Cambria" w:hAnsi="Cambria" w:eastAsia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460" w:hanging="360"/>
      </w:pPr>
      <w:rPr>
        <w:rFonts w:ascii="Cambria" w:cs="Cambria" w:hAnsi="Cambria" w:eastAsia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1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900" w:hanging="360"/>
      </w:pPr>
      <w:rPr>
        <w:rFonts w:ascii="Cambria" w:cs="Cambria" w:hAnsi="Cambria" w:eastAsia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620" w:hanging="360"/>
      </w:pPr>
      <w:rPr>
        <w:rFonts w:ascii="Cambria" w:cs="Cambria" w:hAnsi="Cambria" w:eastAsia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3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2"/>
    <w:lvlOverride w:ilvl="0">
      <w:lvl w:ilvl="0">
        <w:start w:val="1"/>
        <w:numFmt w:val="bullet"/>
        <w:suff w:val="tab"/>
        <w:lvlText w:val="-"/>
        <w:lvlJc w:val="left"/>
        <w:pPr>
          <w:ind w:left="360" w:hanging="360"/>
        </w:pP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ind w:left="580" w:hanging="360"/>
        </w:pP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130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2020" w:hanging="360"/>
        </w:pP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ind w:left="2740" w:hanging="360"/>
        </w:pP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346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4180" w:hanging="360"/>
        </w:pP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ind w:left="4900" w:hanging="360"/>
        </w:pP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562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>
    <w:abstractNumId w:val="4"/>
    <w:lvlOverride w:ilvl="0">
      <w:lvl w:ilvl="0">
        <w:start w:val="1"/>
        <w:numFmt w:val="bullet"/>
        <w:suff w:val="tab"/>
        <w:lvlText w:val="·"/>
        <w:lvlJc w:val="left"/>
        <w:pPr>
          <w:ind w:left="680" w:hanging="32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6"/>
          <w:szCs w:val="16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ind w:left="1400" w:hanging="32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6"/>
          <w:szCs w:val="16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2120" w:hanging="32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6"/>
          <w:szCs w:val="16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·"/>
        <w:lvlJc w:val="left"/>
        <w:pPr>
          <w:ind w:left="2840" w:hanging="32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6"/>
          <w:szCs w:val="16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ind w:left="3560" w:hanging="32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6"/>
          <w:szCs w:val="16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4280" w:hanging="32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6"/>
          <w:szCs w:val="16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·"/>
        <w:lvlJc w:val="left"/>
        <w:pPr>
          <w:ind w:left="5000" w:hanging="32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6"/>
          <w:szCs w:val="16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ind w:left="5720" w:hanging="32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6"/>
          <w:szCs w:val="16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6440" w:hanging="32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6"/>
          <w:szCs w:val="16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252"/>
        <w:tab w:val="right" w:pos="8504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pt-PT"/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pt-PT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">
    <w:name w:val="Body B"/>
    <w:next w:val="Body B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 A">
    <w:name w:val="Body B A"/>
    <w:next w:val="Body B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 A A">
    <w:name w:val="Body B A A"/>
    <w:next w:val="Body B A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 A A A">
    <w:name w:val="Body B A A A"/>
    <w:next w:val="Body B A A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72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pt-PT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