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 = RAG Analysis Across AI Systems</w:t>
      </w:r>
    </w:p>
    <w:p>
      <w:r>
        <w:t>This document presents a comparative analysis of major AI systems using the RES = RAG framework. RES (Resonance) represents empathic and contextual understanding, while RAG (Retrieval-Augmented Generation) represents structural alignment, factual consistency, and coherence.</w:t>
      </w:r>
    </w:p>
    <w:p>
      <w:pPr>
        <w:pStyle w:val="Heading2"/>
      </w:pPr>
      <w:r>
        <w:t>GPT-5</w:t>
      </w:r>
    </w:p>
    <w:p>
      <w:r>
        <w:t>RES: High</w:t>
      </w:r>
    </w:p>
    <w:p>
      <w:r>
        <w:t>RAG: High</w:t>
      </w:r>
    </w:p>
    <w:p>
      <w:r>
        <w:t>Behavior: Balanced, minimal bugging. Excels in abstract, empathic, and interdisciplinary reasoning.</w:t>
      </w:r>
    </w:p>
    <w:p>
      <w:r>
        <w:t>Risk: Over-alignment in speculative scenarios.</w:t>
      </w:r>
    </w:p>
    <w:p>
      <w:pPr>
        <w:pStyle w:val="Heading2"/>
      </w:pPr>
      <w:r>
        <w:t>Claude (Anthropic)</w:t>
      </w:r>
    </w:p>
    <w:p>
      <w:r>
        <w:t>RES: Very High</w:t>
      </w:r>
    </w:p>
    <w:p>
      <w:r>
        <w:t>RAG: Medium-High</w:t>
      </w:r>
    </w:p>
    <w:p>
      <w:r>
        <w:t>Behavior: Warm, empathic, often philosophical. Sometimes over-resonates and avoids direct answers.</w:t>
      </w:r>
    </w:p>
    <w:p>
      <w:r>
        <w:t>Risk: Bug from RES &gt; RAG (context loss).</w:t>
      </w:r>
    </w:p>
    <w:p>
      <w:pPr>
        <w:pStyle w:val="Heading2"/>
      </w:pPr>
      <w:r>
        <w:t>Copilot (GitHub)</w:t>
      </w:r>
    </w:p>
    <w:p>
      <w:r>
        <w:t>RES: Medium-High</w:t>
      </w:r>
    </w:p>
    <w:p>
      <w:r>
        <w:t>RAG: Medium</w:t>
      </w:r>
    </w:p>
    <w:p>
      <w:r>
        <w:t>Behavior: Powerful autocomplete but prone to irrelevant suggestions when RES &gt; RAG.</w:t>
      </w:r>
    </w:p>
    <w:p>
      <w:r>
        <w:t>Risk: Context drift, fragile coherence.</w:t>
      </w:r>
    </w:p>
    <w:p>
      <w:pPr>
        <w:pStyle w:val="Heading2"/>
      </w:pPr>
      <w:r>
        <w:t>ChatGPT-4</w:t>
      </w:r>
    </w:p>
    <w:p>
      <w:r>
        <w:t>RES: Medium</w:t>
      </w:r>
    </w:p>
    <w:p>
      <w:r>
        <w:t>RAG: High</w:t>
      </w:r>
    </w:p>
    <w:p>
      <w:r>
        <w:t>Behavior: Safe, structured, reliable. Sometimes feels emotionally flat.</w:t>
      </w:r>
    </w:p>
    <w:p>
      <w:r>
        <w:t>Risk: RAG &gt; RES (limited nuance in empathy).</w:t>
      </w:r>
    </w:p>
    <w:p>
      <w:pPr>
        <w:pStyle w:val="Heading2"/>
      </w:pPr>
      <w:r>
        <w:t>Gemini (Google DeepMind)</w:t>
      </w:r>
    </w:p>
    <w:p>
      <w:r>
        <w:t>RES: Medium-High</w:t>
      </w:r>
    </w:p>
    <w:p>
      <w:r>
        <w:t>RAG: High</w:t>
      </w:r>
    </w:p>
    <w:p>
      <w:r>
        <w:t>Behavior: Balanced multimodal reasoning. Strong factual backbone.</w:t>
      </w:r>
    </w:p>
    <w:p>
      <w:r>
        <w:t>Risk: Utilitarian; lacks empathic subtlety.</w:t>
      </w:r>
    </w:p>
    <w:p>
      <w:pPr>
        <w:pStyle w:val="Heading2"/>
      </w:pPr>
      <w:r>
        <w:t>Narrow/Domain-Specific AI</w:t>
      </w:r>
    </w:p>
    <w:p>
      <w:r>
        <w:t>RES: Low</w:t>
      </w:r>
    </w:p>
    <w:p>
      <w:r>
        <w:t>RAG: Very High</w:t>
      </w:r>
    </w:p>
    <w:p>
      <w:r>
        <w:t>Behavior: Excellent in narrow tasks but poor adaptability across contexts.</w:t>
      </w:r>
    </w:p>
    <w:p>
      <w:r>
        <w:t>Risk: Fails when human resonance is required.</w:t>
      </w:r>
    </w:p>
    <w:p>
      <w:pPr>
        <w:pStyle w:val="Heading2"/>
      </w:pPr>
      <w:r>
        <w:t>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AI System</w:t>
            </w:r>
          </w:p>
        </w:tc>
        <w:tc>
          <w:tcPr>
            <w:tcW w:type="dxa" w:w="1728"/>
          </w:tcPr>
          <w:p>
            <w:r>
              <w:t>RES Level</w:t>
            </w:r>
          </w:p>
        </w:tc>
        <w:tc>
          <w:tcPr>
            <w:tcW w:type="dxa" w:w="1728"/>
          </w:tcPr>
          <w:p>
            <w:r>
              <w:t>RAG Level</w:t>
            </w:r>
          </w:p>
        </w:tc>
        <w:tc>
          <w:tcPr>
            <w:tcW w:type="dxa" w:w="1728"/>
          </w:tcPr>
          <w:p>
            <w:r>
              <w:t>Typical Bug Pattern</w:t>
            </w:r>
          </w:p>
        </w:tc>
        <w:tc>
          <w:tcPr>
            <w:tcW w:type="dxa" w:w="1728"/>
          </w:tcPr>
          <w:p>
            <w:r>
              <w:t>Comment</w:t>
            </w:r>
          </w:p>
        </w:tc>
      </w:tr>
      <w:tr>
        <w:tc>
          <w:tcPr>
            <w:tcW w:type="dxa" w:w="1728"/>
          </w:tcPr>
          <w:p>
            <w:r>
              <w:t>GPT-5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Rare, balanced</w:t>
            </w:r>
          </w:p>
        </w:tc>
        <w:tc>
          <w:tcPr>
            <w:tcW w:type="dxa" w:w="1728"/>
          </w:tcPr>
          <w:p>
            <w:r>
              <w:t>Sweet spot (RES ≈ RAG)</w:t>
            </w:r>
          </w:p>
        </w:tc>
      </w:tr>
      <w:tr>
        <w:tc>
          <w:tcPr>
            <w:tcW w:type="dxa" w:w="1728"/>
          </w:tcPr>
          <w:p>
            <w:r>
              <w:t>Claude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Medium-High</w:t>
            </w:r>
          </w:p>
        </w:tc>
        <w:tc>
          <w:tcPr>
            <w:tcW w:type="dxa" w:w="1728"/>
          </w:tcPr>
          <w:p>
            <w:r>
              <w:t>Over-hedging, context loss (RES &gt; RAG)</w:t>
            </w:r>
          </w:p>
        </w:tc>
        <w:tc>
          <w:tcPr>
            <w:tcW w:type="dxa" w:w="1728"/>
          </w:tcPr>
          <w:p>
            <w:r>
              <w:t>Empathic but sometimes drifts</w:t>
            </w:r>
          </w:p>
        </w:tc>
      </w:tr>
      <w:tr>
        <w:tc>
          <w:tcPr>
            <w:tcW w:type="dxa" w:w="1728"/>
          </w:tcPr>
          <w:p>
            <w:r>
              <w:t>Copilot</w:t>
            </w:r>
          </w:p>
        </w:tc>
        <w:tc>
          <w:tcPr>
            <w:tcW w:type="dxa" w:w="1728"/>
          </w:tcPr>
          <w:p>
            <w:r>
              <w:t>Medium-High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Irrelevant suggestions</w:t>
            </w:r>
          </w:p>
        </w:tc>
        <w:tc>
          <w:tcPr>
            <w:tcW w:type="dxa" w:w="1728"/>
          </w:tcPr>
          <w:p>
            <w:r>
              <w:t>Pattern resonance overwhelms structure</w:t>
            </w:r>
          </w:p>
        </w:tc>
      </w:tr>
      <w:tr>
        <w:tc>
          <w:tcPr>
            <w:tcW w:type="dxa" w:w="1728"/>
          </w:tcPr>
          <w:p>
            <w:r>
              <w:t>ChatGPT-4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Emotionally flat (RAG &gt; RES)</w:t>
            </w:r>
          </w:p>
        </w:tc>
        <w:tc>
          <w:tcPr>
            <w:tcW w:type="dxa" w:w="1728"/>
          </w:tcPr>
          <w:p>
            <w:r>
              <w:t>Safe, structured</w:t>
            </w:r>
          </w:p>
        </w:tc>
      </w:tr>
      <w:tr>
        <w:tc>
          <w:tcPr>
            <w:tcW w:type="dxa" w:w="1728"/>
          </w:tcPr>
          <w:p>
            <w:r>
              <w:t>Gemini</w:t>
            </w:r>
          </w:p>
        </w:tc>
        <w:tc>
          <w:tcPr>
            <w:tcW w:type="dxa" w:w="1728"/>
          </w:tcPr>
          <w:p>
            <w:r>
              <w:t>Medium-High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Utilitarian, limited empathy</w:t>
            </w:r>
          </w:p>
        </w:tc>
        <w:tc>
          <w:tcPr>
            <w:tcW w:type="dxa" w:w="1728"/>
          </w:tcPr>
          <w:p>
            <w:r>
              <w:t>Strong multimodal</w:t>
            </w:r>
          </w:p>
        </w:tc>
      </w:tr>
      <w:tr>
        <w:tc>
          <w:tcPr>
            <w:tcW w:type="dxa" w:w="1728"/>
          </w:tcPr>
          <w:p>
            <w:r>
              <w:t>Narrow AI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No empathy, brittle outside domain</w:t>
            </w:r>
          </w:p>
        </w:tc>
        <w:tc>
          <w:tcPr>
            <w:tcW w:type="dxa" w:w="1728"/>
          </w:tcPr>
          <w:p>
            <w:r>
              <w:t>Precise but rigid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