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7284F2">
      <w:pPr>
        <w:spacing w:after="240" w:line="480" w:lineRule="auto"/>
        <w:jc w:val="left"/>
        <w:rPr>
          <w:rFonts w:hint="default" w:ascii="Times New Roman" w:hAnsi="Times New Roman" w:eastAsia="Times New Roman"/>
          <w:b w:val="0"/>
          <w:bCs/>
          <w:sz w:val="24"/>
          <w:lang w:val="en-US"/>
        </w:rPr>
      </w:pPr>
      <w:r>
        <w:rPr>
          <w:rFonts w:hint="default" w:ascii="Times New Roman" w:hAnsi="Times New Roman" w:eastAsia="Times New Roman"/>
          <w:b w:val="0"/>
          <w:bCs/>
          <w:sz w:val="24"/>
          <w:lang w:val="en-US"/>
        </w:rPr>
        <w:t>Alex Akers</w:t>
      </w:r>
    </w:p>
    <w:p w14:paraId="26957B10">
      <w:pPr>
        <w:spacing w:after="240" w:line="480" w:lineRule="auto"/>
        <w:jc w:val="left"/>
        <w:rPr>
          <w:rFonts w:hint="default" w:ascii="Times New Roman" w:hAnsi="Times New Roman" w:eastAsia="Times New Roman"/>
          <w:b w:val="0"/>
          <w:bCs/>
          <w:sz w:val="24"/>
          <w:lang w:val="en-US"/>
        </w:rPr>
      </w:pPr>
      <w:r>
        <w:rPr>
          <w:rFonts w:hint="default" w:ascii="Times New Roman" w:hAnsi="Times New Roman" w:eastAsia="Times New Roman"/>
          <w:b w:val="0"/>
          <w:bCs/>
          <w:sz w:val="24"/>
          <w:lang w:val="en-US"/>
        </w:rPr>
        <w:t>CS250</w:t>
      </w:r>
    </w:p>
    <w:p w14:paraId="7319377F">
      <w:pPr>
        <w:spacing w:after="240" w:line="480" w:lineRule="auto"/>
        <w:jc w:val="left"/>
        <w:rPr>
          <w:rFonts w:ascii="Times New Roman" w:hAnsi="Times New Roman" w:eastAsia="Times New Roman"/>
          <w:b/>
          <w:sz w:val="24"/>
        </w:rPr>
      </w:pPr>
      <w:r>
        <w:rPr>
          <w:rFonts w:hint="default" w:ascii="Times New Roman" w:hAnsi="Times New Roman" w:eastAsia="Times New Roman"/>
          <w:b w:val="0"/>
          <w:bCs/>
          <w:sz w:val="24"/>
          <w:lang w:val="en-US"/>
        </w:rPr>
        <w:t>8/14/2025</w:t>
      </w:r>
      <w:bookmarkStart w:id="0" w:name="_GoBack"/>
      <w:bookmarkEnd w:id="0"/>
    </w:p>
    <w:p w14:paraId="534FE578">
      <w:pPr>
        <w:spacing w:after="240" w:line="480" w:lineRule="auto"/>
        <w:jc w:val="center"/>
      </w:pPr>
      <w:r>
        <w:rPr>
          <w:rFonts w:ascii="Times New Roman" w:hAnsi="Times New Roman" w:eastAsia="Times New Roman"/>
          <w:b/>
          <w:sz w:val="24"/>
        </w:rPr>
        <w:t>Sprint Review &amp; Retrospective — SNHU Travel</w:t>
      </w:r>
    </w:p>
    <w:p w14:paraId="68B80D5A">
      <w:pPr>
        <w:spacing w:before="0" w:after="0" w:line="480" w:lineRule="auto"/>
      </w:pPr>
      <w:r>
        <w:rPr>
          <w:rFonts w:ascii="Times New Roman" w:hAnsi="Times New Roman" w:eastAsia="Times New Roman"/>
          <w:sz w:val="24"/>
        </w:rPr>
        <w:t xml:space="preserve">Throughout the development of the SNHU Travel program, Scrum and the agile mindset </w:t>
      </w:r>
      <w:r>
        <w:rPr>
          <w:rFonts w:hint="default" w:ascii="Times New Roman" w:hAnsi="Times New Roman" w:eastAsia="Times New Roman"/>
          <w:sz w:val="24"/>
          <w:lang w:val="en-US"/>
        </w:rPr>
        <w:t>allowed us to create the SNHU travel app effectively</w:t>
      </w:r>
      <w:r>
        <w:rPr>
          <w:rFonts w:ascii="Times New Roman" w:hAnsi="Times New Roman" w:eastAsia="Times New Roman"/>
          <w:sz w:val="24"/>
        </w:rPr>
        <w:t>. We started with a simple team agreement about roles, success criteria, and how we’d work day‑to‑day. This sprint review and retrospective sums up what each role brought to the table, how we finished user stories, how we handled change, and which tools and events helped us move fast without getting sloppy.</w:t>
      </w:r>
    </w:p>
    <w:p w14:paraId="47E89BC8">
      <w:pPr>
        <w:spacing w:before="0" w:after="0" w:line="480" w:lineRule="auto"/>
      </w:pPr>
    </w:p>
    <w:p w14:paraId="69E0D012">
      <w:pPr>
        <w:spacing w:before="0" w:after="0" w:line="480" w:lineRule="auto"/>
      </w:pPr>
      <w:r>
        <w:rPr>
          <w:rFonts w:ascii="Times New Roman" w:hAnsi="Times New Roman" w:eastAsia="Times New Roman"/>
          <w:sz w:val="24"/>
        </w:rPr>
        <w:t>Applying Roles</w:t>
      </w:r>
    </w:p>
    <w:p w14:paraId="03CCC1AE">
      <w:pPr>
        <w:spacing w:before="0" w:after="0" w:line="480" w:lineRule="auto"/>
        <w:rPr>
          <w:rFonts w:hint="default" w:ascii="Times New Roman" w:hAnsi="Times New Roman" w:eastAsia="Times New Roman"/>
          <w:sz w:val="24"/>
          <w:lang w:val="en-US"/>
        </w:rPr>
      </w:pPr>
      <w:r>
        <w:rPr>
          <w:rFonts w:ascii="Times New Roman" w:hAnsi="Times New Roman" w:eastAsia="Times New Roman"/>
          <w:sz w:val="24"/>
        </w:rPr>
        <w:t xml:space="preserve">As a team, we stuck to clear, lightweight roles. The Product Owner kept the backlog pointed at real value and was available for quick clarifications. </w:t>
      </w:r>
      <w:r>
        <w:rPr>
          <w:rFonts w:hint="default" w:ascii="Times New Roman" w:hAnsi="Times New Roman" w:eastAsia="Times New Roman"/>
          <w:sz w:val="24"/>
          <w:lang w:val="en-US"/>
        </w:rPr>
        <w:t>When I took the role of</w:t>
      </w:r>
      <w:r>
        <w:rPr>
          <w:rFonts w:ascii="Times New Roman" w:hAnsi="Times New Roman" w:eastAsia="Times New Roman"/>
          <w:sz w:val="24"/>
        </w:rPr>
        <w:t xml:space="preserve"> Scrum Master, my job was to protect the timeboxes, keep the conversations focused, and remove the little frictions that slow a sprint down. Development owned vertical slices instead of half‑features, and testing translated acceptance criteria into concrete checks we could all see.</w:t>
      </w:r>
      <w:r>
        <w:rPr>
          <w:rFonts w:hint="default" w:ascii="Times New Roman" w:hAnsi="Times New Roman" w:eastAsia="Times New Roman"/>
          <w:sz w:val="24"/>
          <w:lang w:val="en-US"/>
        </w:rPr>
        <w:t xml:space="preserve"> </w:t>
      </w:r>
    </w:p>
    <w:p w14:paraId="59FFCC1C">
      <w:pPr>
        <w:spacing w:before="0" w:after="0" w:line="480" w:lineRule="auto"/>
        <w:rPr>
          <w:rFonts w:hint="default" w:ascii="Times New Roman" w:hAnsi="Times New Roman" w:eastAsia="Times New Roman"/>
          <w:sz w:val="24"/>
          <w:lang w:val="en-US"/>
        </w:rPr>
      </w:pPr>
    </w:p>
    <w:p w14:paraId="4355D0EB">
      <w:pPr>
        <w:spacing w:before="0" w:after="0" w:line="480" w:lineRule="auto"/>
      </w:pPr>
      <w:r>
        <w:rPr>
          <w:rFonts w:ascii="Times New Roman" w:hAnsi="Times New Roman" w:eastAsia="Times New Roman"/>
          <w:sz w:val="24"/>
        </w:rPr>
        <w:t>Completing User Stories</w:t>
      </w:r>
    </w:p>
    <w:p w14:paraId="210BB0EF">
      <w:pPr>
        <w:spacing w:before="0" w:after="0" w:line="480" w:lineRule="auto"/>
      </w:pPr>
      <w:r>
        <w:rPr>
          <w:rFonts w:ascii="Times New Roman" w:hAnsi="Times New Roman" w:eastAsia="Times New Roman"/>
          <w:sz w:val="24"/>
        </w:rPr>
        <w:t>User stories finished because we kept them small, and because our Definition of Done wasn’t just a checkbox. A typical flow looked like this: we broke an epic down, wrote acceptance criteria that spelled out behavior and edge cases, and made sure dev and test agreed before anything started. Testing planned for empty results and weird inputs up front, not at the end. We only called it done after it was demoed working, tests were green, and notes were updated. It wasn’t fancy, but it kept stories moving all the way to “Done” instead of camping in “Almost.”</w:t>
      </w:r>
    </w:p>
    <w:p w14:paraId="2A30B434">
      <w:pPr>
        <w:spacing w:before="0" w:after="0" w:line="480" w:lineRule="auto"/>
      </w:pPr>
    </w:p>
    <w:p w14:paraId="7429E7F6">
      <w:pPr>
        <w:spacing w:before="0" w:after="0" w:line="480" w:lineRule="auto"/>
      </w:pPr>
    </w:p>
    <w:p w14:paraId="319E2B64">
      <w:pPr>
        <w:spacing w:before="0" w:after="0" w:line="480" w:lineRule="auto"/>
      </w:pPr>
      <w:r>
        <w:rPr>
          <w:rFonts w:ascii="Times New Roman" w:hAnsi="Times New Roman" w:eastAsia="Times New Roman"/>
          <w:sz w:val="24"/>
        </w:rPr>
        <w:t>Handling Interruptions</w:t>
      </w:r>
    </w:p>
    <w:p w14:paraId="2C36761E">
      <w:pPr>
        <w:spacing w:before="0" w:after="0" w:line="480" w:lineRule="auto"/>
      </w:pPr>
      <w:r>
        <w:rPr>
          <w:rFonts w:ascii="Times New Roman" w:hAnsi="Times New Roman" w:eastAsia="Times New Roman"/>
          <w:sz w:val="24"/>
        </w:rPr>
        <w:t>Mid</w:t>
      </w:r>
      <w:r>
        <w:rPr>
          <w:rFonts w:hint="default" w:ascii="Times New Roman" w:hAnsi="Times New Roman" w:eastAsia="Times New Roman"/>
          <w:sz w:val="24"/>
          <w:lang w:val="en-US"/>
        </w:rPr>
        <w:t>way through development</w:t>
      </w:r>
      <w:r>
        <w:rPr>
          <w:rFonts w:ascii="Times New Roman" w:hAnsi="Times New Roman" w:eastAsia="Times New Roman"/>
          <w:sz w:val="24"/>
        </w:rPr>
        <w:t xml:space="preserve">, we had a pivot toward wellness/detox travel. In a waterfall world, that kind of change hurts. With Scrum, the Product Owner re‑ordered the backlog, we estimated the impact, and we traded a lower‑value item out to hold the sprint goal. Because the acceptance criteria and test cases lived with the story, test could adjust right away and development wasn’t guessing. </w:t>
      </w:r>
    </w:p>
    <w:p w14:paraId="1CEC0208">
      <w:pPr>
        <w:spacing w:before="0" w:after="0" w:line="480" w:lineRule="auto"/>
      </w:pPr>
    </w:p>
    <w:p w14:paraId="525B571D">
      <w:pPr>
        <w:spacing w:before="0" w:after="0" w:line="480" w:lineRule="auto"/>
      </w:pPr>
      <w:r>
        <w:rPr>
          <w:rFonts w:ascii="Times New Roman" w:hAnsi="Times New Roman" w:eastAsia="Times New Roman"/>
          <w:sz w:val="24"/>
        </w:rPr>
        <w:t>Communication</w:t>
      </w:r>
    </w:p>
    <w:p w14:paraId="3707D98E">
      <w:pPr>
        <w:spacing w:before="0" w:after="0" w:line="480" w:lineRule="auto"/>
      </w:pPr>
      <w:r>
        <w:rPr>
          <w:rFonts w:ascii="Times New Roman" w:hAnsi="Times New Roman" w:eastAsia="Times New Roman"/>
          <w:sz w:val="24"/>
        </w:rPr>
        <w:t xml:space="preserve">The communication that actually helped was short, specific, and attached to the work. I like posting updates that call out what moved and what’s in the way, not long essays. Here’s the kind of thing </w:t>
      </w:r>
      <w:r>
        <w:rPr>
          <w:rFonts w:hint="default" w:ascii="Times New Roman" w:hAnsi="Times New Roman" w:eastAsia="Times New Roman"/>
          <w:sz w:val="24"/>
          <w:lang w:val="en-US"/>
        </w:rPr>
        <w:t xml:space="preserve">I think </w:t>
      </w:r>
      <w:r>
        <w:rPr>
          <w:rFonts w:ascii="Times New Roman" w:hAnsi="Times New Roman" w:eastAsia="Times New Roman"/>
          <w:sz w:val="24"/>
        </w:rPr>
        <w:t>I’d put on a story: “Yesterday: wired budget/date filters. Today: hook filters to search query</w:t>
      </w:r>
      <w:r>
        <w:rPr>
          <w:rFonts w:hint="default" w:ascii="Times New Roman" w:hAnsi="Times New Roman" w:eastAsia="Times New Roman"/>
          <w:sz w:val="24"/>
          <w:lang w:val="en-US"/>
        </w:rPr>
        <w:t>”.</w:t>
      </w:r>
      <w:r>
        <w:rPr>
          <w:rFonts w:ascii="Times New Roman" w:hAnsi="Times New Roman" w:eastAsia="Times New Roman"/>
          <w:sz w:val="24"/>
        </w:rPr>
        <w:t xml:space="preserve"> That’s enough detail for teammates to jump in without a meeting.</w:t>
      </w:r>
    </w:p>
    <w:p w14:paraId="5E44D777">
      <w:pPr>
        <w:spacing w:before="0" w:after="0" w:line="480" w:lineRule="auto"/>
      </w:pPr>
      <w:r>
        <w:rPr>
          <w:rFonts w:ascii="Times New Roman" w:hAnsi="Times New Roman" w:eastAsia="Times New Roman"/>
          <w:sz w:val="24"/>
        </w:rPr>
        <w:t xml:space="preserve">When priorities change, I try to be direct and polite with what I need. For the wellness pivot, </w:t>
      </w:r>
      <w:r>
        <w:rPr>
          <w:rFonts w:hint="default" w:ascii="Times New Roman" w:hAnsi="Times New Roman" w:eastAsia="Times New Roman"/>
          <w:sz w:val="24"/>
          <w:lang w:val="en-US"/>
        </w:rPr>
        <w:t xml:space="preserve">we drafted </w:t>
      </w:r>
      <w:r>
        <w:rPr>
          <w:rFonts w:ascii="Times New Roman" w:hAnsi="Times New Roman" w:eastAsia="Times New Roman"/>
          <w:sz w:val="24"/>
        </w:rPr>
        <w:t>a clear note to the Product Owner and Tester laying out the specifics I needed to move forward (destinations/types to showcase, branding direction, and matching test cases)</w:t>
      </w:r>
      <w:r>
        <w:rPr>
          <w:rFonts w:hint="default" w:ascii="Times New Roman" w:hAnsi="Times New Roman" w:eastAsia="Times New Roman"/>
          <w:sz w:val="24"/>
          <w:lang w:val="en-US"/>
        </w:rPr>
        <w:t xml:space="preserve"> in our journal</w:t>
      </w:r>
      <w:r>
        <w:rPr>
          <w:rFonts w:ascii="Times New Roman" w:hAnsi="Times New Roman" w:eastAsia="Times New Roman"/>
          <w:sz w:val="24"/>
        </w:rPr>
        <w:t xml:space="preserve">. Keeping it </w:t>
      </w:r>
      <w:r>
        <w:rPr>
          <w:rFonts w:hint="default" w:ascii="Times New Roman" w:hAnsi="Times New Roman" w:eastAsia="Times New Roman"/>
          <w:sz w:val="24"/>
          <w:lang w:val="en-US"/>
        </w:rPr>
        <w:t>short and sweet</w:t>
      </w:r>
      <w:r>
        <w:rPr>
          <w:rFonts w:ascii="Times New Roman" w:hAnsi="Times New Roman" w:eastAsia="Times New Roman"/>
          <w:sz w:val="24"/>
        </w:rPr>
        <w:t xml:space="preserve"> sped up decisions and avoided back‑and‑forth. I also found that asking </w:t>
      </w:r>
      <w:r>
        <w:rPr>
          <w:rFonts w:ascii="Times New Roman" w:hAnsi="Times New Roman" w:eastAsia="Times New Roman"/>
          <w:sz w:val="24"/>
          <w:lang w:val="en-US"/>
        </w:rPr>
        <w:t>about</w:t>
      </w:r>
      <w:r>
        <w:rPr>
          <w:rFonts w:ascii="Times New Roman" w:hAnsi="Times New Roman" w:eastAsia="Times New Roman"/>
          <w:sz w:val="24"/>
        </w:rPr>
        <w:t xml:space="preserve"> the behavior of “no results” (like when filters are too strict) </w:t>
      </w:r>
      <w:r>
        <w:rPr>
          <w:rFonts w:hint="default" w:ascii="Times New Roman" w:hAnsi="Times New Roman" w:eastAsia="Times New Roman"/>
          <w:sz w:val="24"/>
          <w:lang w:val="en-US"/>
        </w:rPr>
        <w:t xml:space="preserve">would have </w:t>
      </w:r>
      <w:r>
        <w:rPr>
          <w:rFonts w:ascii="Times New Roman" w:hAnsi="Times New Roman" w:eastAsia="Times New Roman"/>
          <w:sz w:val="24"/>
        </w:rPr>
        <w:t>saved time later</w:t>
      </w:r>
      <w:r>
        <w:rPr>
          <w:rFonts w:hint="default" w:ascii="Times New Roman" w:hAnsi="Times New Roman" w:eastAsia="Times New Roman"/>
          <w:sz w:val="24"/>
          <w:lang w:val="en-US"/>
        </w:rPr>
        <w:t xml:space="preserve">. </w:t>
      </w:r>
      <w:r>
        <w:rPr>
          <w:rFonts w:ascii="Times New Roman" w:hAnsi="Times New Roman" w:eastAsia="Times New Roman"/>
          <w:sz w:val="24"/>
        </w:rPr>
        <w:t>The pattern is simple</w:t>
      </w:r>
      <w:r>
        <w:rPr>
          <w:rFonts w:hint="default" w:ascii="Times New Roman" w:hAnsi="Times New Roman" w:eastAsia="Times New Roman"/>
          <w:sz w:val="24"/>
          <w:lang w:val="en-US"/>
        </w:rPr>
        <w:t xml:space="preserve"> in my opinion</w:t>
      </w:r>
      <w:r>
        <w:rPr>
          <w:rFonts w:ascii="Times New Roman" w:hAnsi="Times New Roman" w:eastAsia="Times New Roman"/>
          <w:sz w:val="24"/>
        </w:rPr>
        <w:t>: put the question where the story lives, give an example, and ask for a small, specific decision.</w:t>
      </w:r>
    </w:p>
    <w:p w14:paraId="16B11BC3">
      <w:pPr>
        <w:spacing w:before="0" w:after="0" w:line="480" w:lineRule="auto"/>
      </w:pPr>
      <w:r>
        <w:rPr>
          <w:rFonts w:ascii="Times New Roman" w:hAnsi="Times New Roman" w:eastAsia="Times New Roman"/>
          <w:sz w:val="24"/>
        </w:rPr>
        <w:t>Email to Product Owner and Tester</w:t>
      </w:r>
    </w:p>
    <w:p w14:paraId="4C06003E">
      <w:pPr>
        <w:spacing w:before="0" w:after="0" w:line="480" w:lineRule="auto"/>
      </w:pPr>
      <w:r>
        <w:rPr>
          <w:rFonts w:ascii="Times New Roman" w:hAnsi="Times New Roman" w:eastAsia="Times New Roman"/>
          <w:sz w:val="24"/>
        </w:rPr>
        <w:t>Subject: Info Needed to Continue Development</w:t>
      </w:r>
    </w:p>
    <w:p w14:paraId="4E7AA3FF">
      <w:pPr>
        <w:spacing w:before="0" w:after="0" w:line="480" w:lineRule="auto"/>
      </w:pPr>
      <w:r>
        <w:rPr>
          <w:rFonts w:ascii="Times New Roman" w:hAnsi="Times New Roman" w:eastAsia="Times New Roman"/>
          <w:sz w:val="24"/>
        </w:rPr>
        <w:t>Hi Christy and Brian,</w:t>
      </w:r>
    </w:p>
    <w:p w14:paraId="3A8C4F46">
      <w:pPr>
        <w:spacing w:before="0" w:after="0" w:line="480" w:lineRule="auto"/>
      </w:pPr>
      <w:r>
        <w:rPr>
          <w:rFonts w:ascii="Times New Roman" w:hAnsi="Times New Roman" w:eastAsia="Times New Roman"/>
          <w:sz w:val="24"/>
        </w:rPr>
        <w:t>With the new plan to focus on detox and wellness travel, I want to make sure I have everything I need to move forward on development. Christy, could you send a short list of the destinations or types of wellness trips you’d like highlighted in the slideshow?</w:t>
      </w:r>
    </w:p>
    <w:p w14:paraId="7D805730">
      <w:pPr>
        <w:spacing w:before="0" w:after="0" w:line="480" w:lineRule="auto"/>
      </w:pPr>
      <w:r>
        <w:rPr>
          <w:rFonts w:ascii="Times New Roman" w:hAnsi="Times New Roman" w:eastAsia="Times New Roman"/>
          <w:sz w:val="24"/>
        </w:rPr>
        <w:t>Brian, once Christy provides those details, can you share the updated acceptance criteria or test cases? I just want to be sure the new slides and descriptions line up with what you’ll be testing for.</w:t>
      </w:r>
    </w:p>
    <w:p w14:paraId="43C06732">
      <w:pPr>
        <w:spacing w:before="0" w:after="0" w:line="480" w:lineRule="auto"/>
      </w:pPr>
      <w:r>
        <w:rPr>
          <w:rFonts w:ascii="Times New Roman" w:hAnsi="Times New Roman" w:eastAsia="Times New Roman"/>
          <w:sz w:val="24"/>
        </w:rPr>
        <w:t>Thanks! – Alex</w:t>
      </w:r>
    </w:p>
    <w:p w14:paraId="0D099D62">
      <w:pPr>
        <w:spacing w:before="0" w:after="0" w:line="480" w:lineRule="auto"/>
        <w:rPr>
          <w:rFonts w:hint="default"/>
          <w:lang w:val="en-US"/>
        </w:rPr>
      </w:pPr>
      <w:r>
        <w:rPr>
          <w:rFonts w:ascii="Times New Roman" w:hAnsi="Times New Roman" w:eastAsia="Times New Roman"/>
          <w:sz w:val="24"/>
        </w:rPr>
        <w:t>Why</w:t>
      </w:r>
      <w:r>
        <w:rPr>
          <w:rFonts w:hint="default" w:ascii="Times New Roman" w:hAnsi="Times New Roman" w:eastAsia="Times New Roman"/>
          <w:sz w:val="24"/>
          <w:lang w:val="en-US"/>
        </w:rPr>
        <w:t xml:space="preserve"> I think this worked</w:t>
      </w:r>
      <w:r>
        <w:rPr>
          <w:rFonts w:ascii="Times New Roman" w:hAnsi="Times New Roman" w:eastAsia="Times New Roman"/>
          <w:sz w:val="24"/>
        </w:rPr>
        <w:t>: it lived with the work item, it made the decision small, and it was written so either role could respond quickly. I</w:t>
      </w:r>
      <w:r>
        <w:rPr>
          <w:rFonts w:hint="default" w:ascii="Times New Roman" w:hAnsi="Times New Roman" w:eastAsia="Times New Roman"/>
          <w:sz w:val="24"/>
          <w:lang w:val="en-US"/>
        </w:rPr>
        <w:t xml:space="preserve"> feel it</w:t>
      </w:r>
      <w:r>
        <w:rPr>
          <w:rFonts w:ascii="Times New Roman" w:hAnsi="Times New Roman" w:eastAsia="Times New Roman"/>
          <w:sz w:val="24"/>
        </w:rPr>
        <w:t xml:space="preserve"> encouraged collaboration without pulling the whole team into a meeting they didn’t need. The same idea applied to test comments on pull requests</w:t>
      </w:r>
      <w:r>
        <w:rPr>
          <w:rFonts w:hint="default" w:ascii="Times New Roman" w:hAnsi="Times New Roman" w:eastAsia="Times New Roman"/>
          <w:sz w:val="24"/>
          <w:lang w:val="en-US"/>
        </w:rPr>
        <w:t xml:space="preserve">, </w:t>
      </w:r>
      <w:r>
        <w:rPr>
          <w:rFonts w:ascii="Times New Roman" w:hAnsi="Times New Roman" w:eastAsia="Times New Roman"/>
          <w:sz w:val="24"/>
        </w:rPr>
        <w:t>calling out which acceptance criteria were covered and which edge cases were exercised, so devs had a clear target and testers could extend coverage</w:t>
      </w:r>
      <w:r>
        <w:rPr>
          <w:rFonts w:hint="default" w:ascii="Times New Roman" w:hAnsi="Times New Roman" w:eastAsia="Times New Roman"/>
          <w:sz w:val="24"/>
          <w:lang w:val="en-US"/>
        </w:rPr>
        <w:t>.</w:t>
      </w:r>
    </w:p>
    <w:p w14:paraId="1EC4102B">
      <w:pPr>
        <w:spacing w:before="0" w:after="0" w:line="480" w:lineRule="auto"/>
      </w:pPr>
    </w:p>
    <w:p w14:paraId="30039CB5">
      <w:pPr>
        <w:spacing w:before="0" w:after="0" w:line="480" w:lineRule="auto"/>
      </w:pPr>
      <w:r>
        <w:rPr>
          <w:rFonts w:ascii="Times New Roman" w:hAnsi="Times New Roman" w:eastAsia="Times New Roman"/>
          <w:sz w:val="24"/>
        </w:rPr>
        <w:t>Organizational Tools &amp; Scrum Events</w:t>
      </w:r>
    </w:p>
    <w:p w14:paraId="07AC551A">
      <w:pPr>
        <w:spacing w:before="0" w:after="0" w:line="480" w:lineRule="auto"/>
      </w:pPr>
      <w:r>
        <w:rPr>
          <w:rFonts w:ascii="Times New Roman" w:hAnsi="Times New Roman" w:eastAsia="Times New Roman"/>
          <w:sz w:val="24"/>
        </w:rPr>
        <w:t>The tools mattered because they supported, not replaced, the conversations. We used a simple board to make the flow visible,</w:t>
      </w:r>
      <w:r>
        <w:rPr>
          <w:rFonts w:hint="default" w:ascii="Times New Roman" w:hAnsi="Times New Roman" w:eastAsia="Times New Roman"/>
          <w:sz w:val="24"/>
          <w:lang w:val="en-US"/>
        </w:rPr>
        <w:t xml:space="preserve"> and</w:t>
      </w:r>
      <w:r>
        <w:rPr>
          <w:rFonts w:ascii="Times New Roman" w:hAnsi="Times New Roman" w:eastAsia="Times New Roman"/>
          <w:sz w:val="24"/>
        </w:rPr>
        <w:t xml:space="preserve"> kept WIP reasonable</w:t>
      </w:r>
      <w:r>
        <w:rPr>
          <w:rFonts w:hint="default" w:ascii="Times New Roman" w:hAnsi="Times New Roman" w:eastAsia="Times New Roman"/>
          <w:sz w:val="24"/>
          <w:lang w:val="en-US"/>
        </w:rPr>
        <w:t>.</w:t>
      </w:r>
      <w:r>
        <w:rPr>
          <w:rFonts w:ascii="Times New Roman" w:hAnsi="Times New Roman" w:eastAsia="Times New Roman"/>
          <w:sz w:val="24"/>
        </w:rPr>
        <w:t xml:space="preserve"> Backlog refinement mid‑sprint paid off during planning—stories were smaller, better named, and already estimated. Sprint reviews were for demoing real increments and gathering feedback, not slides. Retros were where we tried tiny process experiments: pair test with dev earlier, tighten the Definition of Done, and capture empty‑state behaviors as acceptance criteria. A lightweight test case template plus Definition of Done acted like a quality gate without slowing us down.</w:t>
      </w:r>
    </w:p>
    <w:p w14:paraId="01FD45E8">
      <w:pPr>
        <w:spacing w:before="0" w:after="0" w:line="480" w:lineRule="auto"/>
      </w:pPr>
    </w:p>
    <w:p w14:paraId="76C8B52B">
      <w:pPr>
        <w:spacing w:before="0" w:after="0" w:line="480" w:lineRule="auto"/>
      </w:pPr>
      <w:r>
        <w:rPr>
          <w:rFonts w:ascii="Times New Roman" w:hAnsi="Times New Roman" w:eastAsia="Times New Roman"/>
          <w:sz w:val="24"/>
        </w:rPr>
        <w:t>Evaluating the Agile Process</w:t>
      </w:r>
    </w:p>
    <w:p w14:paraId="3EE83F7C">
      <w:pPr>
        <w:spacing w:before="0" w:after="0" w:line="480" w:lineRule="auto"/>
      </w:pPr>
      <w:r>
        <w:rPr>
          <w:rFonts w:ascii="Times New Roman" w:hAnsi="Times New Roman" w:eastAsia="Times New Roman"/>
          <w:sz w:val="24"/>
        </w:rPr>
        <w:t>Pros: Fast feedback from stakeholders helped us tune the user experience (clearer date filters, better empty states) before we built too much of the wrong thing. Vertical slices exposed integration risks early. Regular retros made continuous improvement normal instead of a once‑a‑semester activity. Most importantly, we could absorb the wellness pivot without derailing the sprint goal.</w:t>
      </w:r>
    </w:p>
    <w:p w14:paraId="076EC04D">
      <w:pPr>
        <w:spacing w:before="0" w:after="0" w:line="480" w:lineRule="auto"/>
      </w:pPr>
      <w:r>
        <w:rPr>
          <w:rFonts w:ascii="Times New Roman" w:hAnsi="Times New Roman" w:eastAsia="Times New Roman"/>
          <w:sz w:val="24"/>
        </w:rPr>
        <w:t xml:space="preserve">Cons: Early on, with fuzzy requirements and a brand‑new domain, </w:t>
      </w:r>
      <w:r>
        <w:rPr>
          <w:rFonts w:hint="default" w:ascii="Times New Roman" w:hAnsi="Times New Roman" w:eastAsia="Times New Roman"/>
          <w:sz w:val="24"/>
          <w:lang w:val="en-US"/>
        </w:rPr>
        <w:t>I feel that we</w:t>
      </w:r>
      <w:r>
        <w:rPr>
          <w:rFonts w:ascii="Times New Roman" w:hAnsi="Times New Roman" w:eastAsia="Times New Roman"/>
          <w:sz w:val="24"/>
        </w:rPr>
        <w:t xml:space="preserve"> spent more time in backlog refinement than we planned. Estimations moved around until we built a shared feel for scope. And with a small team, ceremony can feel heavy if you don’t timebox hard—so we kept standups to fifteen minutes and parked deep dives for after.</w:t>
      </w:r>
    </w:p>
    <w:p w14:paraId="28848160">
      <w:pPr>
        <w:spacing w:before="0" w:after="0" w:line="480" w:lineRule="auto"/>
      </w:pPr>
      <w:r>
        <w:rPr>
          <w:rFonts w:ascii="Times New Roman" w:hAnsi="Times New Roman" w:eastAsia="Times New Roman"/>
          <w:sz w:val="24"/>
        </w:rPr>
        <w:t>Was Scrum the right fit for SNHU Travel? Yes. The work needed quick validation and had changing priorities. A phase‑gated model would likely have delayed feedback and increased rework. Scrum gave us a steady cadence to ship, learn, and adjust. If we were doing a very fixed‑scope, compliance‑heavy build with few changes expected, I might pick a different approach. But for this project, the iterative loop—plan a little, build a little, show it, adjust—was exactly what we needed.</w:t>
      </w:r>
    </w:p>
    <w:p w14:paraId="6295DE66">
      <w:pPr>
        <w:spacing w:before="0" w:after="0" w:line="480" w:lineRule="auto"/>
      </w:pPr>
    </w:p>
    <w:p w14:paraId="2B08A0EC">
      <w:pPr>
        <w:spacing w:before="0" w:after="0" w:line="480" w:lineRule="auto"/>
      </w:pPr>
      <w:r>
        <w:rPr>
          <w:rFonts w:ascii="Times New Roman" w:hAnsi="Times New Roman" w:eastAsia="Times New Roman"/>
          <w:sz w:val="24"/>
        </w:rPr>
        <w:t>In short, roles were clear, stories stayed small, change was handled through the backlog, and our communication lived where the work lived. The tools and events gave us just enough structure to move quickly without losing quality. That’s what made this sprint cycle feel calm even when things changed</w:t>
      </w:r>
      <w:r>
        <w:rPr>
          <w:rFonts w:hint="default" w:ascii="Times New Roman" w:hAnsi="Times New Roman" w:eastAsia="Times New Roman"/>
          <w:sz w:val="24"/>
          <w:lang w:val="en-US"/>
        </w:rPr>
        <w:t xml:space="preserve"> in my opinion</w:t>
      </w:r>
      <w:r>
        <w:rPr>
          <w:rFonts w:ascii="Times New Roman" w:hAnsi="Times New Roman" w:eastAsia="Times New Roman"/>
          <w:sz w:val="24"/>
        </w:rPr>
        <w:t>: everyone knew the goal, the next step was visible, and the feedback loop was tight.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F910307"/>
    <w:rsid w:val="5BCC3C8B"/>
    <w:rsid w:val="5DC041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356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Alex Akers</cp:lastModifiedBy>
  <dcterms:modified xsi:type="dcterms:W3CDTF">2025-08-17T23:44:34Z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07F448AC9C224CC8AA87D122625B486C_13</vt:lpwstr>
  </property>
</Properties>
</file>