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数据库系统概论概念合集</w:t>
      </w:r>
    </w:p>
    <w:p>
      <w:pPr>
        <w:numPr>
          <w:ilvl w:val="0"/>
          <w:numId w:val="1"/>
        </w:numPr>
        <w:ind w:left="-402" w:leftChars="0" w:firstLine="402" w:firstLineChars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绪论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数据、数据库、数据库管理系统、数据库系统的概念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数据: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是数据库中存储的基本对象.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数据库: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是长期储存在计算机内、有组织的、可共享的大量数据的集合.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数据库管理系统: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位于用户和操作系统之间的一层数据管理软件.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数据库系统: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在计算机中引入数据库的系统构成.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数据管理技术的发展的几个阶段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499745</wp:posOffset>
            </wp:positionH>
            <wp:positionV relativeFrom="paragraph">
              <wp:posOffset>27940</wp:posOffset>
            </wp:positionV>
            <wp:extent cx="4458970" cy="2886710"/>
            <wp:effectExtent l="0" t="0" r="6350" b="889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8970" cy="288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数据模型，数据模型组成要素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数据模型: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现实世界中数据特征的抽象,是用来描述数据,组织数据,对数据进行操作的模型.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组成要素: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数据结构,数据操作,完整性约束条件.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概念模型及其表示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基本概念: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845" w:leftChars="0" w:hanging="425" w:firstLineChars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实体: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客观存在并可以相互区别的事物称为实体.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845" w:leftChars="0" w:hanging="425" w:firstLineChars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属性: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实体所具有的某一特性称为属性.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845" w:leftChars="0" w:hanging="425" w:firstLineChars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码: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唯一标识实体的属性集成为码.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845" w:leftChars="0" w:hanging="425" w:firstLineChars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域: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属性的取值范围称为该属性的域.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845" w:leftChars="0" w:hanging="425" w:firstLineChars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实体形: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用实体名及其属性名集合来抽象和刻画同类实体称为实体型.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845" w:leftChars="0" w:hanging="425" w:firstLine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实体集: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同一类型实体的集合.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845" w:leftChars="0" w:hanging="425" w:firstLineChars="0"/>
        <w:jc w:val="left"/>
        <w:rPr>
          <w:rFonts w:hint="default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联系: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现实世界中事物内部以及事物之间的联系,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在信息世界中反应为实体内部的联系和实体之间的联系.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表示方法: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实体－联系方法(E-R方法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层次、网状、关系模型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层次模型: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是数据库系统中最早出现的数据模型.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层次数据库采用层次模型作为数据的组织方式.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用树形结构来表示各类实体和实体之间的联系.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满足下面两个条件的基本层次联系的集合: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1. 有且只有一个结点没有双亲结点，这个结点称为根结点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2.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根以外的其它结点有且只有一个双亲结点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网状模型: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采用网状模型作为数据的组织方式.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满足下面两个条件的基本层次联系的集合：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1. 允许一个以上的结点无双亲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2.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一个结点可以有多于一个的双亲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关系模型: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关系数据库采用关系模型作为数据的组织方式.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关系数据模型由关系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u w:val="single"/>
          <w:lang w:val="en-US" w:eastAsia="zh-CN" w:bidi="ar"/>
        </w:rPr>
        <w:t>数据结构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u w:val="single"/>
          <w:lang w:val="en-US" w:eastAsia="zh-CN" w:bidi="ar"/>
        </w:rPr>
        <w:t>关系操作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及和和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u w:val="single"/>
          <w:lang w:val="en-US" w:eastAsia="zh-CN" w:bidi="ar"/>
        </w:rPr>
        <w:t>关系完整性约束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三部分组成.</w:t>
      </w:r>
    </w:p>
    <w:p>
      <w:pPr>
        <w:numPr>
          <w:ilvl w:val="0"/>
          <w:numId w:val="4"/>
        </w:numPr>
        <w:ind w:left="1265" w:leftChars="0" w:hanging="425" w:firstLineChars="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关系： 一个关系对应通常说的一张表 </w:t>
      </w:r>
    </w:p>
    <w:p>
      <w:pPr>
        <w:numPr>
          <w:ilvl w:val="0"/>
          <w:numId w:val="4"/>
        </w:numPr>
        <w:ind w:left="1265" w:leftChars="0" w:hanging="425" w:firstLineChars="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元组： 表中的一行即为一个元组 </w:t>
      </w:r>
    </w:p>
    <w:p>
      <w:pPr>
        <w:numPr>
          <w:ilvl w:val="0"/>
          <w:numId w:val="4"/>
        </w:numPr>
        <w:ind w:left="1265" w:leftChars="0" w:hanging="425" w:firstLineChars="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属性： 表中的一列即为一个属性 </w:t>
      </w:r>
    </w:p>
    <w:p>
      <w:pPr>
        <w:numPr>
          <w:ilvl w:val="0"/>
          <w:numId w:val="4"/>
        </w:numPr>
        <w:ind w:left="1265" w:leftChars="0" w:hanging="425" w:firstLineChars="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码（码键）：表中的某个属性组，它可以唯一确定一个元组 </w:t>
      </w:r>
    </w:p>
    <w:p>
      <w:pPr>
        <w:numPr>
          <w:ilvl w:val="0"/>
          <w:numId w:val="4"/>
        </w:numPr>
        <w:ind w:left="1265" w:leftChars="0" w:hanging="425" w:firstLineChars="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域： 属性的取值范围 </w:t>
      </w:r>
    </w:p>
    <w:p>
      <w:pPr>
        <w:numPr>
          <w:ilvl w:val="0"/>
          <w:numId w:val="4"/>
        </w:numPr>
        <w:ind w:left="1265" w:leftChars="0" w:hanging="425" w:firstLineChars="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分量： 元组中的一个属性值</w:t>
      </w:r>
    </w:p>
    <w:p>
      <w:pPr>
        <w:ind w:firstLine="420"/>
        <w:rPr>
          <w:rFonts w:hint="eastAsia" w:ascii="宋体" w:hAnsi="宋体" w:eastAsia="宋体"/>
          <w:b/>
        </w:rPr>
      </w:pPr>
    </w:p>
    <w:p>
      <w:pPr>
        <w:ind w:firstLine="420"/>
        <w:rPr>
          <w:rFonts w:hint="eastAsia" w:ascii="宋体" w:hAnsi="宋体" w:eastAsia="宋体"/>
          <w:b/>
        </w:rPr>
      </w:pPr>
      <w:r>
        <w:rPr>
          <w:rFonts w:hint="eastAsia" w:ascii="宋体" w:hAnsi="宋体" w:eastAsia="宋体"/>
          <w:b/>
        </w:rPr>
        <w:t>关系模型优缺点：</w:t>
      </w:r>
    </w:p>
    <w:p>
      <w:pPr>
        <w:ind w:firstLine="42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b/>
        </w:rPr>
        <w:t>优：</w:t>
      </w:r>
      <w:r>
        <w:rPr>
          <w:rFonts w:hint="eastAsia" w:ascii="宋体" w:hAnsi="宋体" w:eastAsia="宋体"/>
        </w:rPr>
        <w:t>存取路径对用户透明，从而具有更高的数据独立性、更好的安全保密性、简化了程</w:t>
      </w:r>
      <w:r>
        <w:rPr>
          <w:rFonts w:hint="eastAsia" w:ascii="宋体" w:hAnsi="宋体" w:eastAsia="宋体"/>
          <w:lang w:val="en-US" w:eastAsia="zh-CN"/>
        </w:rPr>
        <w:tab/>
        <w:t/>
      </w:r>
      <w:r>
        <w:rPr>
          <w:rFonts w:hint="eastAsia" w:ascii="宋体" w:hAnsi="宋体" w:eastAsia="宋体"/>
          <w:lang w:val="en-US" w:eastAsia="zh-CN"/>
        </w:rPr>
        <w:tab/>
      </w:r>
      <w:r>
        <w:rPr>
          <w:rFonts w:hint="eastAsia" w:ascii="宋体" w:hAnsi="宋体" w:eastAsia="宋体"/>
        </w:rPr>
        <w:t>序员的工作和数据库开发建立工作</w:t>
      </w:r>
      <w:r>
        <w:rPr>
          <w:rFonts w:hint="eastAsia" w:ascii="宋体" w:hAnsi="宋体" w:eastAsia="宋体"/>
          <w:lang w:val="en-US" w:eastAsia="zh-CN"/>
        </w:rPr>
        <w:t>.</w:t>
      </w:r>
    </w:p>
    <w:p>
      <w:pPr>
        <w:ind w:firstLine="420"/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缺：</w:t>
      </w:r>
      <w:r>
        <w:rPr>
          <w:rFonts w:hint="eastAsia" w:ascii="宋体" w:hAnsi="宋体" w:eastAsia="宋体"/>
        </w:rPr>
        <w:t>查询效率低，增大了开发数据库管理系统的难度</w:t>
      </w:r>
    </w:p>
    <w:p>
      <w:pPr>
        <w:ind w:firstLine="420"/>
        <w:rPr>
          <w:rFonts w:hint="eastAsia" w:ascii="宋体" w:hAnsi="宋体" w:eastAsia="宋体"/>
          <w:b/>
          <w:lang w:val="en-US" w:eastAsia="zh-CN"/>
        </w:rPr>
      </w:pPr>
    </w:p>
    <w:p>
      <w:pPr>
        <w:ind w:firstLine="420"/>
        <w:rPr>
          <w:rFonts w:hint="default" w:ascii="宋体" w:hAnsi="宋体" w:eastAsia="宋体"/>
          <w:b/>
          <w:lang w:val="en-US" w:eastAsia="zh-CN"/>
        </w:rPr>
      </w:pPr>
      <w:r>
        <w:rPr>
          <w:rFonts w:hint="eastAsia" w:ascii="宋体" w:hAnsi="宋体" w:eastAsia="宋体"/>
          <w:b/>
          <w:lang w:val="en-US" w:eastAsia="zh-CN"/>
        </w:rPr>
        <w:t>关系模式：</w:t>
      </w:r>
    </w:p>
    <w:p>
      <w:pPr>
        <w:ind w:firstLine="42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关系的描述称为关系模式，形象化表示为R(U,D,DOM,F)R为关系名，U为属性名集合，D为U中的属性来自的域，DOM为属性向域的映像集合，F为属性间数据的依赖关系集合。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数据库系统的三级模式结构示意图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default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模式: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数据库中全体数据的逻辑结构和特征的描述.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所有用户的公共数据视图,综合了所有用户的需求.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一个数据库只有一个模式.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外模式: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数据库用户使用的局部数据的逻辑结构和特征描述.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数据库用户的数据视图,是与某一个应用有关的数据的逻辑表示.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3528695</wp:posOffset>
                </wp:positionH>
                <wp:positionV relativeFrom="paragraph">
                  <wp:posOffset>123825</wp:posOffset>
                </wp:positionV>
                <wp:extent cx="2480945" cy="1653540"/>
                <wp:effectExtent l="0" t="0" r="3175" b="762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650865" y="6935470"/>
                          <a:ext cx="2480945" cy="1653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drawing>
                                <wp:inline distT="0" distB="0" distL="114300" distR="114300">
                                  <wp:extent cx="2265045" cy="1388110"/>
                                  <wp:effectExtent l="0" t="0" r="5715" b="13970"/>
                                  <wp:docPr id="3" name="图片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图片 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65045" cy="13881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7.85pt;margin-top:9.75pt;height:130.2pt;width:195.35pt;z-index:251660288;mso-width-relative:page;mso-height-relative:page;" fillcolor="#FFFFFF [3201]" filled="t" stroked="f" coordsize="21600,21600" o:gfxdata="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C7pJ&#10;4dYAAAAKAQAADwAAAAAAAAABACAAAAAiAAAAZHJzL2Rvd25yZXYueG1sUEsBAhQAFAAAAAgAh07i&#10;QKQNrA9dAgAAnAQAAA4AAAAAAAAAAQAgAAAAJQEAAGRycy9lMm9Eb2MueG1sUEsFBgAAAAAGAAYA&#10;WQEAAPQ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drawing>
                          <wp:inline distT="0" distB="0" distL="114300" distR="114300">
                            <wp:extent cx="2265045" cy="1388110"/>
                            <wp:effectExtent l="0" t="0" r="5715" b="13970"/>
                            <wp:docPr id="3" name="图片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图片 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65045" cy="13881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一个数据库可以有多个外模式.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内模式: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是数据物理结构和存储方式的描述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是数据在数据库内部的表示方式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一个数据库只有一个内模式.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二级映像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外模式-模式映像: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模式描述的是数据的全局逻辑结构.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外模式描述的是数据的局部逻辑结构.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同一个模式可以有任意多个外模式.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每一个外模式数据库都有一个外模式-模式映像,定义外模式与模式之间的对应关系.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模式-内模式映像: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数据库中只有一个模式,也只有一个内模式,模式-内模式映像是唯一的.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定义了数据库全局逻辑结构和存储结构之间的对应关系.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数据独立性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外模式-模式映像保证了数据的逻辑独立性：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当模式改变时，数据库管理员修改有关的外模式/模式映象，使外模式保持不变.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应用程序是依据数据的外模式编写的，从而应用程序不必修改，保证了数据与程序的逻辑独立性，简称数据的逻辑独立性.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模式-内模式映像保证了数据的物理独立性：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当数据库的存储结构改变了（例如选用了另一种存储结构），数据库管理员修改模式/内模式映象，使模式保持不变.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应用程序不受影响.保证了数据与程序的物理独立性,简称数据的物理独立性.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数据库系统各个组成部分</w:t>
      </w:r>
    </w:p>
    <w:p>
      <w:pPr>
        <w:ind w:firstLine="420"/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/>
        </w:rPr>
        <w:t>数据库系统一般由</w:t>
      </w:r>
      <w:r>
        <w:rPr>
          <w:rFonts w:ascii="宋体" w:hAnsi="宋体" w:eastAsia="宋体"/>
          <w:u w:val="single"/>
        </w:rPr>
        <w:t>数据库</w:t>
      </w:r>
      <w:r>
        <w:rPr>
          <w:rFonts w:hint="eastAsia" w:ascii="宋体" w:hAnsi="宋体" w:eastAsia="宋体"/>
        </w:rPr>
        <w:t>、</w:t>
      </w:r>
      <w:r>
        <w:rPr>
          <w:rFonts w:ascii="宋体" w:hAnsi="宋体" w:eastAsia="宋体"/>
          <w:u w:val="single"/>
        </w:rPr>
        <w:t>数据管理系统</w:t>
      </w:r>
      <w:r>
        <w:rPr>
          <w:rFonts w:hint="eastAsia" w:ascii="宋体" w:hAnsi="宋体" w:eastAsia="宋体"/>
        </w:rPr>
        <w:t>、</w:t>
      </w:r>
      <w:r>
        <w:rPr>
          <w:rFonts w:ascii="宋体" w:hAnsi="宋体" w:eastAsia="宋体"/>
          <w:u w:val="single"/>
        </w:rPr>
        <w:t>应用程序</w:t>
      </w:r>
      <w:r>
        <w:rPr>
          <w:rFonts w:ascii="宋体" w:hAnsi="宋体" w:eastAsia="宋体"/>
        </w:rPr>
        <w:t>和</w:t>
      </w:r>
      <w:r>
        <w:rPr>
          <w:rFonts w:ascii="宋体" w:hAnsi="宋体" w:eastAsia="宋体"/>
          <w:u w:val="single"/>
        </w:rPr>
        <w:t>数据库管理系统</w:t>
      </w:r>
      <w:r>
        <w:rPr>
          <w:rFonts w:ascii="宋体" w:hAnsi="宋体" w:eastAsia="宋体"/>
        </w:rPr>
        <w:t>组成</w:t>
      </w:r>
      <w:r>
        <w:rPr>
          <w:rFonts w:hint="eastAsia" w:ascii="宋体" w:hAnsi="宋体" w:eastAsia="宋体"/>
        </w:rPr>
        <w:t>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硬件平台及数据库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①足够大的内存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②足够大的外存,较高的通道能力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③提高数据传送率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软件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①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DBMS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②支持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DBMS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运行的操作系统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③与数据库接口的高级语言及其编译系统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④以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DBMS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为核心的应用开发工具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⑤为特定应用环境开发的数据库应用系统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人员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①数据库管理员 </w:t>
      </w:r>
    </w:p>
    <w:p>
      <w:pPr>
        <w:ind w:left="840" w:leftChars="0" w:firstLine="42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决定数据库中的信息内容和结构</w:t>
      </w:r>
    </w:p>
    <w:p>
      <w:pPr>
        <w:ind w:left="840" w:leftChars="0" w:firstLine="42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决定数据库的存储结构和存取策略</w:t>
      </w:r>
    </w:p>
    <w:p>
      <w:pPr>
        <w:ind w:left="840" w:leftChars="0" w:firstLine="42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定义数据的安全性要求和完整性约束条件</w:t>
      </w:r>
    </w:p>
    <w:p>
      <w:pPr>
        <w:ind w:left="840" w:leftChars="0" w:firstLine="42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监控数据库的使用和运行</w:t>
      </w:r>
    </w:p>
    <w:p>
      <w:pPr>
        <w:ind w:left="840" w:leftChars="0" w:firstLine="420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/>
        </w:rPr>
        <w:t>数据库的改进和重组、重构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②系统分析员</w:t>
      </w:r>
    </w:p>
    <w:p>
      <w:pPr>
        <w:ind w:left="840" w:leftChars="0" w:firstLine="42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负责应用系统的需求分析和规范说明</w:t>
      </w:r>
    </w:p>
    <w:p>
      <w:pPr>
        <w:ind w:left="840" w:leftChars="0" w:firstLine="42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和用户及数据库管理员相结合，确定系统的硬件软件配置</w:t>
      </w:r>
    </w:p>
    <w:p>
      <w:pPr>
        <w:ind w:left="840" w:leftChars="0" w:firstLine="42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参与数据库系统的概要设计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③数据库设计人员</w:t>
      </w:r>
    </w:p>
    <w:p>
      <w:pPr>
        <w:ind w:left="840" w:leftChars="0" w:firstLine="42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负责数据库中数据的确定及数据库各级模式的设计</w:t>
      </w:r>
    </w:p>
    <w:p>
      <w:pPr>
        <w:ind w:left="840" w:leftChars="0" w:firstLine="420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/>
        </w:rPr>
        <w:t>参加用户需求调查和系统分析后进行数据库设计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④应用程序员 </w:t>
      </w:r>
    </w:p>
    <w:p>
      <w:pPr>
        <w:ind w:left="840" w:leftChars="0" w:firstLine="420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/>
        </w:rPr>
        <w:t>负责设计和编写应用系统的程序模块，并进行调试和安装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⑤用户</w:t>
      </w:r>
    </w:p>
    <w:p>
      <w:pPr>
        <w:numPr>
          <w:ilvl w:val="0"/>
          <w:numId w:val="1"/>
        </w:numPr>
        <w:ind w:left="-402" w:leftChars="0" w:firstLine="402" w:firstLineChars="0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关系数据库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ind w:left="425" w:leftChars="0" w:hanging="425" w:firstLineChars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计算笛卡儿积，确定关系的码，主属性和非主属性 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 w:firstLine="420" w:firstLineChars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笛卡尔积：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所有域的所有取值的一个组合.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笛卡尔积可表示为一个二维表.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表中的每行对应一个元组，表中的每列对应一个域.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码：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/>
          <w:lang w:val="en-US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能唯一标识元组的属性集.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候选码：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一个属性集既能唯一标识元组，且又不含有多余属性，一个关系模式可以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2834640</wp:posOffset>
            </wp:positionH>
            <wp:positionV relativeFrom="paragraph">
              <wp:posOffset>154305</wp:posOffset>
            </wp:positionV>
            <wp:extent cx="2867025" cy="1924685"/>
            <wp:effectExtent l="0" t="0" r="13335" b="10795"/>
            <wp:wrapSquare wrapText="bothSides"/>
            <wp:docPr id="4" name="图片 4" descr="IMG_06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064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有多个候选码.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 w:firstLine="420" w:firstLineChars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主码：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任选候选码中的一个.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 w:firstLine="420" w:firstLineChars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主属性：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主码中包含的各个属性.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 w:firstLine="420" w:firstLineChars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非主属性：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不包含在主码中的各个属性.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ind w:left="425" w:leftChars="0" w:hanging="425" w:firstLineChars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进行4种基本关系操作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并、差、交、笛卡尔积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ind w:left="425" w:leftChars="0" w:hanging="425" w:firstLineChars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以学生选课为例，确定实体完整性和参照完整性和用户自己定义的完整性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 w:firstLine="420" w:firstLineChars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实体完整性：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若属性A是基本关系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R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的主属性，则属性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不能取空值。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参照完整性：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若属性（或属性组）F是基本关系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R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的外码它与基本关系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S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的主码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Ks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相对应（基本关系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R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和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S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不一定是不同的关系），则对于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R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中每个元组在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F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上的值必须为：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（1）或者取空值（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F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的每个属性值均为空值）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（2）或者等于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S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中某个元组的主码值</w:t>
      </w:r>
    </w:p>
    <w:p>
      <w:pPr>
        <w:ind w:firstLine="420"/>
        <w:rPr>
          <w:rFonts w:hint="eastAsia" w:ascii="宋体" w:hAnsi="宋体" w:eastAsia="宋体"/>
          <w:b/>
          <w:bCs/>
          <w:lang w:eastAsia="zh-CN"/>
        </w:rPr>
      </w:pPr>
      <w:r>
        <w:rPr>
          <w:rFonts w:hint="eastAsia" w:ascii="宋体" w:hAnsi="宋体" w:eastAsia="宋体"/>
          <w:b/>
          <w:bCs/>
        </w:rPr>
        <w:t>关系的两个不变性</w:t>
      </w:r>
      <w:r>
        <w:rPr>
          <w:rFonts w:hint="eastAsia" w:ascii="宋体" w:hAnsi="宋体" w:eastAsia="宋体"/>
          <w:b/>
          <w:bCs/>
          <w:lang w:eastAsia="zh-CN"/>
        </w:rPr>
        <w:t>：</w:t>
      </w:r>
    </w:p>
    <w:p>
      <w:pPr>
        <w:ind w:left="420" w:leftChars="0" w:firstLine="420"/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/>
          <w:u w:val="single"/>
        </w:rPr>
        <w:t>实体完整性</w:t>
      </w:r>
      <w:r>
        <w:rPr>
          <w:rFonts w:hint="eastAsia" w:ascii="宋体" w:hAnsi="宋体" w:eastAsia="宋体"/>
        </w:rPr>
        <w:t>和</w:t>
      </w:r>
      <w:r>
        <w:rPr>
          <w:rFonts w:hint="eastAsia" w:ascii="宋体" w:hAnsi="宋体" w:eastAsia="宋体"/>
          <w:u w:val="single"/>
        </w:rPr>
        <w:t>参照完整性</w:t>
      </w:r>
      <w:r>
        <w:rPr>
          <w:rFonts w:hint="eastAsia" w:ascii="宋体" w:hAnsi="宋体" w:eastAsia="宋体"/>
        </w:rPr>
        <w:t>的关系模型必须满足的完整性约束条件</w:t>
      </w:r>
      <w:r>
        <w:rPr>
          <w:rFonts w:hint="eastAsia" w:ascii="宋体" w:hAnsi="宋体" w:eastAsia="宋体"/>
          <w:lang w:val="en-US" w:eastAsia="zh-CN"/>
        </w:rPr>
        <w:t>.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用户自己定义完整性：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针对某一具体关系数据库的约束条件，反映某一具体应用所涉及的数据必须满足的语义要求.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ind w:left="425" w:leftChars="0" w:hanging="425" w:firstLineChars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进行传统的集合运算和专门的关系运算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选择、投影、连接、除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numPr>
          <w:ilvl w:val="0"/>
          <w:numId w:val="1"/>
        </w:numPr>
        <w:ind w:left="-402" w:leftChars="0" w:firstLine="402" w:firstLineChars="0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关系数据库标准语言SQL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ind w:left="425" w:leftChars="0" w:hanging="425" w:firstLineChars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Consolas" w:hAnsi="Consolas" w:eastAsia="宋体" w:cs="Consolas"/>
          <w:lang w:val="en-US" w:eastAsia="zh-CN"/>
        </w:rPr>
        <w:t>SQL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的特点和基本概念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/>
          <w:lang w:val="en-US" w:eastAsia="zh-CN"/>
        </w:rPr>
        <w:t>结构化查询语言，是关系数据库的标准语言.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/>
          <w:lang w:val="en-US" w:eastAsia="zh-CN"/>
        </w:rPr>
      </w:pPr>
      <w:r>
        <w:rPr>
          <w:rFonts w:hint="default" w:ascii="Consolas" w:hAnsi="Consolas" w:eastAsia="宋体" w:cs="Consolas"/>
        </w:rPr>
        <w:t>SQL</w:t>
      </w:r>
      <w:r>
        <w:rPr>
          <w:rFonts w:ascii="宋体" w:hAnsi="宋体" w:eastAsia="宋体"/>
        </w:rPr>
        <w:t>可以分为</w:t>
      </w:r>
      <w:r>
        <w:rPr>
          <w:rFonts w:ascii="宋体" w:hAnsi="宋体" w:eastAsia="宋体"/>
        </w:rPr>
        <w:t>数据定义</w:t>
      </w:r>
      <w:r>
        <w:rPr>
          <w:rFonts w:hint="eastAsia" w:ascii="宋体" w:hAnsi="宋体" w:eastAsia="宋体"/>
        </w:rPr>
        <w:t>、</w:t>
      </w:r>
      <w:r>
        <w:rPr>
          <w:rFonts w:ascii="宋体" w:hAnsi="宋体" w:eastAsia="宋体"/>
        </w:rPr>
        <w:t>数据查询</w:t>
      </w:r>
      <w:r>
        <w:rPr>
          <w:rFonts w:hint="eastAsia" w:ascii="宋体" w:hAnsi="宋体" w:eastAsia="宋体"/>
        </w:rPr>
        <w:t>、</w:t>
      </w:r>
      <w:r>
        <w:rPr>
          <w:rFonts w:ascii="宋体" w:hAnsi="宋体" w:eastAsia="宋体"/>
        </w:rPr>
        <w:t>数据更新</w:t>
      </w:r>
      <w:r>
        <w:rPr>
          <w:rFonts w:hint="eastAsia" w:ascii="宋体" w:hAnsi="宋体" w:eastAsia="宋体"/>
        </w:rPr>
        <w:t>、数据控制四大部分</w:t>
      </w:r>
      <w:r>
        <w:rPr>
          <w:rFonts w:hint="eastAsia" w:ascii="宋体" w:hAnsi="宋体" w:eastAsia="宋体"/>
          <w:lang w:val="en-US" w:eastAsia="zh-CN"/>
        </w:rPr>
        <w:t>.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特点：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①综合统一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②高度非过程化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③面向集合的操作方式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④以同一种语法结构提供多种实验方式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⑤语言简洁，易学易用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基本概念：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 xml:space="preserve">①基本表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 xml:space="preserve">本身独立存在的表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 xml:space="preserve">SQL中一个关系就对应一个基本表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一个</w:t>
      </w:r>
      <w:r>
        <w:rPr>
          <w:rFonts w:hint="default" w:ascii="宋体" w:hAnsi="宋体" w:eastAsia="宋体"/>
          <w:lang w:val="en-US" w:eastAsia="zh-CN"/>
        </w:rPr>
        <w:t>(</w:t>
      </w:r>
      <w:r>
        <w:rPr>
          <w:rFonts w:hint="eastAsia" w:ascii="宋体" w:hAnsi="宋体" w:eastAsia="宋体"/>
          <w:lang w:val="en-US" w:eastAsia="zh-CN"/>
        </w:rPr>
        <w:t>或多个</w:t>
      </w:r>
      <w:r>
        <w:rPr>
          <w:rFonts w:hint="default" w:ascii="宋体" w:hAnsi="宋体" w:eastAsia="宋体"/>
          <w:lang w:val="en-US" w:eastAsia="zh-CN"/>
        </w:rPr>
        <w:t>)</w:t>
      </w:r>
      <w:r>
        <w:rPr>
          <w:rFonts w:hint="eastAsia" w:ascii="宋体" w:hAnsi="宋体" w:eastAsia="宋体"/>
          <w:lang w:val="en-US" w:eastAsia="zh-CN"/>
        </w:rPr>
        <w:t xml:space="preserve">基本表对应一个存储文件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 xml:space="preserve">一个表可以带若干索引 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②存储文件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 xml:space="preserve">逻辑结构组成了关系数据库的内模式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物理结构是任意的，对用户透明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③视图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视图是从一个或几个基本表（或视图）导出的表。不独立存储在数据库中，它只是一个虚表，只存有定义。用户可以一和使用基本表一样使用视图，并在视图上再定义视图。</w:t>
      </w:r>
    </w:p>
    <w:p>
      <w:pPr>
        <w:ind w:firstLine="420" w:firstLineChars="0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主要作用：</w:t>
      </w:r>
    </w:p>
    <w:p>
      <w:pPr>
        <w:numPr>
          <w:ilvl w:val="0"/>
          <w:numId w:val="7"/>
        </w:numPr>
        <w:ind w:left="420" w:leftChars="0" w:firstLine="420"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简化用户操作</w:t>
      </w:r>
    </w:p>
    <w:p>
      <w:pPr>
        <w:numPr>
          <w:ilvl w:val="0"/>
          <w:numId w:val="7"/>
        </w:numPr>
        <w:ind w:left="420" w:leftChars="0" w:firstLine="420"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是用户能以多种角度看待同一数据</w:t>
      </w:r>
    </w:p>
    <w:p>
      <w:pPr>
        <w:numPr>
          <w:ilvl w:val="0"/>
          <w:numId w:val="7"/>
        </w:numPr>
        <w:ind w:left="420" w:leftChars="0" w:firstLine="420"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为重构数据库提供了一定程度的逻辑独立性</w:t>
      </w:r>
    </w:p>
    <w:p>
      <w:pPr>
        <w:numPr>
          <w:ilvl w:val="0"/>
          <w:numId w:val="7"/>
        </w:numPr>
        <w:ind w:left="420" w:leftChars="0" w:firstLine="420"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对机密数据提供安全保护</w:t>
      </w:r>
    </w:p>
    <w:p>
      <w:pPr>
        <w:numPr>
          <w:ilvl w:val="0"/>
          <w:numId w:val="7"/>
        </w:numPr>
        <w:ind w:left="420" w:leftChars="0" w:firstLine="420" w:firstLine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</w:rPr>
        <w:t>适当利用可以更清晰的表达查询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ind w:left="425" w:leftChars="0" w:hanging="425" w:firstLineChars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以学生</w:t>
      </w:r>
      <w:r>
        <w:rPr>
          <w:rFonts w:hint="default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-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课程数据库为例，定义基本表，索引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ind w:left="425" w:leftChars="0" w:hanging="425" w:firstLineChars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以学生</w:t>
      </w:r>
      <w:r>
        <w:rPr>
          <w:rFonts w:hint="default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-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课程数据库为例，实现单表查询、连接查询、嵌套查询、集合查询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ind w:left="425" w:leftChars="0" w:hanging="425" w:firstLineChars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以学生</w:t>
      </w:r>
      <w:r>
        <w:rPr>
          <w:rFonts w:hint="default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-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课程数据库为例，实现插入数据、修改数据操作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ind w:left="425" w:leftChars="0" w:hanging="425" w:firstLineChars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以学生</w:t>
      </w:r>
      <w:r>
        <w:rPr>
          <w:rFonts w:hint="default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-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课程数据库为例，实现定义、删除、更新查询视图的方法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ind w:left="425" w:leftChars="0" w:hanging="425" w:firstLineChars="0"/>
        <w:jc w:val="left"/>
        <w:rPr>
          <w:rFonts w:hint="default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游标的建立与使用，</w:t>
      </w:r>
      <w:r>
        <w:rPr>
          <w:rFonts w:hint="default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ODBC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工作原理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 w:firstLine="420" w:firstLineChars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ODBC工作原理：</w:t>
      </w:r>
    </w:p>
    <w:p>
      <w:pPr>
        <w:ind w:firstLine="42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ODBC由用户应用程序、ODBC驱动程序管理器、数据可以驱动程序、数据源组成。</w:t>
      </w:r>
    </w:p>
    <w:p>
      <w:pPr>
        <w:ind w:firstLine="420"/>
        <w:rPr>
          <w:rFonts w:hint="eastAsia"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  <w:lang w:val="en-US" w:eastAsia="zh-CN"/>
        </w:rPr>
        <w:t>ODBC</w:t>
      </w:r>
      <w:r>
        <w:rPr>
          <w:rFonts w:hint="eastAsia" w:ascii="宋体" w:hAnsi="宋体" w:eastAsia="宋体"/>
          <w:b/>
          <w:bCs/>
        </w:rPr>
        <w:t>工作流程：</w:t>
      </w:r>
    </w:p>
    <w:p>
      <w:pPr>
        <w:ind w:firstLine="420"/>
        <w:rPr>
          <w:rFonts w:hint="eastAsia"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①</w:t>
      </w:r>
      <w:r>
        <w:rPr>
          <w:rFonts w:hint="eastAsia" w:ascii="宋体" w:hAnsi="宋体" w:eastAsia="宋体"/>
        </w:rPr>
        <w:t>配置数据源</w:t>
      </w:r>
      <w:r>
        <w:rPr>
          <w:rFonts w:hint="eastAsia" w:ascii="宋体" w:hAnsi="宋体" w:eastAsia="宋体"/>
          <w:lang w:val="en-US" w:eastAsia="zh-CN"/>
        </w:rPr>
        <w:t xml:space="preserve"> ②</w:t>
      </w:r>
      <w:r>
        <w:rPr>
          <w:rFonts w:hint="eastAsia" w:ascii="宋体" w:hAnsi="宋体" w:eastAsia="宋体"/>
        </w:rPr>
        <w:t>初始化环境</w:t>
      </w:r>
      <w:r>
        <w:rPr>
          <w:rFonts w:hint="eastAsia" w:ascii="宋体" w:hAnsi="宋体" w:eastAsia="宋体"/>
          <w:lang w:val="en-US" w:eastAsia="zh-CN"/>
        </w:rPr>
        <w:t xml:space="preserve"> ③</w:t>
      </w:r>
      <w:r>
        <w:rPr>
          <w:rFonts w:hint="eastAsia" w:ascii="宋体" w:hAnsi="宋体" w:eastAsia="宋体"/>
        </w:rPr>
        <w:t>建立连接</w:t>
      </w:r>
      <w:r>
        <w:rPr>
          <w:rFonts w:hint="eastAsia" w:ascii="宋体" w:hAnsi="宋体" w:eastAsia="宋体"/>
          <w:lang w:val="en-US" w:eastAsia="zh-CN"/>
        </w:rPr>
        <w:t xml:space="preserve"> ④</w:t>
      </w:r>
      <w:r>
        <w:rPr>
          <w:rFonts w:hint="eastAsia" w:ascii="宋体" w:hAnsi="宋体" w:eastAsia="宋体"/>
        </w:rPr>
        <w:t>分配语句句柄</w:t>
      </w:r>
      <w:r>
        <w:rPr>
          <w:rFonts w:hint="eastAsia" w:ascii="宋体" w:hAnsi="宋体" w:eastAsia="宋体"/>
          <w:lang w:val="en-US" w:eastAsia="zh-CN"/>
        </w:rPr>
        <w:t xml:space="preserve"> ⑤</w:t>
      </w:r>
      <w:r>
        <w:rPr>
          <w:rFonts w:hint="eastAsia" w:ascii="宋体" w:hAnsi="宋体" w:eastAsia="宋体"/>
        </w:rPr>
        <w:t>执行SQL语句</w:t>
      </w:r>
      <w:r>
        <w:rPr>
          <w:rFonts w:hint="eastAsia" w:ascii="宋体" w:hAnsi="宋体" w:eastAsia="宋体"/>
          <w:lang w:val="en-US" w:eastAsia="zh-CN"/>
        </w:rPr>
        <w:t>⑥</w:t>
      </w:r>
      <w:r>
        <w:rPr>
          <w:rFonts w:hint="eastAsia" w:ascii="宋体" w:hAnsi="宋体" w:eastAsia="宋体"/>
        </w:rPr>
        <w:t>结果集处理</w:t>
      </w:r>
      <w:r>
        <w:rPr>
          <w:rFonts w:hint="eastAsia" w:ascii="宋体" w:hAnsi="宋体" w:eastAsia="宋体"/>
          <w:lang w:val="en-US" w:eastAsia="zh-CN"/>
        </w:rPr>
        <w:t xml:space="preserve"> ⑦</w:t>
      </w:r>
      <w:r>
        <w:rPr>
          <w:rFonts w:hint="eastAsia" w:ascii="宋体" w:hAnsi="宋体" w:eastAsia="宋体"/>
        </w:rPr>
        <w:t>中止处理</w:t>
      </w:r>
    </w:p>
    <w:p>
      <w:pPr>
        <w:ind w:firstLine="420"/>
        <w:rPr>
          <w:rFonts w:hint="default" w:ascii="宋体" w:hAnsi="宋体" w:eastAsia="宋体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ind w:left="-402" w:leftChars="0" w:firstLine="402" w:firstLineChars="0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数据库安全性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left="425" w:leftChars="0" w:hanging="425" w:firstLineChars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计算机系统的三类安全性问题，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left="425" w:leftChars="0" w:hanging="425" w:firstLineChars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TCSEC/TDI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与 </w:t>
      </w:r>
      <w:r>
        <w:rPr>
          <w:rFonts w:hint="default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CC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安全级别比较分析。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left="425" w:leftChars="0" w:hanging="425" w:firstLineChars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数据库用户标识方法，存取控制方法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left="425" w:leftChars="0" w:hanging="425" w:firstLineChars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什么是数据库角色。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left="425" w:leftChars="0" w:hanging="425" w:firstLineChars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DAC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与 </w:t>
      </w:r>
      <w:r>
        <w:rPr>
          <w:rFonts w:hint="default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MAC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比较。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left="425" w:leftChars="0" w:hanging="425" w:firstLineChars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视图、审计与数据加密的方法统计数据库的安全示例。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left="425" w:leftChars="0" w:hanging="425" w:firstLineChars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维护数据库的完整性，</w:t>
      </w:r>
      <w:r>
        <w:rPr>
          <w:rFonts w:hint="default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DBMS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应该具有那些功能。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left="425" w:leftChars="0" w:hanging="425" w:firstLineChars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如何实现各类完整性？</w:t>
      </w:r>
    </w:p>
    <w:p>
      <w:pPr>
        <w:numPr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</w:p>
    <w:p>
      <w:pPr>
        <w:numPr>
          <w:ilvl w:val="0"/>
          <w:numId w:val="1"/>
        </w:numPr>
        <w:ind w:left="-402" w:leftChars="0" w:firstLine="402" w:firstLineChars="0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数据库完整性</w:t>
      </w:r>
    </w:p>
    <w:p>
      <w:pPr>
        <w:numPr>
          <w:ilvl w:val="0"/>
          <w:numId w:val="1"/>
        </w:numPr>
        <w:ind w:left="-402" w:leftChars="0" w:firstLine="402" w:firstLineChars="0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关系数据理论</w:t>
      </w:r>
    </w:p>
    <w:p>
      <w:pPr>
        <w:numPr>
          <w:ilvl w:val="0"/>
          <w:numId w:val="1"/>
        </w:numPr>
        <w:ind w:left="-402" w:leftChars="0" w:firstLine="402" w:firstLineChars="0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数据库设计</w:t>
      </w:r>
    </w:p>
    <w:p>
      <w:pPr>
        <w:numPr>
          <w:ilvl w:val="0"/>
          <w:numId w:val="1"/>
        </w:numPr>
        <w:ind w:left="-402" w:leftChars="0" w:firstLine="402" w:firstLineChars="0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数据库编程</w:t>
      </w:r>
    </w:p>
    <w:p>
      <w:pPr>
        <w:numPr>
          <w:ilvl w:val="0"/>
          <w:numId w:val="1"/>
        </w:numPr>
        <w:ind w:left="-402" w:leftChars="0" w:firstLine="402" w:firstLineChars="0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关系查询和查询优化</w:t>
      </w:r>
    </w:p>
    <w:p>
      <w:pPr>
        <w:numPr>
          <w:ilvl w:val="0"/>
          <w:numId w:val="1"/>
        </w:numPr>
        <w:ind w:left="-402" w:leftChars="0" w:firstLine="402" w:firstLineChars="0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数据库恢复技术</w:t>
      </w:r>
    </w:p>
    <w:p>
      <w:pPr>
        <w:numPr>
          <w:ilvl w:val="0"/>
          <w:numId w:val="1"/>
        </w:numPr>
        <w:ind w:left="-402" w:leftChars="0" w:firstLine="402" w:firstLineChars="0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并发控制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Bahnschrift Semi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radley Hand ITC">
    <w:panose1 w:val="03070402050302030203"/>
    <w:charset w:val="00"/>
    <w:family w:val="auto"/>
    <w:pitch w:val="default"/>
    <w:sig w:usb0="00000003" w:usb1="00000000" w:usb2="00000000" w:usb3="00000000" w:csb0="20000001" w:csb1="00000000"/>
  </w:font>
  <w:font w:name="Bookshelf Symbol 7"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entaur">
    <w:panose1 w:val="02030504050205020304"/>
    <w:charset w:val="00"/>
    <w:family w:val="auto"/>
    <w:pitch w:val="default"/>
    <w:sig w:usb0="00000003" w:usb1="00000000" w:usb2="00000000" w:usb3="00000000" w:csb0="20000001" w:csb1="0000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olonna MT">
    <w:panose1 w:val="04020805060202030203"/>
    <w:charset w:val="00"/>
    <w:family w:val="auto"/>
    <w:pitch w:val="default"/>
    <w:sig w:usb0="00000003" w:usb1="00000000" w:usb2="00000000" w:usb3="00000000" w:csb0="20000001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451B159"/>
    <w:multiLevelType w:val="singleLevel"/>
    <w:tmpl w:val="B451B15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F94C4F1B"/>
    <w:multiLevelType w:val="multilevel"/>
    <w:tmpl w:val="F94C4F1B"/>
    <w:lvl w:ilvl="0" w:tentative="0">
      <w:start w:val="1"/>
      <w:numFmt w:val="lowerLetter"/>
      <w:lvlText w:val="%1."/>
      <w:lvlJc w:val="left"/>
      <w:pPr>
        <w:ind w:left="845" w:hanging="42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126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68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210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52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94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336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78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4200" w:leftChars="0" w:hanging="420" w:firstLineChars="0"/>
      </w:pPr>
      <w:rPr>
        <w:rFonts w:hint="default"/>
      </w:rPr>
    </w:lvl>
  </w:abstractNum>
  <w:abstractNum w:abstractNumId="2">
    <w:nsid w:val="31502177"/>
    <w:multiLevelType w:val="singleLevel"/>
    <w:tmpl w:val="3150217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47DA5158"/>
    <w:multiLevelType w:val="singleLevel"/>
    <w:tmpl w:val="47DA515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4EDE840F"/>
    <w:multiLevelType w:val="singleLevel"/>
    <w:tmpl w:val="4EDE840F"/>
    <w:lvl w:ilvl="0" w:tentative="0">
      <w:start w:val="1"/>
      <w:numFmt w:val="decimalEnclosedCircleChinese"/>
      <w:suff w:val="nothing"/>
      <w:lvlText w:val="%1　"/>
      <w:lvlJc w:val="left"/>
      <w:pPr>
        <w:ind w:left="420" w:firstLine="400"/>
      </w:pPr>
      <w:rPr>
        <w:rFonts w:hint="eastAsia"/>
      </w:rPr>
    </w:lvl>
  </w:abstractNum>
  <w:abstractNum w:abstractNumId="5">
    <w:nsid w:val="536764EE"/>
    <w:multiLevelType w:val="singleLevel"/>
    <w:tmpl w:val="536764EE"/>
    <w:lvl w:ilvl="0" w:tentative="0">
      <w:start w:val="1"/>
      <w:numFmt w:val="lowerLetter"/>
      <w:lvlText w:val="%1."/>
      <w:lvlJc w:val="left"/>
      <w:pPr>
        <w:ind w:left="1265" w:hanging="425"/>
      </w:pPr>
      <w:rPr>
        <w:rFonts w:hint="default"/>
      </w:rPr>
    </w:lvl>
  </w:abstractNum>
  <w:abstractNum w:abstractNumId="6">
    <w:nsid w:val="597015CF"/>
    <w:multiLevelType w:val="multilevel"/>
    <w:tmpl w:val="597015CF"/>
    <w:lvl w:ilvl="0" w:tentative="0">
      <w:start w:val="1"/>
      <w:numFmt w:val="chineseCounting"/>
      <w:suff w:val="nothing"/>
      <w:lvlText w:val="第%1章 "/>
      <w:lvlJc w:val="left"/>
      <w:pPr>
        <w:ind w:left="-402" w:firstLine="402"/>
      </w:pPr>
      <w:rPr>
        <w:rFonts w:hint="eastAsia"/>
      </w:rPr>
    </w:lvl>
    <w:lvl w:ilvl="1" w:tentative="0">
      <w:start w:val="1"/>
      <w:numFmt w:val="chineseCounting"/>
      <w:suff w:val="nothing"/>
      <w:lvlText w:val="%2、"/>
      <w:lvlJc w:val="left"/>
      <w:pPr>
        <w:ind w:left="-402" w:firstLine="402"/>
      </w:pPr>
      <w:rPr>
        <w:rFonts w:hint="eastAsia"/>
      </w:rPr>
    </w:lvl>
    <w:lvl w:ilvl="2" w:tentative="0">
      <w:start w:val="1"/>
      <w:numFmt w:val="decimal"/>
      <w:suff w:val="nothing"/>
      <w:lvlText w:val="%3．"/>
      <w:lvlJc w:val="left"/>
      <w:pPr>
        <w:ind w:left="-402" w:firstLine="402"/>
      </w:pPr>
      <w:rPr>
        <w:rFonts w:hint="eastAsia"/>
      </w:rPr>
    </w:lvl>
    <w:lvl w:ilvl="3" w:tentative="0">
      <w:start w:val="1"/>
      <w:numFmt w:val="decimal"/>
      <w:suff w:val="nothing"/>
      <w:lvlText w:val="（%4）"/>
      <w:lvlJc w:val="left"/>
      <w:pPr>
        <w:ind w:left="-402" w:firstLine="402"/>
      </w:pPr>
      <w:rPr>
        <w:rFonts w:hint="eastAsia"/>
      </w:rPr>
    </w:lvl>
    <w:lvl w:ilvl="4" w:tentative="0">
      <w:start w:val="1"/>
      <w:numFmt w:val="decimalEnclosedCircleChinese"/>
      <w:suff w:val="nothing"/>
      <w:lvlText w:val="%5 "/>
      <w:lvlJc w:val="left"/>
      <w:pPr>
        <w:ind w:left="-402" w:firstLine="402"/>
      </w:pPr>
      <w:rPr>
        <w:rFonts w:hint="eastAsia"/>
      </w:rPr>
    </w:lvl>
    <w:lvl w:ilvl="5" w:tentative="0">
      <w:start w:val="1"/>
      <w:numFmt w:val="decimal"/>
      <w:suff w:val="nothing"/>
      <w:lvlText w:val="%6）"/>
      <w:lvlJc w:val="left"/>
      <w:pPr>
        <w:ind w:left="-402" w:firstLine="402"/>
      </w:pPr>
      <w:rPr>
        <w:rFonts w:hint="eastAsia"/>
      </w:rPr>
    </w:lvl>
    <w:lvl w:ilvl="6" w:tentative="0">
      <w:start w:val="1"/>
      <w:numFmt w:val="lowerLetter"/>
      <w:suff w:val="nothing"/>
      <w:lvlText w:val="%7．"/>
      <w:lvlJc w:val="left"/>
      <w:pPr>
        <w:ind w:left="-402" w:firstLine="402"/>
      </w:pPr>
      <w:rPr>
        <w:rFonts w:hint="eastAsia"/>
      </w:rPr>
    </w:lvl>
    <w:lvl w:ilvl="7" w:tentative="0">
      <w:start w:val="1"/>
      <w:numFmt w:val="lowerLetter"/>
      <w:suff w:val="nothing"/>
      <w:lvlText w:val="%8）"/>
      <w:lvlJc w:val="left"/>
      <w:pPr>
        <w:ind w:left="-402" w:firstLine="402"/>
      </w:pPr>
      <w:rPr>
        <w:rFonts w:hint="eastAsia"/>
      </w:rPr>
    </w:lvl>
    <w:lvl w:ilvl="8" w:tentative="0">
      <w:start w:val="1"/>
      <w:numFmt w:val="lowerRoman"/>
      <w:suff w:val="nothing"/>
      <w:lvlText w:val="%9. "/>
      <w:lvlJc w:val="left"/>
      <w:pPr>
        <w:ind w:left="-402" w:firstLine="402"/>
      </w:pPr>
      <w:rPr>
        <w:rFonts w:hint="eastAsia"/>
      </w:rPr>
    </w:lvl>
  </w:abstractNum>
  <w:abstractNum w:abstractNumId="7">
    <w:nsid w:val="65F2ADF7"/>
    <w:multiLevelType w:val="singleLevel"/>
    <w:tmpl w:val="65F2ADF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5"/>
  </w:num>
  <w:num w:numId="5">
    <w:abstractNumId w:val="2"/>
  </w:num>
  <w:num w:numId="6">
    <w:abstractNumId w:val="3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2F6922"/>
    <w:rsid w:val="322F6922"/>
    <w:rsid w:val="37955E55"/>
    <w:rsid w:val="46C13397"/>
    <w:rsid w:val="6D920165"/>
    <w:rsid w:val="6EBD264D"/>
    <w:rsid w:val="7D016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2021-12-05T01:34:00Z</dcterms:created>
  <dc:creator>夜雨声烦</dc:creator>
  <cp:lastModifiedBy>夜雨声烦</cp:lastModifiedBy>
  <dcterms:modified xsi:type="dcterms:W3CDTF">2021-12-05T17:30:09Z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EB804AA5290A4EF2AC625351CEB8515A</vt:lpwstr>
  </property>
</Properties>
</file>