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7F9A490A"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60.75pt;height:114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w:txbxContent>
                <w:p w14:paraId="06205A91" w14:textId="35E839F4"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9E3F71">
                    <w:rPr>
                      <w:rFonts w:ascii="Gill Sans MT" w:hAnsi="Gill Sans MT"/>
                      <w:b/>
                      <w:color w:val="0070C0"/>
                      <w:sz w:val="68"/>
                      <w:szCs w:val="68"/>
                    </w:rPr>
                    <w:t>Installation de LXC</w:t>
                  </w:r>
                </w:p>
              </w:txbxContent>
            </v:textbox>
          </v:shape>
        </w:pict>
      </w:r>
      <w:r w:rsidR="00AC5A19">
        <w:rPr>
          <w:noProof/>
        </w:rPr>
        <w:drawing>
          <wp:anchor distT="0" distB="0" distL="114300" distR="114300" simplePos="0" relativeHeight="251658752" behindDoc="1" locked="0" layoutInCell="1" allowOverlap="1" wp14:anchorId="49B682C2" wp14:editId="7A11B8C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5E640E93" w:rsidR="00AC5A19" w:rsidRDefault="00000000" w:rsidP="005224AB">
      <w:r>
        <w:rPr>
          <w:noProof/>
        </w:rPr>
        <w:pict w14:anchorId="0B2127A6">
          <v:shape id="Zone de texte 4" o:spid="_x0000_s2051" type="#_x0000_t202" style="position:absolute;left:0;text-align:left;margin-left:-12.45pt;margin-top:15.95pt;width:268.85pt;height:32.6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6D9380C" w14:textId="12F243CE" w:rsidR="00AC5A19" w:rsidRDefault="00AC5A19" w:rsidP="005224AB"/>
    <w:p w14:paraId="3EAE4D37" w14:textId="183D9177"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46F6EB1" w14:textId="2B386696" w:rsidR="0003762D"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4838079" w:history="1">
            <w:r w:rsidR="0003762D" w:rsidRPr="001A0C11">
              <w:rPr>
                <w:rStyle w:val="Lienhypertexte"/>
                <w:noProof/>
              </w:rPr>
              <w:t>Les conteneurs</w:t>
            </w:r>
            <w:r w:rsidR="0003762D">
              <w:rPr>
                <w:noProof/>
                <w:webHidden/>
              </w:rPr>
              <w:tab/>
            </w:r>
            <w:r w:rsidR="0003762D">
              <w:rPr>
                <w:noProof/>
                <w:webHidden/>
              </w:rPr>
              <w:fldChar w:fldCharType="begin"/>
            </w:r>
            <w:r w:rsidR="0003762D">
              <w:rPr>
                <w:noProof/>
                <w:webHidden/>
              </w:rPr>
              <w:instrText xml:space="preserve"> PAGEREF _Toc144838079 \h </w:instrText>
            </w:r>
            <w:r w:rsidR="0003762D">
              <w:rPr>
                <w:noProof/>
                <w:webHidden/>
              </w:rPr>
            </w:r>
            <w:r w:rsidR="0003762D">
              <w:rPr>
                <w:noProof/>
                <w:webHidden/>
              </w:rPr>
              <w:fldChar w:fldCharType="separate"/>
            </w:r>
            <w:r w:rsidR="0003762D">
              <w:rPr>
                <w:noProof/>
                <w:webHidden/>
              </w:rPr>
              <w:t>3</w:t>
            </w:r>
            <w:r w:rsidR="0003762D">
              <w:rPr>
                <w:noProof/>
                <w:webHidden/>
              </w:rPr>
              <w:fldChar w:fldCharType="end"/>
            </w:r>
          </w:hyperlink>
        </w:p>
        <w:p w14:paraId="31F651DF" w14:textId="73B3D09E" w:rsidR="0003762D" w:rsidRDefault="00000000">
          <w:pPr>
            <w:pStyle w:val="TM2"/>
            <w:tabs>
              <w:tab w:val="right" w:leader="dot" w:pos="9057"/>
            </w:tabs>
            <w:rPr>
              <w:noProof/>
              <w:kern w:val="2"/>
              <w:szCs w:val="22"/>
              <w14:ligatures w14:val="standardContextual"/>
            </w:rPr>
          </w:pPr>
          <w:hyperlink w:anchor="_Toc144838080" w:history="1">
            <w:r w:rsidR="0003762D" w:rsidRPr="001A0C11">
              <w:rPr>
                <w:rStyle w:val="Lienhypertexte"/>
                <w:noProof/>
              </w:rPr>
              <w:t>Qu’est-ce qu’un conteneur ?</w:t>
            </w:r>
            <w:r w:rsidR="0003762D">
              <w:rPr>
                <w:noProof/>
                <w:webHidden/>
              </w:rPr>
              <w:tab/>
            </w:r>
            <w:r w:rsidR="0003762D">
              <w:rPr>
                <w:noProof/>
                <w:webHidden/>
              </w:rPr>
              <w:fldChar w:fldCharType="begin"/>
            </w:r>
            <w:r w:rsidR="0003762D">
              <w:rPr>
                <w:noProof/>
                <w:webHidden/>
              </w:rPr>
              <w:instrText xml:space="preserve"> PAGEREF _Toc144838080 \h </w:instrText>
            </w:r>
            <w:r w:rsidR="0003762D">
              <w:rPr>
                <w:noProof/>
                <w:webHidden/>
              </w:rPr>
            </w:r>
            <w:r w:rsidR="0003762D">
              <w:rPr>
                <w:noProof/>
                <w:webHidden/>
              </w:rPr>
              <w:fldChar w:fldCharType="separate"/>
            </w:r>
            <w:r w:rsidR="0003762D">
              <w:rPr>
                <w:noProof/>
                <w:webHidden/>
              </w:rPr>
              <w:t>3</w:t>
            </w:r>
            <w:r w:rsidR="0003762D">
              <w:rPr>
                <w:noProof/>
                <w:webHidden/>
              </w:rPr>
              <w:fldChar w:fldCharType="end"/>
            </w:r>
          </w:hyperlink>
        </w:p>
        <w:p w14:paraId="51AF9C1F" w14:textId="1E1075B1" w:rsidR="0003762D" w:rsidRDefault="00000000">
          <w:pPr>
            <w:pStyle w:val="TM2"/>
            <w:tabs>
              <w:tab w:val="right" w:leader="dot" w:pos="9057"/>
            </w:tabs>
            <w:rPr>
              <w:noProof/>
              <w:kern w:val="2"/>
              <w:szCs w:val="22"/>
              <w14:ligatures w14:val="standardContextual"/>
            </w:rPr>
          </w:pPr>
          <w:hyperlink w:anchor="_Toc144838081" w:history="1">
            <w:r w:rsidR="0003762D" w:rsidRPr="001A0C11">
              <w:rPr>
                <w:rStyle w:val="Lienhypertexte"/>
                <w:noProof/>
              </w:rPr>
              <w:t>Qu’est-ce que LXC ?</w:t>
            </w:r>
            <w:r w:rsidR="0003762D">
              <w:rPr>
                <w:noProof/>
                <w:webHidden/>
              </w:rPr>
              <w:tab/>
            </w:r>
            <w:r w:rsidR="0003762D">
              <w:rPr>
                <w:noProof/>
                <w:webHidden/>
              </w:rPr>
              <w:fldChar w:fldCharType="begin"/>
            </w:r>
            <w:r w:rsidR="0003762D">
              <w:rPr>
                <w:noProof/>
                <w:webHidden/>
              </w:rPr>
              <w:instrText xml:space="preserve"> PAGEREF _Toc144838081 \h </w:instrText>
            </w:r>
            <w:r w:rsidR="0003762D">
              <w:rPr>
                <w:noProof/>
                <w:webHidden/>
              </w:rPr>
            </w:r>
            <w:r w:rsidR="0003762D">
              <w:rPr>
                <w:noProof/>
                <w:webHidden/>
              </w:rPr>
              <w:fldChar w:fldCharType="separate"/>
            </w:r>
            <w:r w:rsidR="0003762D">
              <w:rPr>
                <w:noProof/>
                <w:webHidden/>
              </w:rPr>
              <w:t>3</w:t>
            </w:r>
            <w:r w:rsidR="0003762D">
              <w:rPr>
                <w:noProof/>
                <w:webHidden/>
              </w:rPr>
              <w:fldChar w:fldCharType="end"/>
            </w:r>
          </w:hyperlink>
        </w:p>
        <w:p w14:paraId="59052F5F" w14:textId="0049E667" w:rsidR="0003762D" w:rsidRDefault="00000000">
          <w:pPr>
            <w:pStyle w:val="TM1"/>
            <w:tabs>
              <w:tab w:val="right" w:leader="dot" w:pos="9057"/>
            </w:tabs>
            <w:rPr>
              <w:noProof/>
              <w:kern w:val="2"/>
              <w:szCs w:val="22"/>
              <w14:ligatures w14:val="standardContextual"/>
            </w:rPr>
          </w:pPr>
          <w:hyperlink w:anchor="_Toc144838082" w:history="1">
            <w:r w:rsidR="0003762D" w:rsidRPr="001A0C11">
              <w:rPr>
                <w:rStyle w:val="Lienhypertexte"/>
                <w:noProof/>
              </w:rPr>
              <w:t>Installation de LXC et reconfiguration du réseau</w:t>
            </w:r>
            <w:r w:rsidR="0003762D">
              <w:rPr>
                <w:noProof/>
                <w:webHidden/>
              </w:rPr>
              <w:tab/>
            </w:r>
            <w:r w:rsidR="0003762D">
              <w:rPr>
                <w:noProof/>
                <w:webHidden/>
              </w:rPr>
              <w:fldChar w:fldCharType="begin"/>
            </w:r>
            <w:r w:rsidR="0003762D">
              <w:rPr>
                <w:noProof/>
                <w:webHidden/>
              </w:rPr>
              <w:instrText xml:space="preserve"> PAGEREF _Toc144838082 \h </w:instrText>
            </w:r>
            <w:r w:rsidR="0003762D">
              <w:rPr>
                <w:noProof/>
                <w:webHidden/>
              </w:rPr>
            </w:r>
            <w:r w:rsidR="0003762D">
              <w:rPr>
                <w:noProof/>
                <w:webHidden/>
              </w:rPr>
              <w:fldChar w:fldCharType="separate"/>
            </w:r>
            <w:r w:rsidR="0003762D">
              <w:rPr>
                <w:noProof/>
                <w:webHidden/>
              </w:rPr>
              <w:t>4</w:t>
            </w:r>
            <w:r w:rsidR="0003762D">
              <w:rPr>
                <w:noProof/>
                <w:webHidden/>
              </w:rPr>
              <w:fldChar w:fldCharType="end"/>
            </w:r>
          </w:hyperlink>
        </w:p>
        <w:p w14:paraId="36F72EBF" w14:textId="1663834B" w:rsidR="0003762D" w:rsidRDefault="00000000">
          <w:pPr>
            <w:pStyle w:val="TM2"/>
            <w:tabs>
              <w:tab w:val="right" w:leader="dot" w:pos="9057"/>
            </w:tabs>
            <w:rPr>
              <w:noProof/>
              <w:kern w:val="2"/>
              <w:szCs w:val="22"/>
              <w14:ligatures w14:val="standardContextual"/>
            </w:rPr>
          </w:pPr>
          <w:hyperlink w:anchor="_Toc144838083" w:history="1">
            <w:r w:rsidR="0003762D" w:rsidRPr="001A0C11">
              <w:rPr>
                <w:rStyle w:val="Lienhypertexte"/>
                <w:noProof/>
              </w:rPr>
              <w:t>Qu’est-ce qu’un bridge ?</w:t>
            </w:r>
            <w:r w:rsidR="0003762D">
              <w:rPr>
                <w:noProof/>
                <w:webHidden/>
              </w:rPr>
              <w:tab/>
            </w:r>
            <w:r w:rsidR="0003762D">
              <w:rPr>
                <w:noProof/>
                <w:webHidden/>
              </w:rPr>
              <w:fldChar w:fldCharType="begin"/>
            </w:r>
            <w:r w:rsidR="0003762D">
              <w:rPr>
                <w:noProof/>
                <w:webHidden/>
              </w:rPr>
              <w:instrText xml:space="preserve"> PAGEREF _Toc144838083 \h </w:instrText>
            </w:r>
            <w:r w:rsidR="0003762D">
              <w:rPr>
                <w:noProof/>
                <w:webHidden/>
              </w:rPr>
            </w:r>
            <w:r w:rsidR="0003762D">
              <w:rPr>
                <w:noProof/>
                <w:webHidden/>
              </w:rPr>
              <w:fldChar w:fldCharType="separate"/>
            </w:r>
            <w:r w:rsidR="0003762D">
              <w:rPr>
                <w:noProof/>
                <w:webHidden/>
              </w:rPr>
              <w:t>4</w:t>
            </w:r>
            <w:r w:rsidR="0003762D">
              <w:rPr>
                <w:noProof/>
                <w:webHidden/>
              </w:rPr>
              <w:fldChar w:fldCharType="end"/>
            </w:r>
          </w:hyperlink>
        </w:p>
        <w:p w14:paraId="43C92A0E" w14:textId="511EE48F" w:rsidR="0003762D" w:rsidRDefault="00000000">
          <w:pPr>
            <w:pStyle w:val="TM2"/>
            <w:tabs>
              <w:tab w:val="right" w:leader="dot" w:pos="9057"/>
            </w:tabs>
            <w:rPr>
              <w:noProof/>
              <w:kern w:val="2"/>
              <w:szCs w:val="22"/>
              <w14:ligatures w14:val="standardContextual"/>
            </w:rPr>
          </w:pPr>
          <w:hyperlink w:anchor="_Toc144838084" w:history="1">
            <w:r w:rsidR="0003762D" w:rsidRPr="001A0C11">
              <w:rPr>
                <w:rStyle w:val="Lienhypertexte"/>
                <w:noProof/>
              </w:rPr>
              <w:t>Installation de LXC</w:t>
            </w:r>
            <w:r w:rsidR="0003762D">
              <w:rPr>
                <w:noProof/>
                <w:webHidden/>
              </w:rPr>
              <w:tab/>
            </w:r>
            <w:r w:rsidR="0003762D">
              <w:rPr>
                <w:noProof/>
                <w:webHidden/>
              </w:rPr>
              <w:fldChar w:fldCharType="begin"/>
            </w:r>
            <w:r w:rsidR="0003762D">
              <w:rPr>
                <w:noProof/>
                <w:webHidden/>
              </w:rPr>
              <w:instrText xml:space="preserve"> PAGEREF _Toc144838084 \h </w:instrText>
            </w:r>
            <w:r w:rsidR="0003762D">
              <w:rPr>
                <w:noProof/>
                <w:webHidden/>
              </w:rPr>
            </w:r>
            <w:r w:rsidR="0003762D">
              <w:rPr>
                <w:noProof/>
                <w:webHidden/>
              </w:rPr>
              <w:fldChar w:fldCharType="separate"/>
            </w:r>
            <w:r w:rsidR="0003762D">
              <w:rPr>
                <w:noProof/>
                <w:webHidden/>
              </w:rPr>
              <w:t>4</w:t>
            </w:r>
            <w:r w:rsidR="0003762D">
              <w:rPr>
                <w:noProof/>
                <w:webHidden/>
              </w:rPr>
              <w:fldChar w:fldCharType="end"/>
            </w:r>
          </w:hyperlink>
        </w:p>
        <w:p w14:paraId="175F3EAB" w14:textId="786AFF46" w:rsidR="0003762D" w:rsidRDefault="00000000">
          <w:pPr>
            <w:pStyle w:val="TM1"/>
            <w:tabs>
              <w:tab w:val="right" w:leader="dot" w:pos="9057"/>
            </w:tabs>
            <w:rPr>
              <w:noProof/>
              <w:kern w:val="2"/>
              <w:szCs w:val="22"/>
              <w14:ligatures w14:val="standardContextual"/>
            </w:rPr>
          </w:pPr>
          <w:hyperlink w:anchor="_Toc144838085" w:history="1">
            <w:r w:rsidR="0003762D" w:rsidRPr="001A0C11">
              <w:rPr>
                <w:rStyle w:val="Lienhypertexte"/>
                <w:noProof/>
              </w:rPr>
              <w:t>Création du conteneur template</w:t>
            </w:r>
            <w:r w:rsidR="0003762D">
              <w:rPr>
                <w:noProof/>
                <w:webHidden/>
              </w:rPr>
              <w:tab/>
            </w:r>
            <w:r w:rsidR="0003762D">
              <w:rPr>
                <w:noProof/>
                <w:webHidden/>
              </w:rPr>
              <w:fldChar w:fldCharType="begin"/>
            </w:r>
            <w:r w:rsidR="0003762D">
              <w:rPr>
                <w:noProof/>
                <w:webHidden/>
              </w:rPr>
              <w:instrText xml:space="preserve"> PAGEREF _Toc144838085 \h </w:instrText>
            </w:r>
            <w:r w:rsidR="0003762D">
              <w:rPr>
                <w:noProof/>
                <w:webHidden/>
              </w:rPr>
            </w:r>
            <w:r w:rsidR="0003762D">
              <w:rPr>
                <w:noProof/>
                <w:webHidden/>
              </w:rPr>
              <w:fldChar w:fldCharType="separate"/>
            </w:r>
            <w:r w:rsidR="0003762D">
              <w:rPr>
                <w:noProof/>
                <w:webHidden/>
              </w:rPr>
              <w:t>6</w:t>
            </w:r>
            <w:r w:rsidR="0003762D">
              <w:rPr>
                <w:noProof/>
                <w:webHidden/>
              </w:rPr>
              <w:fldChar w:fldCharType="end"/>
            </w:r>
          </w:hyperlink>
        </w:p>
        <w:p w14:paraId="3BF3E8F5" w14:textId="06EA3AE2" w:rsidR="0003762D" w:rsidRDefault="00000000">
          <w:pPr>
            <w:pStyle w:val="TM1"/>
            <w:tabs>
              <w:tab w:val="right" w:leader="dot" w:pos="9057"/>
            </w:tabs>
            <w:rPr>
              <w:noProof/>
              <w:kern w:val="2"/>
              <w:szCs w:val="22"/>
              <w14:ligatures w14:val="standardContextual"/>
            </w:rPr>
          </w:pPr>
          <w:hyperlink w:anchor="_Toc144838086" w:history="1">
            <w:r w:rsidR="0003762D" w:rsidRPr="001A0C11">
              <w:rPr>
                <w:rStyle w:val="Lienhypertexte"/>
                <w:noProof/>
              </w:rPr>
              <w:t>Création du conteneur web</w:t>
            </w:r>
            <w:r w:rsidR="0003762D">
              <w:rPr>
                <w:noProof/>
                <w:webHidden/>
              </w:rPr>
              <w:tab/>
            </w:r>
            <w:r w:rsidR="0003762D">
              <w:rPr>
                <w:noProof/>
                <w:webHidden/>
              </w:rPr>
              <w:fldChar w:fldCharType="begin"/>
            </w:r>
            <w:r w:rsidR="0003762D">
              <w:rPr>
                <w:noProof/>
                <w:webHidden/>
              </w:rPr>
              <w:instrText xml:space="preserve"> PAGEREF _Toc144838086 \h </w:instrText>
            </w:r>
            <w:r w:rsidR="0003762D">
              <w:rPr>
                <w:noProof/>
                <w:webHidden/>
              </w:rPr>
            </w:r>
            <w:r w:rsidR="0003762D">
              <w:rPr>
                <w:noProof/>
                <w:webHidden/>
              </w:rPr>
              <w:fldChar w:fldCharType="separate"/>
            </w:r>
            <w:r w:rsidR="0003762D">
              <w:rPr>
                <w:noProof/>
                <w:webHidden/>
              </w:rPr>
              <w:t>8</w:t>
            </w:r>
            <w:r w:rsidR="0003762D">
              <w:rPr>
                <w:noProof/>
                <w:webHidden/>
              </w:rPr>
              <w:fldChar w:fldCharType="end"/>
            </w:r>
          </w:hyperlink>
        </w:p>
        <w:p w14:paraId="173CD9BF" w14:textId="56ED4BBB" w:rsidR="0003762D" w:rsidRDefault="00000000">
          <w:pPr>
            <w:pStyle w:val="TM1"/>
            <w:tabs>
              <w:tab w:val="right" w:leader="dot" w:pos="9057"/>
            </w:tabs>
            <w:rPr>
              <w:noProof/>
              <w:kern w:val="2"/>
              <w:szCs w:val="22"/>
              <w14:ligatures w14:val="standardContextual"/>
            </w:rPr>
          </w:pPr>
          <w:hyperlink w:anchor="_Toc144838087" w:history="1">
            <w:r w:rsidR="0003762D" w:rsidRPr="001A0C11">
              <w:rPr>
                <w:rStyle w:val="Lienhypertexte"/>
                <w:noProof/>
              </w:rPr>
              <w:t>Commandes LXC utiles</w:t>
            </w:r>
            <w:r w:rsidR="0003762D">
              <w:rPr>
                <w:noProof/>
                <w:webHidden/>
              </w:rPr>
              <w:tab/>
            </w:r>
            <w:r w:rsidR="0003762D">
              <w:rPr>
                <w:noProof/>
                <w:webHidden/>
              </w:rPr>
              <w:fldChar w:fldCharType="begin"/>
            </w:r>
            <w:r w:rsidR="0003762D">
              <w:rPr>
                <w:noProof/>
                <w:webHidden/>
              </w:rPr>
              <w:instrText xml:space="preserve"> PAGEREF _Toc144838087 \h </w:instrText>
            </w:r>
            <w:r w:rsidR="0003762D">
              <w:rPr>
                <w:noProof/>
                <w:webHidden/>
              </w:rPr>
            </w:r>
            <w:r w:rsidR="0003762D">
              <w:rPr>
                <w:noProof/>
                <w:webHidden/>
              </w:rPr>
              <w:fldChar w:fldCharType="separate"/>
            </w:r>
            <w:r w:rsidR="0003762D">
              <w:rPr>
                <w:noProof/>
                <w:webHidden/>
              </w:rPr>
              <w:t>10</w:t>
            </w:r>
            <w:r w:rsidR="0003762D">
              <w:rPr>
                <w:noProof/>
                <w:webHidden/>
              </w:rPr>
              <w:fldChar w:fldCharType="end"/>
            </w:r>
          </w:hyperlink>
        </w:p>
        <w:p w14:paraId="3AA02EF9" w14:textId="147A2697" w:rsidR="00DA2D1E" w:rsidRDefault="00000000">
          <w:r>
            <w:rPr>
              <w:b/>
              <w:bCs/>
              <w:noProof/>
            </w:rPr>
            <w:fldChar w:fldCharType="end"/>
          </w:r>
        </w:p>
      </w:sdtContent>
    </w:sdt>
    <w:p w14:paraId="12975494" w14:textId="77777777" w:rsidR="00DA2D1E" w:rsidRDefault="00DA2D1E" w:rsidP="00DA2D1E"/>
    <w:p w14:paraId="4014D211" w14:textId="7837C3F2" w:rsidR="0029129A" w:rsidRDefault="0029129A" w:rsidP="0029129A">
      <w:pPr>
        <w:pStyle w:val="Titre1"/>
      </w:pPr>
      <w:bookmarkStart w:id="0" w:name="_Toc144838079"/>
      <w:r>
        <w:lastRenderedPageBreak/>
        <w:t>Les conteneurs</w:t>
      </w:r>
      <w:bookmarkEnd w:id="0"/>
    </w:p>
    <w:p w14:paraId="6E6B228F" w14:textId="12A1574F" w:rsidR="0029129A" w:rsidRDefault="0029129A" w:rsidP="00677FFB">
      <w:pPr>
        <w:pStyle w:val="Titre2"/>
      </w:pPr>
      <w:r>
        <w:br/>
      </w:r>
      <w:bookmarkStart w:id="1" w:name="_Toc144838080"/>
      <w:r>
        <w:t>Qu’est-ce qu’un conteneur ?</w:t>
      </w:r>
      <w:bookmarkEnd w:id="1"/>
    </w:p>
    <w:p w14:paraId="62F46F6F" w14:textId="77777777" w:rsidR="0029129A" w:rsidRPr="0029129A" w:rsidRDefault="0029129A" w:rsidP="0029129A">
      <w:pPr>
        <w:rPr>
          <w:szCs w:val="22"/>
        </w:rPr>
      </w:pPr>
    </w:p>
    <w:p w14:paraId="12FD0FEB" w14:textId="77777777" w:rsidR="0029129A" w:rsidRPr="0029129A" w:rsidRDefault="0029129A" w:rsidP="00386EA8">
      <w:pPr>
        <w:pStyle w:val="NormalWeb"/>
        <w:shd w:val="clear" w:color="auto" w:fill="FFFFFF"/>
        <w:spacing w:before="0" w:beforeAutospacing="0" w:after="150" w:afterAutospacing="0"/>
        <w:ind w:firstLine="709"/>
        <w:rPr>
          <w:rFonts w:asciiTheme="minorHAnsi" w:hAnsiTheme="minorHAnsi" w:cs="Helvetica"/>
          <w:color w:val="333333"/>
          <w:sz w:val="22"/>
          <w:szCs w:val="22"/>
        </w:rPr>
      </w:pPr>
      <w:r w:rsidRPr="0029129A">
        <w:rPr>
          <w:rFonts w:asciiTheme="minorHAnsi" w:hAnsiTheme="minorHAnsi" w:cs="Helvetica"/>
          <w:color w:val="333333"/>
          <w:sz w:val="22"/>
          <w:szCs w:val="22"/>
        </w:rPr>
        <w:t>Un conteneur est un type de technologie de virtualisation.</w:t>
      </w:r>
    </w:p>
    <w:p w14:paraId="1158759A" w14:textId="77777777" w:rsidR="0029129A" w:rsidRDefault="0029129A" w:rsidP="00A00073">
      <w:pPr>
        <w:pStyle w:val="NormalWeb"/>
        <w:shd w:val="clear" w:color="auto" w:fill="FFFFFF"/>
        <w:spacing w:before="0" w:beforeAutospacing="0" w:after="150" w:afterAutospacing="0"/>
        <w:ind w:firstLine="709"/>
        <w:rPr>
          <w:rFonts w:asciiTheme="minorHAnsi" w:hAnsiTheme="minorHAnsi" w:cs="Helvetica"/>
          <w:color w:val="333333"/>
          <w:sz w:val="22"/>
          <w:szCs w:val="22"/>
        </w:rPr>
      </w:pPr>
      <w:r w:rsidRPr="0029129A">
        <w:rPr>
          <w:rFonts w:asciiTheme="minorHAnsi" w:hAnsiTheme="minorHAnsi" w:cs="Helvetica"/>
          <w:color w:val="333333"/>
          <w:sz w:val="22"/>
          <w:szCs w:val="22"/>
        </w:rPr>
        <w:t>Les conteneurs sont des zones isolées les unes des autres qui ont pour rôle de stocker des applications. Ils partagent le système d’exploitation hôte mais ont leur propre espace de fichiers, leur propre mémoire et leurs propres processus, ce qui les rend indépendants les uns des autres et par conséquent faciles à déployer, à échanger et à gérer.</w:t>
      </w:r>
    </w:p>
    <w:p w14:paraId="2336C0A5" w14:textId="77777777" w:rsidR="00677FFB" w:rsidRDefault="00677FFB" w:rsidP="0029129A">
      <w:pPr>
        <w:pStyle w:val="NormalWeb"/>
        <w:shd w:val="clear" w:color="auto" w:fill="FFFFFF"/>
        <w:spacing w:before="0" w:beforeAutospacing="0" w:after="150" w:afterAutospacing="0"/>
        <w:rPr>
          <w:rFonts w:asciiTheme="minorHAnsi" w:hAnsiTheme="minorHAnsi" w:cs="Helvetica"/>
          <w:color w:val="333333"/>
          <w:sz w:val="22"/>
          <w:szCs w:val="22"/>
        </w:rPr>
      </w:pPr>
    </w:p>
    <w:p w14:paraId="59693EFB" w14:textId="1EC522E6" w:rsidR="00677FFB" w:rsidRDefault="00677FFB" w:rsidP="00677FFB">
      <w:pPr>
        <w:pStyle w:val="Titre2"/>
      </w:pPr>
      <w:bookmarkStart w:id="2" w:name="_Toc144838081"/>
      <w:r>
        <w:t>Qu’est-ce que LXC ?</w:t>
      </w:r>
      <w:bookmarkEnd w:id="2"/>
    </w:p>
    <w:p w14:paraId="112B9F44" w14:textId="77777777" w:rsidR="00677FFB" w:rsidRDefault="00677FFB" w:rsidP="00677FFB"/>
    <w:p w14:paraId="17CA9753" w14:textId="2DDE7BDA" w:rsidR="001E79FE" w:rsidRDefault="001E79FE" w:rsidP="00677FFB">
      <w:r>
        <w:tab/>
        <w:t>LXC (ou Linux Containers) est un</w:t>
      </w:r>
      <w:r w:rsidR="00D023F9">
        <w:t xml:space="preserve">e plateforme de conteneurs Open Source qui fournit un ensemble d’outils, de modèles de bibliothèques et de liaisons de langage. </w:t>
      </w:r>
      <w:r w:rsidR="006F69ED">
        <w:t>LXC dispose d’une interface en ligne de commande simple qui facilite la prise en main pour les nouveaux utilisateurs.</w:t>
      </w:r>
    </w:p>
    <w:p w14:paraId="2821A9EC" w14:textId="1606FD63" w:rsidR="00677FFB" w:rsidRPr="00A00073" w:rsidRDefault="006F69ED" w:rsidP="006F69ED">
      <w:pPr>
        <w:rPr>
          <w:color w:val="FF0000"/>
          <w:sz w:val="96"/>
          <w:szCs w:val="96"/>
        </w:rPr>
      </w:pPr>
      <w:r>
        <w:tab/>
        <w:t>Il contient un environnement de virtualisation au niveau du système d’exploitation qu’il est possible d’installer sur de nombreux systèmes basés sur Linux. Il est possible d’y accéder dans le référentiel du package de distributions Linux.</w:t>
      </w:r>
    </w:p>
    <w:p w14:paraId="2204982C" w14:textId="254E8BC7" w:rsidR="00A00073" w:rsidRDefault="00A00073" w:rsidP="00A00073">
      <w:pPr>
        <w:pStyle w:val="Titre1"/>
      </w:pPr>
      <w:bookmarkStart w:id="3" w:name="_Toc144838082"/>
      <w:r>
        <w:lastRenderedPageBreak/>
        <w:t>Installation de LXC et reconfiguration du réseau</w:t>
      </w:r>
      <w:bookmarkEnd w:id="3"/>
    </w:p>
    <w:p w14:paraId="4B19CC63" w14:textId="77777777" w:rsidR="00A00073" w:rsidRDefault="00A00073" w:rsidP="00A00073"/>
    <w:p w14:paraId="45CF7DFE" w14:textId="0468335A" w:rsidR="00A00073" w:rsidRDefault="00A00073" w:rsidP="00A00073">
      <w:pPr>
        <w:ind w:firstLine="709"/>
      </w:pPr>
      <w:r>
        <w:t xml:space="preserve">Pour installer des conteneurs, nous allons devoir faire l’installation des outils LXC nécessaires et créer un bridge qui reliera notre serveur à nos conteneurs </w:t>
      </w:r>
    </w:p>
    <w:p w14:paraId="38B5708A" w14:textId="77777777" w:rsidR="00A00073" w:rsidRDefault="00A00073" w:rsidP="00A00073"/>
    <w:p w14:paraId="7781404D" w14:textId="57D7DDAA" w:rsidR="00A00073" w:rsidRDefault="00A00073" w:rsidP="00A00073">
      <w:pPr>
        <w:pStyle w:val="Titre2"/>
      </w:pPr>
      <w:bookmarkStart w:id="4" w:name="_Toc144838083"/>
      <w:r>
        <w:t>Qu’est-ce qu’un bridge ?</w:t>
      </w:r>
      <w:bookmarkEnd w:id="4"/>
    </w:p>
    <w:p w14:paraId="24360BDF" w14:textId="77777777" w:rsidR="00A00073" w:rsidRDefault="00A00073" w:rsidP="00A00073"/>
    <w:p w14:paraId="5D74AF7C" w14:textId="2668094F" w:rsidR="00A00073" w:rsidRDefault="00A00073" w:rsidP="00A00073">
      <w:pPr>
        <w:ind w:firstLine="709"/>
      </w:pPr>
      <w:r w:rsidRPr="00A00073">
        <w:t>Lorsqu'un conteneur est créé, par défaut, il est configuré pour être dans un réseau isolé, ce qui signifie qu'il ne peut pas accéder directement aux ressources du réseau externe.</w:t>
      </w:r>
      <w:r>
        <w:t xml:space="preserve"> Un bridge permet donc aux conteneurs de communiquer avec d’autres machines ou réseaux externes en dehors de l’hôte.</w:t>
      </w:r>
    </w:p>
    <w:p w14:paraId="45495D75" w14:textId="77777777" w:rsidR="00A00073" w:rsidRDefault="00A00073" w:rsidP="00A00073">
      <w:pPr>
        <w:ind w:firstLine="709"/>
      </w:pPr>
    </w:p>
    <w:p w14:paraId="6D11F695" w14:textId="265E98D7" w:rsidR="00A00073" w:rsidRDefault="00A00073" w:rsidP="00A00073">
      <w:pPr>
        <w:ind w:firstLine="709"/>
      </w:pPr>
      <w:r w:rsidRPr="00A00073">
        <w:t>Un bridge, ou pont réseau, agit comme une passerelle entre le réseau externe et les conteneurs. Il permet aux conteneurs d'obtenir une adresse IP sur le réseau local et de partager la connexion réseau de l'hôte. De cette manière, les conteneurs peuvent communiquer avec d'autres machines sur le réseau, accéder à Internet, et être accessibles depuis d'autres ordinateurs.</w:t>
      </w:r>
    </w:p>
    <w:p w14:paraId="547000C6" w14:textId="77777777" w:rsidR="00227CAB" w:rsidRDefault="00227CAB" w:rsidP="00227CAB"/>
    <w:p w14:paraId="4764300E" w14:textId="28A40743" w:rsidR="00227CAB" w:rsidRDefault="00227CAB" w:rsidP="00227CAB">
      <w:pPr>
        <w:pStyle w:val="Titre2"/>
      </w:pPr>
      <w:bookmarkStart w:id="5" w:name="_Toc144838084"/>
      <w:r>
        <w:t>Installation de LXC</w:t>
      </w:r>
      <w:bookmarkEnd w:id="5"/>
      <w:r>
        <w:t xml:space="preserve"> </w:t>
      </w:r>
    </w:p>
    <w:p w14:paraId="135387D5" w14:textId="77777777" w:rsidR="00227CAB" w:rsidRDefault="00227CAB" w:rsidP="00227CAB"/>
    <w:p w14:paraId="2E1C19EF" w14:textId="2AB12437" w:rsidR="00227CAB" w:rsidRDefault="00227CAB" w:rsidP="00227CAB">
      <w:r>
        <w:t>Pour installer l’outil LXC, nous entrerons les commandes suivantes :</w:t>
      </w:r>
    </w:p>
    <w:p w14:paraId="37319F47" w14:textId="703B5E8B" w:rsidR="00227CAB" w:rsidRDefault="00000000" w:rsidP="00227CAB">
      <w:r>
        <w:rPr>
          <w:noProof/>
        </w:rPr>
        <w:pict w14:anchorId="0630EFDE">
          <v:rect id="_x0000_s2058" style="position:absolute;left:0;text-align:left;margin-left:-10.25pt;margin-top:13.2pt;width:485.4pt;height:57.6pt;z-index:-251637248" fillcolor="#1c1a10 [334]" stroked="f"/>
        </w:pict>
      </w:r>
    </w:p>
    <w:p w14:paraId="092F918B" w14:textId="13B9E823" w:rsidR="00227CAB" w:rsidRPr="002C2707" w:rsidRDefault="00227CAB" w:rsidP="00227CAB">
      <w:pPr>
        <w:spacing w:after="0"/>
        <w:rPr>
          <w:color w:val="FFFFFF" w:themeColor="background1"/>
          <w:lang w:val="en-US"/>
        </w:rPr>
      </w:pPr>
      <w:r w:rsidRPr="002C2707">
        <w:rPr>
          <w:color w:val="FFFFFF" w:themeColor="background1"/>
          <w:lang w:val="en-US"/>
        </w:rPr>
        <w:t xml:space="preserve">apt update </w:t>
      </w:r>
    </w:p>
    <w:p w14:paraId="71B864F8" w14:textId="54B60F7D" w:rsidR="00227CAB" w:rsidRPr="002C2707" w:rsidRDefault="00227CAB" w:rsidP="00227CAB">
      <w:pPr>
        <w:spacing w:after="0"/>
        <w:rPr>
          <w:color w:val="FFFFFF" w:themeColor="background1"/>
          <w:lang w:val="en-US"/>
        </w:rPr>
      </w:pPr>
      <w:r w:rsidRPr="002C2707">
        <w:rPr>
          <w:color w:val="FFFFFF" w:themeColor="background1"/>
          <w:lang w:val="en-US"/>
        </w:rPr>
        <w:t>apt upgrade</w:t>
      </w:r>
    </w:p>
    <w:p w14:paraId="424DB573" w14:textId="42004470" w:rsidR="00227CAB" w:rsidRPr="002C2707" w:rsidRDefault="00227CAB" w:rsidP="00B87E9A">
      <w:pPr>
        <w:rPr>
          <w:color w:val="FFFFFF" w:themeColor="background1"/>
          <w:lang w:val="en-US"/>
        </w:rPr>
      </w:pPr>
      <w:r w:rsidRPr="002C2707">
        <w:rPr>
          <w:color w:val="FFFFFF" w:themeColor="background1"/>
          <w:lang w:val="en-US"/>
        </w:rPr>
        <w:t xml:space="preserve">apt install </w:t>
      </w:r>
      <w:proofErr w:type="spellStart"/>
      <w:r w:rsidRPr="002C2707">
        <w:rPr>
          <w:color w:val="FFFFFF" w:themeColor="background1"/>
          <w:lang w:val="en-US"/>
        </w:rPr>
        <w:t>lxc</w:t>
      </w:r>
      <w:proofErr w:type="spellEnd"/>
    </w:p>
    <w:p w14:paraId="1AFB6EFC" w14:textId="77777777" w:rsidR="00227CAB" w:rsidRDefault="00227CAB" w:rsidP="00B87E9A">
      <w:pPr>
        <w:rPr>
          <w:lang w:val="en-US"/>
        </w:rPr>
      </w:pPr>
    </w:p>
    <w:p w14:paraId="5EBD0D8B" w14:textId="5B4615FF" w:rsidR="00227CAB" w:rsidRDefault="00227CAB" w:rsidP="00227CAB">
      <w:r w:rsidRPr="00227CAB">
        <w:t>Nous vérifions ensuite la configuration :</w:t>
      </w:r>
    </w:p>
    <w:p w14:paraId="3291FF42" w14:textId="4EE77634" w:rsidR="00B87E9A" w:rsidRPr="002C2707" w:rsidRDefault="00000000" w:rsidP="00227CAB">
      <w:pPr>
        <w:rPr>
          <w:color w:val="FFFFFF" w:themeColor="background1"/>
        </w:rPr>
      </w:pPr>
      <w:r>
        <w:rPr>
          <w:noProof/>
        </w:rPr>
        <w:pict w14:anchorId="0630EFDE">
          <v:rect id="_x0000_s2057" style="position:absolute;left:0;text-align:left;margin-left:-11.45pt;margin-top:12.1pt;width:486.6pt;height:34.2pt;z-index:-251638272" fillcolor="#1c1a10 [334]" stroked="f"/>
        </w:pict>
      </w:r>
    </w:p>
    <w:p w14:paraId="10C8AA75" w14:textId="2BA4E6EA" w:rsidR="00B87E9A" w:rsidRPr="002C2707" w:rsidRDefault="00B87E9A" w:rsidP="00227CAB">
      <w:pPr>
        <w:rPr>
          <w:color w:val="FFFFFF" w:themeColor="background1"/>
        </w:rPr>
      </w:pPr>
      <w:proofErr w:type="spellStart"/>
      <w:r w:rsidRPr="002C2707">
        <w:rPr>
          <w:color w:val="FFFFFF" w:themeColor="background1"/>
        </w:rPr>
        <w:t>lxc-checkconfig</w:t>
      </w:r>
      <w:proofErr w:type="spellEnd"/>
    </w:p>
    <w:p w14:paraId="27399147" w14:textId="77777777" w:rsidR="00B87E9A" w:rsidRDefault="00B87E9A" w:rsidP="00227CAB"/>
    <w:p w14:paraId="6222987C" w14:textId="3B395171" w:rsidR="00B87E9A" w:rsidRDefault="00B87E9A" w:rsidP="00411EC1">
      <w:pPr>
        <w:ind w:firstLine="709"/>
      </w:pPr>
      <w:r>
        <w:t>Pour créer le pont nécessaire à la communication entre les conteneurs et le serveur, nous installons l’outil bridge-</w:t>
      </w:r>
      <w:proofErr w:type="spellStart"/>
      <w:r>
        <w:t>utils</w:t>
      </w:r>
      <w:proofErr w:type="spellEnd"/>
      <w:r>
        <w:t> :</w:t>
      </w:r>
    </w:p>
    <w:p w14:paraId="2ABFD4CC" w14:textId="63BFA00D" w:rsidR="00B87E9A" w:rsidRDefault="00000000" w:rsidP="00227CAB">
      <w:r>
        <w:rPr>
          <w:noProof/>
        </w:rPr>
        <w:pict w14:anchorId="0630EFDE">
          <v:rect id="_x0000_s2056" style="position:absolute;left:0;text-align:left;margin-left:-9.65pt;margin-top:11.95pt;width:486.6pt;height:34.2pt;z-index:-251639296" fillcolor="#1c1a10 [334]" stroked="f"/>
        </w:pict>
      </w:r>
    </w:p>
    <w:p w14:paraId="5F51786B" w14:textId="587731F8" w:rsidR="00B87E9A" w:rsidRPr="002C2707" w:rsidRDefault="00B87E9A" w:rsidP="00227CAB">
      <w:pPr>
        <w:rPr>
          <w:color w:val="FFFFFF" w:themeColor="background1"/>
        </w:rPr>
      </w:pPr>
      <w:proofErr w:type="spellStart"/>
      <w:r w:rsidRPr="002C2707">
        <w:rPr>
          <w:color w:val="FFFFFF" w:themeColor="background1"/>
        </w:rPr>
        <w:t>apt</w:t>
      </w:r>
      <w:proofErr w:type="spellEnd"/>
      <w:r w:rsidRPr="002C2707">
        <w:rPr>
          <w:color w:val="FFFFFF" w:themeColor="background1"/>
        </w:rPr>
        <w:t xml:space="preserve"> </w:t>
      </w:r>
      <w:proofErr w:type="spellStart"/>
      <w:r w:rsidRPr="002C2707">
        <w:rPr>
          <w:color w:val="FFFFFF" w:themeColor="background1"/>
        </w:rPr>
        <w:t>install</w:t>
      </w:r>
      <w:proofErr w:type="spellEnd"/>
      <w:r w:rsidRPr="002C2707">
        <w:rPr>
          <w:color w:val="FFFFFF" w:themeColor="background1"/>
        </w:rPr>
        <w:t xml:space="preserve"> bridge-</w:t>
      </w:r>
      <w:proofErr w:type="spellStart"/>
      <w:r w:rsidRPr="002C2707">
        <w:rPr>
          <w:color w:val="FFFFFF" w:themeColor="background1"/>
        </w:rPr>
        <w:t>utils</w:t>
      </w:r>
      <w:proofErr w:type="spellEnd"/>
    </w:p>
    <w:p w14:paraId="7DBC5881" w14:textId="77777777" w:rsidR="00B87E9A" w:rsidRDefault="00B87E9A" w:rsidP="00227CAB"/>
    <w:p w14:paraId="7451ED64" w14:textId="5909CB6E" w:rsidR="00B87E9A" w:rsidRDefault="00B87E9A" w:rsidP="00227CAB">
      <w:r>
        <w:t>Nous pouvons maintenant créer notre pont :</w:t>
      </w:r>
    </w:p>
    <w:p w14:paraId="4788A1C1" w14:textId="619FA00A" w:rsidR="00B87E9A" w:rsidRDefault="00000000" w:rsidP="00227CAB">
      <w:r>
        <w:rPr>
          <w:noProof/>
        </w:rPr>
        <w:lastRenderedPageBreak/>
        <w:pict w14:anchorId="0630EFDE">
          <v:rect id="_x0000_s2059" style="position:absolute;left:0;text-align:left;margin-left:-9.65pt;margin-top:14.4pt;width:486.6pt;height:27.6pt;z-index:-251636224" fillcolor="#1c1a10 [334]" stroked="f"/>
        </w:pict>
      </w:r>
    </w:p>
    <w:p w14:paraId="5620EC68" w14:textId="32F75052" w:rsidR="00B87E9A" w:rsidRPr="002C2707" w:rsidRDefault="00D17B47" w:rsidP="00227CAB">
      <w:pPr>
        <w:rPr>
          <w:color w:val="FFFFFF" w:themeColor="background1"/>
        </w:rPr>
      </w:pPr>
      <w:proofErr w:type="spellStart"/>
      <w:r w:rsidRPr="002C2707">
        <w:rPr>
          <w:color w:val="FFFFFF" w:themeColor="background1"/>
        </w:rPr>
        <w:t>b</w:t>
      </w:r>
      <w:r w:rsidR="00B87E9A" w:rsidRPr="002C2707">
        <w:rPr>
          <w:color w:val="FFFFFF" w:themeColor="background1"/>
        </w:rPr>
        <w:t>rctl</w:t>
      </w:r>
      <w:proofErr w:type="spellEnd"/>
      <w:r w:rsidR="00B87E9A" w:rsidRPr="002C2707">
        <w:rPr>
          <w:color w:val="FFFFFF" w:themeColor="background1"/>
        </w:rPr>
        <w:t xml:space="preserve"> </w:t>
      </w:r>
      <w:proofErr w:type="spellStart"/>
      <w:r w:rsidR="00B87E9A" w:rsidRPr="002C2707">
        <w:rPr>
          <w:color w:val="FFFFFF" w:themeColor="background1"/>
        </w:rPr>
        <w:t>addbr</w:t>
      </w:r>
      <w:proofErr w:type="spellEnd"/>
      <w:r w:rsidR="00B87E9A" w:rsidRPr="002C2707">
        <w:rPr>
          <w:color w:val="FFFFFF" w:themeColor="background1"/>
        </w:rPr>
        <w:t xml:space="preserve"> br0</w:t>
      </w:r>
    </w:p>
    <w:p w14:paraId="7D4C219C" w14:textId="77777777" w:rsidR="00D17B47" w:rsidRDefault="00D17B47" w:rsidP="00227CAB"/>
    <w:p w14:paraId="0CDC5E17" w14:textId="559B2FC8" w:rsidR="00D17B47" w:rsidRDefault="00D17B47" w:rsidP="003B76F1">
      <w:r>
        <w:t>Nous vérifions que le pont soit créé :</w:t>
      </w:r>
    </w:p>
    <w:p w14:paraId="3A6D471D" w14:textId="77777777" w:rsidR="00227CAB" w:rsidRDefault="00227CAB" w:rsidP="00227CAB"/>
    <w:p w14:paraId="622A98C5" w14:textId="62187B66" w:rsidR="00D17B47" w:rsidRDefault="00D17B47" w:rsidP="00D17B47">
      <w:pPr>
        <w:jc w:val="center"/>
      </w:pPr>
      <w:r>
        <w:rPr>
          <w:noProof/>
        </w:rPr>
        <w:drawing>
          <wp:inline distT="0" distB="0" distL="0" distR="0" wp14:anchorId="0E4B45E8" wp14:editId="228A8FEC">
            <wp:extent cx="5377543" cy="613229"/>
            <wp:effectExtent l="0" t="0" r="0" b="0"/>
            <wp:docPr id="16717409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9653" cy="616891"/>
                    </a:xfrm>
                    <a:prstGeom prst="rect">
                      <a:avLst/>
                    </a:prstGeom>
                    <a:noFill/>
                  </pic:spPr>
                </pic:pic>
              </a:graphicData>
            </a:graphic>
          </wp:inline>
        </w:drawing>
      </w:r>
    </w:p>
    <w:p w14:paraId="39E2ADC2" w14:textId="061B2FB8" w:rsidR="00D17B47" w:rsidRDefault="00D17B47" w:rsidP="00D17B47">
      <w:pPr>
        <w:jc w:val="center"/>
      </w:pPr>
      <w:r>
        <w:rPr>
          <w:noProof/>
        </w:rPr>
        <w:drawing>
          <wp:inline distT="0" distB="0" distL="0" distR="0" wp14:anchorId="7A7C286E" wp14:editId="254BB99B">
            <wp:extent cx="5393318" cy="1270677"/>
            <wp:effectExtent l="0" t="0" r="0" b="0"/>
            <wp:docPr id="1234501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795" cy="1283276"/>
                    </a:xfrm>
                    <a:prstGeom prst="rect">
                      <a:avLst/>
                    </a:prstGeom>
                    <a:noFill/>
                  </pic:spPr>
                </pic:pic>
              </a:graphicData>
            </a:graphic>
          </wp:inline>
        </w:drawing>
      </w:r>
    </w:p>
    <w:p w14:paraId="082F33FE" w14:textId="77777777" w:rsidR="00D17B47" w:rsidRDefault="00D17B47" w:rsidP="00D17B47">
      <w:pPr>
        <w:jc w:val="center"/>
      </w:pPr>
    </w:p>
    <w:p w14:paraId="67FC6B8E" w14:textId="565719C7" w:rsidR="00D71019" w:rsidRDefault="00D17B47" w:rsidP="00411EC1">
      <w:pPr>
        <w:ind w:firstLine="709"/>
        <w:jc w:val="left"/>
      </w:pPr>
      <w:r>
        <w:t xml:space="preserve">Nous devons </w:t>
      </w:r>
      <w:r w:rsidR="00171453">
        <w:t>maintenant</w:t>
      </w:r>
      <w:r>
        <w:t xml:space="preserve"> faire </w:t>
      </w:r>
      <w:r w:rsidR="00171453">
        <w:t>en sorte que le pont joue le rôle</w:t>
      </w:r>
      <w:r w:rsidR="00B503AF">
        <w:t xml:space="preserve"> de carte réseau en lui don</w:t>
      </w:r>
      <w:r w:rsidR="007047DB">
        <w:t>na</w:t>
      </w:r>
      <w:r w:rsidR="00B503AF">
        <w:t>nt l’adresse IP du serveur et en enlevant cette dernière à la carte réseau :</w:t>
      </w:r>
    </w:p>
    <w:p w14:paraId="25C3DBCB" w14:textId="0F9269F6" w:rsidR="00B503AF" w:rsidRPr="00D71019" w:rsidRDefault="00000000" w:rsidP="00D17B47">
      <w:pPr>
        <w:jc w:val="left"/>
        <w:rPr>
          <w:color w:val="FFFFFF" w:themeColor="background1"/>
        </w:rPr>
      </w:pPr>
      <w:r>
        <w:rPr>
          <w:noProof/>
        </w:rPr>
        <w:pict w14:anchorId="0630EFDE">
          <v:rect id="_x0000_s2055" style="position:absolute;margin-left:-13.25pt;margin-top:10.45pt;width:486.6pt;height:78pt;z-index:-251640320" fillcolor="#1c1a10 [334]" stroked="f"/>
        </w:pict>
      </w:r>
    </w:p>
    <w:p w14:paraId="069E5D90" w14:textId="6668C086" w:rsidR="00B503AF" w:rsidRPr="00D71019" w:rsidRDefault="00D71019" w:rsidP="00D71019">
      <w:pPr>
        <w:spacing w:after="0"/>
        <w:jc w:val="left"/>
        <w:rPr>
          <w:color w:val="FFFFFF" w:themeColor="background1"/>
          <w:lang w:val="en-US"/>
        </w:rPr>
      </w:pPr>
      <w:proofErr w:type="spellStart"/>
      <w:r w:rsidRPr="00D71019">
        <w:rPr>
          <w:color w:val="FFFFFF" w:themeColor="background1"/>
          <w:lang w:val="en-US"/>
        </w:rPr>
        <w:t>i</w:t>
      </w:r>
      <w:r w:rsidR="00B503AF" w:rsidRPr="00D71019">
        <w:rPr>
          <w:color w:val="FFFFFF" w:themeColor="background1"/>
          <w:lang w:val="en-US"/>
        </w:rPr>
        <w:t>fconfig</w:t>
      </w:r>
      <w:proofErr w:type="spellEnd"/>
      <w:r w:rsidR="00B503AF" w:rsidRPr="00D71019">
        <w:rPr>
          <w:color w:val="FFFFFF" w:themeColor="background1"/>
          <w:lang w:val="en-US"/>
        </w:rPr>
        <w:t xml:space="preserve"> </w:t>
      </w:r>
      <w:r w:rsidRPr="00D71019">
        <w:rPr>
          <w:color w:val="FFFFFF" w:themeColor="background1"/>
          <w:lang w:val="en-US"/>
        </w:rPr>
        <w:t>eno1 0.0.0.0</w:t>
      </w:r>
    </w:p>
    <w:p w14:paraId="77E0A358" w14:textId="1A8420A5"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ifconfig</w:t>
      </w:r>
      <w:proofErr w:type="spellEnd"/>
      <w:r w:rsidRPr="00D71019">
        <w:rPr>
          <w:color w:val="FFFFFF" w:themeColor="background1"/>
          <w:lang w:val="en-US"/>
        </w:rPr>
        <w:t xml:space="preserve"> br0 10.30.96.1/20 up</w:t>
      </w:r>
    </w:p>
    <w:p w14:paraId="4745A53F" w14:textId="2714788B" w:rsidR="00D71019" w:rsidRPr="00D71019" w:rsidRDefault="00D71019" w:rsidP="00D71019">
      <w:pPr>
        <w:spacing w:after="0"/>
        <w:jc w:val="left"/>
        <w:rPr>
          <w:color w:val="FFFFFF" w:themeColor="background1"/>
          <w:lang w:val="en-US"/>
        </w:rPr>
      </w:pPr>
      <w:r w:rsidRPr="00D71019">
        <w:rPr>
          <w:color w:val="FFFFFF" w:themeColor="background1"/>
          <w:lang w:val="en-US"/>
        </w:rPr>
        <w:t xml:space="preserve">route add default </w:t>
      </w:r>
      <w:proofErr w:type="spellStart"/>
      <w:r w:rsidRPr="00D71019">
        <w:rPr>
          <w:color w:val="FFFFFF" w:themeColor="background1"/>
          <w:lang w:val="en-US"/>
        </w:rPr>
        <w:t>gw</w:t>
      </w:r>
      <w:proofErr w:type="spellEnd"/>
      <w:r w:rsidRPr="00D71019">
        <w:rPr>
          <w:color w:val="FFFFFF" w:themeColor="background1"/>
          <w:lang w:val="en-US"/>
        </w:rPr>
        <w:t xml:space="preserve"> 10.31.96.254</w:t>
      </w:r>
    </w:p>
    <w:p w14:paraId="49D9E2A8" w14:textId="79D7F26D" w:rsidR="00D71019" w:rsidRPr="00D71019" w:rsidRDefault="00D71019" w:rsidP="00D17B47">
      <w:pPr>
        <w:jc w:val="left"/>
        <w:rPr>
          <w:color w:val="FFFFFF" w:themeColor="background1"/>
        </w:rPr>
      </w:pPr>
      <w:proofErr w:type="spellStart"/>
      <w:r w:rsidRPr="00D71019">
        <w:rPr>
          <w:color w:val="FFFFFF" w:themeColor="background1"/>
        </w:rPr>
        <w:t>brctl</w:t>
      </w:r>
      <w:proofErr w:type="spellEnd"/>
      <w:r w:rsidRPr="00D71019">
        <w:rPr>
          <w:color w:val="FFFFFF" w:themeColor="background1"/>
        </w:rPr>
        <w:t xml:space="preserve"> </w:t>
      </w:r>
      <w:proofErr w:type="spellStart"/>
      <w:r w:rsidRPr="00D71019">
        <w:rPr>
          <w:color w:val="FFFFFF" w:themeColor="background1"/>
        </w:rPr>
        <w:t>addif</w:t>
      </w:r>
      <w:proofErr w:type="spellEnd"/>
      <w:r w:rsidRPr="00D71019">
        <w:rPr>
          <w:color w:val="FFFFFF" w:themeColor="background1"/>
        </w:rPr>
        <w:t xml:space="preserve"> br0 eno1</w:t>
      </w:r>
    </w:p>
    <w:p w14:paraId="73248A30" w14:textId="77777777" w:rsidR="00D71019" w:rsidRDefault="00D71019" w:rsidP="00D17B47">
      <w:pPr>
        <w:jc w:val="left"/>
      </w:pPr>
    </w:p>
    <w:p w14:paraId="43ECBF05" w14:textId="61F60825" w:rsidR="00D71019" w:rsidRDefault="00D71019" w:rsidP="00411EC1">
      <w:pPr>
        <w:ind w:firstLine="709"/>
        <w:jc w:val="left"/>
      </w:pPr>
      <w:r>
        <w:t>Afin que les modifications soient effectuées à chaque redémarrage du serveur, nous allons modifier son fichier /</w:t>
      </w:r>
      <w:proofErr w:type="spellStart"/>
      <w:r>
        <w:t>etc</w:t>
      </w:r>
      <w:proofErr w:type="spellEnd"/>
      <w:r>
        <w:t>/</w:t>
      </w:r>
      <w:proofErr w:type="spellStart"/>
      <w:r>
        <w:t>rc.local</w:t>
      </w:r>
      <w:proofErr w:type="spellEnd"/>
      <w:r>
        <w:t> :</w:t>
      </w:r>
    </w:p>
    <w:p w14:paraId="339900A8" w14:textId="772B3F82" w:rsidR="00D71019" w:rsidRDefault="00000000" w:rsidP="00D17B47">
      <w:pPr>
        <w:jc w:val="left"/>
      </w:pPr>
      <w:r>
        <w:rPr>
          <w:noProof/>
        </w:rPr>
        <w:pict w14:anchorId="0630EFDE">
          <v:rect id="_x0000_s2054" style="position:absolute;margin-left:-13.25pt;margin-top:9.75pt;width:488.4pt;height:187.2pt;z-index:-251666945" fillcolor="#1c1a10 [334]" stroked="f"/>
        </w:pict>
      </w:r>
    </w:p>
    <w:p w14:paraId="1096DDA4" w14:textId="3B37EF43" w:rsidR="00D71019" w:rsidRPr="00411EC1" w:rsidRDefault="00D71019" w:rsidP="00D71019">
      <w:pPr>
        <w:spacing w:after="0"/>
        <w:jc w:val="left"/>
        <w:rPr>
          <w:color w:val="FFFFFF" w:themeColor="background1"/>
          <w:lang w:val="en-US"/>
        </w:rPr>
      </w:pPr>
      <w:r w:rsidRPr="00411EC1">
        <w:rPr>
          <w:color w:val="FFFFFF" w:themeColor="background1"/>
          <w:lang w:val="en-US"/>
        </w:rPr>
        <w:t>#!bin/sh -e</w:t>
      </w:r>
    </w:p>
    <w:p w14:paraId="1CFC960C" w14:textId="77777777" w:rsidR="00D71019" w:rsidRPr="00411EC1" w:rsidRDefault="00D71019" w:rsidP="00D71019">
      <w:pPr>
        <w:spacing w:after="0"/>
        <w:jc w:val="left"/>
        <w:rPr>
          <w:color w:val="FFFFFF" w:themeColor="background1"/>
          <w:lang w:val="en-US"/>
        </w:rPr>
      </w:pPr>
    </w:p>
    <w:p w14:paraId="3E96FE30" w14:textId="22AED9B9"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brctl</w:t>
      </w:r>
      <w:proofErr w:type="spellEnd"/>
      <w:r w:rsidRPr="00D71019">
        <w:rPr>
          <w:color w:val="FFFFFF" w:themeColor="background1"/>
          <w:lang w:val="en-US"/>
        </w:rPr>
        <w:t xml:space="preserve"> </w:t>
      </w:r>
      <w:proofErr w:type="spellStart"/>
      <w:r w:rsidRPr="00D71019">
        <w:rPr>
          <w:color w:val="FFFFFF" w:themeColor="background1"/>
          <w:lang w:val="en-US"/>
        </w:rPr>
        <w:t>addbr</w:t>
      </w:r>
      <w:proofErr w:type="spellEnd"/>
      <w:r w:rsidRPr="00D71019">
        <w:rPr>
          <w:color w:val="FFFFFF" w:themeColor="background1"/>
          <w:lang w:val="en-US"/>
        </w:rPr>
        <w:t xml:space="preserve"> br0</w:t>
      </w:r>
    </w:p>
    <w:p w14:paraId="03E1192A" w14:textId="77777777" w:rsidR="00D71019" w:rsidRPr="00D71019" w:rsidRDefault="00D71019" w:rsidP="00D71019">
      <w:pPr>
        <w:spacing w:after="0"/>
        <w:jc w:val="left"/>
        <w:rPr>
          <w:color w:val="FFFFFF" w:themeColor="background1"/>
          <w:lang w:val="en-US"/>
        </w:rPr>
      </w:pPr>
    </w:p>
    <w:p w14:paraId="260318D0" w14:textId="3466A533"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ifconfig</w:t>
      </w:r>
      <w:proofErr w:type="spellEnd"/>
      <w:r w:rsidRPr="00D71019">
        <w:rPr>
          <w:color w:val="FFFFFF" w:themeColor="background1"/>
          <w:lang w:val="en-US"/>
        </w:rPr>
        <w:t xml:space="preserve"> eno1 0.0.0.0</w:t>
      </w:r>
    </w:p>
    <w:p w14:paraId="02F422F9" w14:textId="70B1E3F6"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ifconfig</w:t>
      </w:r>
      <w:proofErr w:type="spellEnd"/>
      <w:r w:rsidRPr="00D71019">
        <w:rPr>
          <w:color w:val="FFFFFF" w:themeColor="background1"/>
          <w:lang w:val="en-US"/>
        </w:rPr>
        <w:t xml:space="preserve"> br0 10.31.96.1/20 up</w:t>
      </w:r>
    </w:p>
    <w:p w14:paraId="0BC9CAD5" w14:textId="197311E7" w:rsidR="00D71019" w:rsidRPr="00D71019" w:rsidRDefault="00D71019" w:rsidP="00D71019">
      <w:pPr>
        <w:spacing w:after="0"/>
        <w:jc w:val="left"/>
        <w:rPr>
          <w:color w:val="FFFFFF" w:themeColor="background1"/>
          <w:lang w:val="en-US"/>
        </w:rPr>
      </w:pPr>
      <w:r w:rsidRPr="00D71019">
        <w:rPr>
          <w:color w:val="FFFFFF" w:themeColor="background1"/>
          <w:lang w:val="en-US"/>
        </w:rPr>
        <w:t xml:space="preserve">route add default </w:t>
      </w:r>
      <w:proofErr w:type="spellStart"/>
      <w:r w:rsidRPr="00D71019">
        <w:rPr>
          <w:color w:val="FFFFFF" w:themeColor="background1"/>
          <w:lang w:val="en-US"/>
        </w:rPr>
        <w:t>gw</w:t>
      </w:r>
      <w:proofErr w:type="spellEnd"/>
      <w:r w:rsidRPr="00D71019">
        <w:rPr>
          <w:color w:val="FFFFFF" w:themeColor="background1"/>
          <w:lang w:val="en-US"/>
        </w:rPr>
        <w:t xml:space="preserve"> 10.31.96.254</w:t>
      </w:r>
    </w:p>
    <w:p w14:paraId="220939E8" w14:textId="3EF9CFFB"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brctl</w:t>
      </w:r>
      <w:proofErr w:type="spellEnd"/>
      <w:r w:rsidRPr="00D71019">
        <w:rPr>
          <w:color w:val="FFFFFF" w:themeColor="background1"/>
          <w:lang w:val="en-US"/>
        </w:rPr>
        <w:t xml:space="preserve"> </w:t>
      </w:r>
      <w:proofErr w:type="spellStart"/>
      <w:r w:rsidRPr="00D71019">
        <w:rPr>
          <w:color w:val="FFFFFF" w:themeColor="background1"/>
          <w:lang w:val="en-US"/>
        </w:rPr>
        <w:t>addif</w:t>
      </w:r>
      <w:proofErr w:type="spellEnd"/>
      <w:r w:rsidRPr="00D71019">
        <w:rPr>
          <w:color w:val="FFFFFF" w:themeColor="background1"/>
          <w:lang w:val="en-US"/>
        </w:rPr>
        <w:t xml:space="preserve"> br0 eno1</w:t>
      </w:r>
    </w:p>
    <w:p w14:paraId="1D80CA27" w14:textId="77777777" w:rsidR="00D71019" w:rsidRPr="00D71019" w:rsidRDefault="00D71019" w:rsidP="00D71019">
      <w:pPr>
        <w:spacing w:after="0"/>
        <w:jc w:val="left"/>
        <w:rPr>
          <w:color w:val="FFFFFF" w:themeColor="background1"/>
          <w:lang w:val="en-US"/>
        </w:rPr>
      </w:pPr>
    </w:p>
    <w:p w14:paraId="26ADA5A6" w14:textId="0481F320" w:rsidR="00D71019" w:rsidRPr="00D71019" w:rsidRDefault="00D71019" w:rsidP="00D71019">
      <w:pPr>
        <w:spacing w:after="0"/>
        <w:jc w:val="left"/>
        <w:rPr>
          <w:color w:val="FFFFFF" w:themeColor="background1"/>
          <w:lang w:val="en-US"/>
        </w:rPr>
      </w:pPr>
      <w:r w:rsidRPr="00D71019">
        <w:rPr>
          <w:color w:val="FFFFFF" w:themeColor="background1"/>
          <w:lang w:val="en-US"/>
        </w:rPr>
        <w:t>echo “nameserver 8.8.8.8” &gt; /</w:t>
      </w:r>
      <w:proofErr w:type="spellStart"/>
      <w:r w:rsidRPr="00D71019">
        <w:rPr>
          <w:color w:val="FFFFFF" w:themeColor="background1"/>
          <w:lang w:val="en-US"/>
        </w:rPr>
        <w:t>etc</w:t>
      </w:r>
      <w:proofErr w:type="spellEnd"/>
      <w:r w:rsidRPr="00D71019">
        <w:rPr>
          <w:color w:val="FFFFFF" w:themeColor="background1"/>
          <w:lang w:val="en-US"/>
        </w:rPr>
        <w:t>/</w:t>
      </w:r>
      <w:proofErr w:type="spellStart"/>
      <w:r w:rsidRPr="00D71019">
        <w:rPr>
          <w:color w:val="FFFFFF" w:themeColor="background1"/>
          <w:lang w:val="en-US"/>
        </w:rPr>
        <w:t>resolv.conf</w:t>
      </w:r>
      <w:proofErr w:type="spellEnd"/>
    </w:p>
    <w:p w14:paraId="52EDCB83" w14:textId="39A69B9C" w:rsidR="00D71019" w:rsidRDefault="00D71019" w:rsidP="00D71019">
      <w:pPr>
        <w:spacing w:after="0"/>
        <w:jc w:val="left"/>
        <w:rPr>
          <w:lang w:val="en-US"/>
        </w:rPr>
      </w:pPr>
    </w:p>
    <w:p w14:paraId="67217241" w14:textId="13BA653F" w:rsidR="00D71019" w:rsidRPr="00411EC1" w:rsidRDefault="00D71019" w:rsidP="00D71019">
      <w:pPr>
        <w:spacing w:after="0"/>
        <w:jc w:val="left"/>
        <w:rPr>
          <w:color w:val="FFFFFF" w:themeColor="background1"/>
        </w:rPr>
      </w:pPr>
      <w:r w:rsidRPr="00411EC1">
        <w:rPr>
          <w:color w:val="FFFFFF" w:themeColor="background1"/>
        </w:rPr>
        <w:t>exit 0</w:t>
      </w:r>
    </w:p>
    <w:p w14:paraId="32B28813" w14:textId="77777777" w:rsidR="00D71019" w:rsidRPr="00411EC1" w:rsidRDefault="00D71019" w:rsidP="00D71019">
      <w:pPr>
        <w:jc w:val="left"/>
      </w:pPr>
    </w:p>
    <w:p w14:paraId="5950B785" w14:textId="0CD0A98A" w:rsidR="00D71019" w:rsidRDefault="00D71019" w:rsidP="00D71019">
      <w:pPr>
        <w:jc w:val="left"/>
      </w:pPr>
      <w:r w:rsidRPr="00D71019">
        <w:t>La configuration du pont est m</w:t>
      </w:r>
      <w:r>
        <w:t>aintenant terminée</w:t>
      </w:r>
      <w:r w:rsidR="00137D4F">
        <w:t>.</w:t>
      </w:r>
    </w:p>
    <w:p w14:paraId="21A8394A" w14:textId="595F7434" w:rsidR="00137D4F" w:rsidRDefault="00137D4F" w:rsidP="00137D4F">
      <w:pPr>
        <w:pStyle w:val="Titre1"/>
      </w:pPr>
      <w:bookmarkStart w:id="6" w:name="_Toc144838085"/>
      <w:r>
        <w:lastRenderedPageBreak/>
        <w:t xml:space="preserve">Création du conteneur </w:t>
      </w:r>
      <w:proofErr w:type="spellStart"/>
      <w:r>
        <w:t>template</w:t>
      </w:r>
      <w:bookmarkEnd w:id="6"/>
      <w:proofErr w:type="spellEnd"/>
    </w:p>
    <w:p w14:paraId="31F2A6FA" w14:textId="77777777" w:rsidR="00137D4F" w:rsidRDefault="00137D4F" w:rsidP="00137D4F"/>
    <w:p w14:paraId="3FF58508" w14:textId="0F221341" w:rsidR="00062EA2" w:rsidRDefault="00137D4F" w:rsidP="00137D4F">
      <w:r>
        <w:tab/>
        <w:t xml:space="preserve">Nous allons créer un conteneur </w:t>
      </w:r>
      <w:proofErr w:type="spellStart"/>
      <w:r>
        <w:t>template</w:t>
      </w:r>
      <w:proofErr w:type="spellEnd"/>
      <w:r>
        <w:t xml:space="preserve"> sur lequel on souhaite installer tous les outils par défaut de nos conteneurs afin de pouvoir de copier et modifier pour les conteneurs à venir.</w:t>
      </w:r>
      <w:r w:rsidR="00062EA2">
        <w:t xml:space="preserve"> Pour ce faire, nous allons le créer à partir d’une image de Debian 11 appelé </w:t>
      </w:r>
      <w:proofErr w:type="spellStart"/>
      <w:r w:rsidR="00062EA2">
        <w:t>Bullseye</w:t>
      </w:r>
      <w:proofErr w:type="spellEnd"/>
      <w:r w:rsidR="00062EA2">
        <w:t> :</w:t>
      </w:r>
    </w:p>
    <w:p w14:paraId="7E43B655" w14:textId="2BE70CD2" w:rsidR="00062EA2" w:rsidRDefault="00000000" w:rsidP="00137D4F">
      <w:r>
        <w:rPr>
          <w:noProof/>
        </w:rPr>
        <w:pict w14:anchorId="0630EFDE">
          <v:rect id="_x0000_s2060" style="position:absolute;left:0;text-align:left;margin-left:-6.65pt;margin-top:13.6pt;width:476.4pt;height:27.6pt;z-index:-251635200" fillcolor="#1c1a10 [334]" stroked="f"/>
        </w:pict>
      </w:r>
    </w:p>
    <w:p w14:paraId="3180B50C" w14:textId="2CB59525" w:rsidR="00062EA2" w:rsidRDefault="0054751E" w:rsidP="00137D4F">
      <w:pPr>
        <w:rPr>
          <w:color w:val="FFFFFF" w:themeColor="background1"/>
          <w:lang w:val="en-US"/>
        </w:rPr>
      </w:pPr>
      <w:r>
        <w:rPr>
          <w:noProof/>
          <w:color w:val="FFFFFF" w:themeColor="background1"/>
          <w:lang w:val="en-US"/>
        </w:rPr>
        <w:drawing>
          <wp:anchor distT="0" distB="0" distL="114300" distR="114300" simplePos="0" relativeHeight="251651584" behindDoc="0" locked="0" layoutInCell="1" allowOverlap="1" wp14:anchorId="108F1663" wp14:editId="60449136">
            <wp:simplePos x="0" y="0"/>
            <wp:positionH relativeFrom="column">
              <wp:posOffset>1828165</wp:posOffset>
            </wp:positionH>
            <wp:positionV relativeFrom="paragraph">
              <wp:posOffset>403225</wp:posOffset>
            </wp:positionV>
            <wp:extent cx="2105025" cy="342900"/>
            <wp:effectExtent l="0" t="0" r="0" b="0"/>
            <wp:wrapTopAndBottom/>
            <wp:docPr id="1214978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42900"/>
                    </a:xfrm>
                    <a:prstGeom prst="rect">
                      <a:avLst/>
                    </a:prstGeom>
                    <a:noFill/>
                  </pic:spPr>
                </pic:pic>
              </a:graphicData>
            </a:graphic>
          </wp:anchor>
        </w:drawing>
      </w:r>
      <w:r w:rsidR="00062EA2" w:rsidRPr="00062EA2">
        <w:rPr>
          <w:color w:val="FFFFFF" w:themeColor="background1"/>
          <w:lang w:val="en-US"/>
        </w:rPr>
        <w:t xml:space="preserve">host#  </w:t>
      </w:r>
      <w:proofErr w:type="spellStart"/>
      <w:r w:rsidR="00062EA2" w:rsidRPr="00062EA2">
        <w:rPr>
          <w:color w:val="FFFFFF" w:themeColor="background1"/>
          <w:lang w:val="en-US"/>
        </w:rPr>
        <w:t>lxc</w:t>
      </w:r>
      <w:proofErr w:type="spellEnd"/>
      <w:r w:rsidR="00062EA2" w:rsidRPr="00062EA2">
        <w:rPr>
          <w:color w:val="FFFFFF" w:themeColor="background1"/>
          <w:lang w:val="en-US"/>
        </w:rPr>
        <w:t xml:space="preserve">-create -n template -t </w:t>
      </w:r>
      <w:proofErr w:type="spellStart"/>
      <w:r w:rsidR="006F4315">
        <w:rPr>
          <w:color w:val="FFFFFF" w:themeColor="background1"/>
          <w:lang w:val="en-US"/>
        </w:rPr>
        <w:t>d</w:t>
      </w:r>
      <w:r w:rsidR="00062EA2" w:rsidRPr="00062EA2">
        <w:rPr>
          <w:color w:val="FFFFFF" w:themeColor="background1"/>
          <w:lang w:val="en-US"/>
        </w:rPr>
        <w:t>ebian</w:t>
      </w:r>
      <w:proofErr w:type="spellEnd"/>
      <w:r w:rsidR="00062EA2" w:rsidRPr="00062EA2">
        <w:rPr>
          <w:color w:val="FFFFFF" w:themeColor="background1"/>
          <w:lang w:val="en-US"/>
        </w:rPr>
        <w:t xml:space="preserve"> -- -r </w:t>
      </w:r>
      <w:proofErr w:type="gramStart"/>
      <w:r w:rsidR="00062EA2" w:rsidRPr="00062EA2">
        <w:rPr>
          <w:color w:val="FFFFFF" w:themeColor="background1"/>
          <w:lang w:val="en-US"/>
        </w:rPr>
        <w:t>bullseye</w:t>
      </w:r>
      <w:proofErr w:type="gramEnd"/>
    </w:p>
    <w:p w14:paraId="42FEA7D7" w14:textId="3B35490A" w:rsidR="00B42384" w:rsidRDefault="00B42384" w:rsidP="00137D4F">
      <w:pPr>
        <w:rPr>
          <w:color w:val="FFFFFF" w:themeColor="background1"/>
          <w:lang w:val="en-US"/>
        </w:rPr>
      </w:pPr>
    </w:p>
    <w:p w14:paraId="10145EF8" w14:textId="4FB1DCF0" w:rsidR="00062EA2" w:rsidRDefault="00062EA2" w:rsidP="00137D4F">
      <w:pPr>
        <w:rPr>
          <w:color w:val="FF0000"/>
        </w:rPr>
      </w:pPr>
      <w:r>
        <w:rPr>
          <w:lang w:val="en-US"/>
        </w:rPr>
        <w:tab/>
      </w:r>
      <w:r w:rsidRPr="00062EA2">
        <w:rPr>
          <w:color w:val="FF0000"/>
        </w:rPr>
        <w:t>Attention : Lorsque les commandes commencent p</w:t>
      </w:r>
      <w:r>
        <w:rPr>
          <w:color w:val="FF0000"/>
        </w:rPr>
        <w:t xml:space="preserve">ar host#, il faut les exécuter directement dans le serveur. Si elles commencent par </w:t>
      </w:r>
      <w:proofErr w:type="spellStart"/>
      <w:r>
        <w:rPr>
          <w:color w:val="FF0000"/>
        </w:rPr>
        <w:t>name</w:t>
      </w:r>
      <w:proofErr w:type="spellEnd"/>
      <w:r>
        <w:rPr>
          <w:color w:val="FF0000"/>
        </w:rPr>
        <w:t>#, il faut les exécuter dans le conteneur en question.</w:t>
      </w:r>
    </w:p>
    <w:p w14:paraId="6685ED28" w14:textId="77777777" w:rsidR="00B42384" w:rsidRDefault="00B42384" w:rsidP="00137D4F">
      <w:pPr>
        <w:rPr>
          <w:color w:val="FF0000"/>
        </w:rPr>
      </w:pPr>
    </w:p>
    <w:p w14:paraId="6FD0136C" w14:textId="7F9195B9" w:rsidR="00B42384" w:rsidRDefault="00B42384" w:rsidP="00137D4F">
      <w:r>
        <w:t>Nous démarrons ensuite notre conteneur :</w:t>
      </w:r>
    </w:p>
    <w:p w14:paraId="099BA9A2" w14:textId="255DD886" w:rsidR="007F348C" w:rsidRDefault="00000000" w:rsidP="00137D4F">
      <w:r>
        <w:rPr>
          <w:noProof/>
        </w:rPr>
        <w:pict w14:anchorId="0630EFDE">
          <v:rect id="_x0000_s2062" style="position:absolute;left:0;text-align:left;margin-left:-9.65pt;margin-top:13.95pt;width:476.4pt;height:27.6pt;z-index:-251633152" fillcolor="#1c1a10 [334]" stroked="f"/>
        </w:pict>
      </w:r>
    </w:p>
    <w:p w14:paraId="432461A0" w14:textId="51B2D7B5" w:rsidR="007F348C" w:rsidRPr="00836229" w:rsidRDefault="007F348C" w:rsidP="00137D4F">
      <w:pPr>
        <w:rPr>
          <w:color w:val="FFFFFF" w:themeColor="background1"/>
        </w:rPr>
      </w:pPr>
      <w:r w:rsidRPr="00836229">
        <w:rPr>
          <w:color w:val="FFFFFF" w:themeColor="background1"/>
        </w:rPr>
        <w:t xml:space="preserve">host# </w:t>
      </w:r>
      <w:proofErr w:type="spellStart"/>
      <w:r w:rsidRPr="00836229">
        <w:rPr>
          <w:color w:val="FFFFFF" w:themeColor="background1"/>
        </w:rPr>
        <w:t>lxc</w:t>
      </w:r>
      <w:proofErr w:type="spellEnd"/>
      <w:r w:rsidRPr="00836229">
        <w:rPr>
          <w:color w:val="FFFFFF" w:themeColor="background1"/>
        </w:rPr>
        <w:t xml:space="preserve">-start </w:t>
      </w:r>
      <w:proofErr w:type="spellStart"/>
      <w:r w:rsidRPr="00836229">
        <w:rPr>
          <w:color w:val="FFFFFF" w:themeColor="background1"/>
        </w:rPr>
        <w:t>template</w:t>
      </w:r>
      <w:proofErr w:type="spellEnd"/>
    </w:p>
    <w:p w14:paraId="48FF843F" w14:textId="418BA5A1" w:rsidR="00836229" w:rsidRPr="00836229" w:rsidRDefault="00836229" w:rsidP="00137D4F"/>
    <w:p w14:paraId="34725EAC" w14:textId="7181EDD0" w:rsidR="00836229" w:rsidRPr="00836229" w:rsidRDefault="00836229" w:rsidP="00137D4F">
      <w:r w:rsidRPr="00836229">
        <w:t>Pour accéder à notre conteneur, nous devons entrer la commande :</w:t>
      </w:r>
    </w:p>
    <w:p w14:paraId="165208B9" w14:textId="6AFCBF59" w:rsidR="00836229" w:rsidRDefault="00000000" w:rsidP="00137D4F">
      <w:r>
        <w:rPr>
          <w:noProof/>
        </w:rPr>
        <w:pict w14:anchorId="0630EFDE">
          <v:rect id="_x0000_s2063" style="position:absolute;left:0;text-align:left;margin-left:-8.45pt;margin-top:15.35pt;width:476.4pt;height:27.6pt;z-index:-251632128" fillcolor="#1c1a10 [334]" stroked="f"/>
        </w:pict>
      </w:r>
    </w:p>
    <w:p w14:paraId="0CB7E736" w14:textId="34A18ADB" w:rsidR="00836229" w:rsidRPr="00836229" w:rsidRDefault="00836229" w:rsidP="00137D4F">
      <w:pPr>
        <w:rPr>
          <w:color w:val="FFFFFF" w:themeColor="background1"/>
        </w:rPr>
      </w:pPr>
      <w:r>
        <w:rPr>
          <w:color w:val="FFFFFF" w:themeColor="background1"/>
        </w:rPr>
        <w:t>h</w:t>
      </w:r>
      <w:r w:rsidRPr="00836229">
        <w:rPr>
          <w:color w:val="FFFFFF" w:themeColor="background1"/>
        </w:rPr>
        <w:t xml:space="preserve">ost# </w:t>
      </w:r>
      <w:proofErr w:type="spellStart"/>
      <w:r w:rsidRPr="00836229">
        <w:rPr>
          <w:color w:val="FFFFFF" w:themeColor="background1"/>
        </w:rPr>
        <w:t>lxc-attach</w:t>
      </w:r>
      <w:proofErr w:type="spellEnd"/>
      <w:r w:rsidRPr="00836229">
        <w:rPr>
          <w:color w:val="FFFFFF" w:themeColor="background1"/>
        </w:rPr>
        <w:t xml:space="preserve"> </w:t>
      </w:r>
      <w:proofErr w:type="spellStart"/>
      <w:r w:rsidRPr="00836229">
        <w:rPr>
          <w:color w:val="FFFFFF" w:themeColor="background1"/>
        </w:rPr>
        <w:t>template</w:t>
      </w:r>
      <w:proofErr w:type="spellEnd"/>
    </w:p>
    <w:p w14:paraId="54593821" w14:textId="77777777" w:rsidR="00B42384" w:rsidRDefault="00B42384" w:rsidP="00137D4F"/>
    <w:p w14:paraId="2C3DE2F0" w14:textId="60CC9A49" w:rsidR="00836229" w:rsidRDefault="00836229" w:rsidP="00411EC1">
      <w:pPr>
        <w:ind w:firstLine="709"/>
      </w:pPr>
      <w:r>
        <w:t>Nous allons attribuer une IP temporaire et une route par défaut à notre conteneur pour pouvoir, par la suite, installer des outils :</w:t>
      </w:r>
    </w:p>
    <w:p w14:paraId="70F4D15D" w14:textId="64D883BA" w:rsidR="00836229" w:rsidRDefault="00000000" w:rsidP="00137D4F">
      <w:r>
        <w:rPr>
          <w:noProof/>
        </w:rPr>
        <w:pict w14:anchorId="0630EFDE">
          <v:rect id="_x0000_s2064" style="position:absolute;left:0;text-align:left;margin-left:-7.85pt;margin-top:16.4pt;width:476.4pt;height:37.8pt;z-index:-251631104" fillcolor="#1c1a10 [334]" stroked="f"/>
        </w:pict>
      </w:r>
    </w:p>
    <w:p w14:paraId="50A46B89" w14:textId="1E9022B0" w:rsidR="00836229" w:rsidRPr="00836229" w:rsidRDefault="00836229" w:rsidP="00836229">
      <w:pPr>
        <w:spacing w:after="0"/>
        <w:rPr>
          <w:color w:val="FFFFFF" w:themeColor="background1"/>
          <w:lang w:val="en-US"/>
        </w:rPr>
      </w:pPr>
      <w:r w:rsidRPr="00836229">
        <w:rPr>
          <w:color w:val="FFFFFF" w:themeColor="background1"/>
          <w:lang w:val="en-US"/>
        </w:rPr>
        <w:t xml:space="preserve">template# </w:t>
      </w:r>
      <w:proofErr w:type="spellStart"/>
      <w:r w:rsidRPr="00836229">
        <w:rPr>
          <w:color w:val="FFFFFF" w:themeColor="background1"/>
          <w:lang w:val="en-US"/>
        </w:rPr>
        <w:t>ifconfig</w:t>
      </w:r>
      <w:proofErr w:type="spellEnd"/>
      <w:r w:rsidRPr="00836229">
        <w:rPr>
          <w:color w:val="FFFFFF" w:themeColor="background1"/>
          <w:lang w:val="en-US"/>
        </w:rPr>
        <w:t xml:space="preserve"> eth0 10.31.96.2 up</w:t>
      </w:r>
    </w:p>
    <w:p w14:paraId="7D592B7C" w14:textId="27A83896" w:rsidR="00836229" w:rsidRPr="00836229" w:rsidRDefault="00836229" w:rsidP="00137D4F">
      <w:pPr>
        <w:rPr>
          <w:color w:val="FFFFFF" w:themeColor="background1"/>
          <w:lang w:val="en-US"/>
        </w:rPr>
      </w:pPr>
      <w:r w:rsidRPr="00836229">
        <w:rPr>
          <w:color w:val="FFFFFF" w:themeColor="background1"/>
          <w:lang w:val="en-US"/>
        </w:rPr>
        <w:t xml:space="preserve">template# route add default </w:t>
      </w:r>
      <w:proofErr w:type="spellStart"/>
      <w:r w:rsidRPr="00836229">
        <w:rPr>
          <w:color w:val="FFFFFF" w:themeColor="background1"/>
          <w:lang w:val="en-US"/>
        </w:rPr>
        <w:t>gw</w:t>
      </w:r>
      <w:proofErr w:type="spellEnd"/>
      <w:r w:rsidRPr="00836229">
        <w:rPr>
          <w:color w:val="FFFFFF" w:themeColor="background1"/>
          <w:lang w:val="en-US"/>
        </w:rPr>
        <w:t xml:space="preserve"> 10.31.96.254</w:t>
      </w:r>
    </w:p>
    <w:p w14:paraId="51EA0984" w14:textId="77777777" w:rsidR="00836229" w:rsidRDefault="00836229" w:rsidP="00137D4F">
      <w:pPr>
        <w:rPr>
          <w:lang w:val="en-US"/>
        </w:rPr>
      </w:pPr>
    </w:p>
    <w:p w14:paraId="1F1542A0" w14:textId="6BE424EE" w:rsidR="00836229" w:rsidRDefault="00836229" w:rsidP="00411EC1">
      <w:pPr>
        <w:ind w:firstLine="709"/>
      </w:pPr>
      <w:r w:rsidRPr="00836229">
        <w:t>Pour que l’IP et la r</w:t>
      </w:r>
      <w:r>
        <w:t>oute par défaut soient configurées au lancement du conteneur, nous allons les insérer dans le fichier /</w:t>
      </w:r>
      <w:proofErr w:type="spellStart"/>
      <w:r>
        <w:t>etc</w:t>
      </w:r>
      <w:proofErr w:type="spellEnd"/>
      <w:r>
        <w:t>/network/interfaces :</w:t>
      </w:r>
    </w:p>
    <w:p w14:paraId="3112C790" w14:textId="412C3B78" w:rsidR="00836229" w:rsidRDefault="00000000" w:rsidP="00137D4F">
      <w:r>
        <w:rPr>
          <w:noProof/>
        </w:rPr>
        <w:pict w14:anchorId="0630EFDE">
          <v:rect id="_x0000_s2065" style="position:absolute;left:0;text-align:left;margin-left:-7.25pt;margin-top:14.1pt;width:476.4pt;height:27.6pt;z-index:-251630080" fillcolor="#1c1a10 [334]" stroked="f"/>
        </w:pict>
      </w:r>
    </w:p>
    <w:p w14:paraId="70FC3A0D" w14:textId="67767987" w:rsidR="00836229" w:rsidRPr="00D023F9" w:rsidRDefault="00836229" w:rsidP="00137D4F">
      <w:pPr>
        <w:rPr>
          <w:color w:val="FFFFFF" w:themeColor="background1"/>
          <w:lang w:val="en-US"/>
        </w:rPr>
      </w:pPr>
      <w:r w:rsidRPr="00D023F9">
        <w:rPr>
          <w:color w:val="FFFFFF" w:themeColor="background1"/>
          <w:lang w:val="en-US"/>
        </w:rPr>
        <w:t>template# nano /</w:t>
      </w:r>
      <w:proofErr w:type="spellStart"/>
      <w:r w:rsidRPr="00D023F9">
        <w:rPr>
          <w:color w:val="FFFFFF" w:themeColor="background1"/>
          <w:lang w:val="en-US"/>
        </w:rPr>
        <w:t>etc</w:t>
      </w:r>
      <w:proofErr w:type="spellEnd"/>
      <w:r w:rsidRPr="00D023F9">
        <w:rPr>
          <w:color w:val="FFFFFF" w:themeColor="background1"/>
          <w:lang w:val="en-US"/>
        </w:rPr>
        <w:t>/network/interfaces :</w:t>
      </w:r>
    </w:p>
    <w:p w14:paraId="7DA9F967" w14:textId="77777777" w:rsidR="00836229" w:rsidRPr="00D023F9" w:rsidRDefault="00836229" w:rsidP="00137D4F">
      <w:pPr>
        <w:rPr>
          <w:lang w:val="en-US"/>
        </w:rPr>
      </w:pPr>
    </w:p>
    <w:p w14:paraId="736DE8A3" w14:textId="77777777" w:rsidR="0054751E" w:rsidRPr="00D023F9" w:rsidRDefault="0054751E" w:rsidP="00137D4F">
      <w:pPr>
        <w:rPr>
          <w:lang w:val="en-US"/>
        </w:rPr>
      </w:pPr>
    </w:p>
    <w:p w14:paraId="4A18D0D6" w14:textId="77777777" w:rsidR="00836229" w:rsidRPr="00D023F9" w:rsidRDefault="00836229" w:rsidP="00137D4F">
      <w:pPr>
        <w:rPr>
          <w:lang w:val="en-US"/>
        </w:rPr>
      </w:pPr>
    </w:p>
    <w:p w14:paraId="5BDE6CE8" w14:textId="2B5813C2" w:rsidR="00836229" w:rsidRPr="00854C52" w:rsidRDefault="00000000" w:rsidP="00836229">
      <w:pPr>
        <w:spacing w:after="0"/>
        <w:rPr>
          <w:color w:val="FFFFFF" w:themeColor="background1"/>
          <w:lang w:val="en-US"/>
        </w:rPr>
      </w:pPr>
      <w:r>
        <w:rPr>
          <w:noProof/>
          <w:color w:val="FFFFFF" w:themeColor="background1"/>
        </w:rPr>
        <w:lastRenderedPageBreak/>
        <w:pict w14:anchorId="0630EFDE">
          <v:rect id="_x0000_s2066" style="position:absolute;left:0;text-align:left;margin-left:-11.45pt;margin-top:-3.05pt;width:476.4pt;height:121.8pt;z-index:-251629056" fillcolor="#1c1a10 [334]" stroked="f"/>
        </w:pict>
      </w:r>
      <w:r w:rsidR="00836229" w:rsidRPr="00854C52">
        <w:rPr>
          <w:color w:val="FFFFFF" w:themeColor="background1"/>
          <w:lang w:val="en-US"/>
        </w:rPr>
        <w:t>auto lo</w:t>
      </w:r>
    </w:p>
    <w:p w14:paraId="18AC6553" w14:textId="44D452AB" w:rsidR="00836229" w:rsidRPr="00854C52" w:rsidRDefault="00836229" w:rsidP="00836229">
      <w:pPr>
        <w:spacing w:after="0"/>
        <w:rPr>
          <w:color w:val="FFFFFF" w:themeColor="background1"/>
          <w:lang w:val="en-US"/>
        </w:rPr>
      </w:pPr>
      <w:proofErr w:type="spellStart"/>
      <w:r w:rsidRPr="00854C52">
        <w:rPr>
          <w:color w:val="FFFFFF" w:themeColor="background1"/>
          <w:lang w:val="en-US"/>
        </w:rPr>
        <w:t>iface</w:t>
      </w:r>
      <w:proofErr w:type="spellEnd"/>
      <w:r w:rsidRPr="00854C52">
        <w:rPr>
          <w:color w:val="FFFFFF" w:themeColor="background1"/>
          <w:lang w:val="en-US"/>
        </w:rPr>
        <w:t xml:space="preserve"> lo </w:t>
      </w:r>
      <w:proofErr w:type="spellStart"/>
      <w:r w:rsidRPr="00854C52">
        <w:rPr>
          <w:color w:val="FFFFFF" w:themeColor="background1"/>
          <w:lang w:val="en-US"/>
        </w:rPr>
        <w:t>inet</w:t>
      </w:r>
      <w:proofErr w:type="spellEnd"/>
      <w:r w:rsidRPr="00854C52">
        <w:rPr>
          <w:color w:val="FFFFFF" w:themeColor="background1"/>
          <w:lang w:val="en-US"/>
        </w:rPr>
        <w:t xml:space="preserve"> loopback</w:t>
      </w:r>
    </w:p>
    <w:p w14:paraId="25B3B94F" w14:textId="77777777" w:rsidR="00836229" w:rsidRPr="00854C52" w:rsidRDefault="00836229" w:rsidP="00836229">
      <w:pPr>
        <w:spacing w:after="0"/>
        <w:rPr>
          <w:color w:val="FFFFFF" w:themeColor="background1"/>
          <w:lang w:val="en-US"/>
        </w:rPr>
      </w:pPr>
    </w:p>
    <w:p w14:paraId="6DE21131" w14:textId="05DECD83" w:rsidR="00836229" w:rsidRPr="00411EC1" w:rsidRDefault="00836229" w:rsidP="00836229">
      <w:pPr>
        <w:spacing w:after="0"/>
        <w:rPr>
          <w:color w:val="FFFFFF" w:themeColor="background1"/>
          <w:lang w:val="en-US"/>
        </w:rPr>
      </w:pPr>
      <w:r w:rsidRPr="00411EC1">
        <w:rPr>
          <w:color w:val="FFFFFF" w:themeColor="background1"/>
          <w:lang w:val="en-US"/>
        </w:rPr>
        <w:t>auto eth0</w:t>
      </w:r>
    </w:p>
    <w:p w14:paraId="5151F5B7" w14:textId="4F070521" w:rsidR="00836229" w:rsidRPr="00411EC1" w:rsidRDefault="00836229" w:rsidP="00836229">
      <w:pPr>
        <w:spacing w:after="0"/>
        <w:rPr>
          <w:color w:val="FFFFFF" w:themeColor="background1"/>
          <w:lang w:val="en-US"/>
        </w:rPr>
      </w:pPr>
      <w:proofErr w:type="spellStart"/>
      <w:r w:rsidRPr="00411EC1">
        <w:rPr>
          <w:color w:val="FFFFFF" w:themeColor="background1"/>
          <w:lang w:val="en-US"/>
        </w:rPr>
        <w:t>iface</w:t>
      </w:r>
      <w:proofErr w:type="spellEnd"/>
      <w:r w:rsidRPr="00411EC1">
        <w:rPr>
          <w:color w:val="FFFFFF" w:themeColor="background1"/>
          <w:lang w:val="en-US"/>
        </w:rPr>
        <w:t xml:space="preserve"> eth0 </w:t>
      </w:r>
      <w:proofErr w:type="spellStart"/>
      <w:r w:rsidRPr="00411EC1">
        <w:rPr>
          <w:color w:val="FFFFFF" w:themeColor="background1"/>
          <w:lang w:val="en-US"/>
        </w:rPr>
        <w:t>inet</w:t>
      </w:r>
      <w:proofErr w:type="spellEnd"/>
      <w:r w:rsidRPr="00411EC1">
        <w:rPr>
          <w:color w:val="FFFFFF" w:themeColor="background1"/>
          <w:lang w:val="en-US"/>
        </w:rPr>
        <w:t xml:space="preserve"> static</w:t>
      </w:r>
    </w:p>
    <w:p w14:paraId="0B4C9EF1" w14:textId="45749846" w:rsidR="00836229" w:rsidRPr="00836229" w:rsidRDefault="00836229" w:rsidP="00836229">
      <w:pPr>
        <w:spacing w:after="0"/>
        <w:rPr>
          <w:color w:val="FFFFFF" w:themeColor="background1"/>
        </w:rPr>
      </w:pPr>
      <w:r w:rsidRPr="00411EC1">
        <w:rPr>
          <w:color w:val="FFFFFF" w:themeColor="background1"/>
          <w:lang w:val="en-US"/>
        </w:rPr>
        <w:tab/>
      </w:r>
      <w:proofErr w:type="spellStart"/>
      <w:r w:rsidRPr="00836229">
        <w:rPr>
          <w:color w:val="FFFFFF" w:themeColor="background1"/>
        </w:rPr>
        <w:t>address</w:t>
      </w:r>
      <w:proofErr w:type="spellEnd"/>
      <w:r w:rsidRPr="00836229">
        <w:rPr>
          <w:color w:val="FFFFFF" w:themeColor="background1"/>
        </w:rPr>
        <w:t xml:space="preserve"> 10.31.96.2/20</w:t>
      </w:r>
    </w:p>
    <w:p w14:paraId="6FDD091D" w14:textId="2015194A" w:rsidR="00836229" w:rsidRPr="00836229" w:rsidRDefault="00836229" w:rsidP="00836229">
      <w:pPr>
        <w:spacing w:after="0"/>
        <w:rPr>
          <w:color w:val="FFFFFF" w:themeColor="background1"/>
        </w:rPr>
      </w:pPr>
      <w:r w:rsidRPr="00836229">
        <w:rPr>
          <w:color w:val="FFFFFF" w:themeColor="background1"/>
        </w:rPr>
        <w:tab/>
      </w:r>
      <w:proofErr w:type="spellStart"/>
      <w:r w:rsidRPr="00836229">
        <w:rPr>
          <w:color w:val="FFFFFF" w:themeColor="background1"/>
        </w:rPr>
        <w:t>gateway</w:t>
      </w:r>
      <w:proofErr w:type="spellEnd"/>
      <w:r w:rsidRPr="00836229">
        <w:rPr>
          <w:color w:val="FFFFFF" w:themeColor="background1"/>
        </w:rPr>
        <w:t xml:space="preserve"> 10.31.96.254</w:t>
      </w:r>
    </w:p>
    <w:p w14:paraId="691C176C" w14:textId="38DD5DD1" w:rsidR="00836229" w:rsidRDefault="00836229" w:rsidP="00836229">
      <w:pPr>
        <w:spacing w:after="0"/>
        <w:rPr>
          <w:color w:val="FFFFFF" w:themeColor="background1"/>
        </w:rPr>
      </w:pPr>
      <w:r w:rsidRPr="00836229">
        <w:rPr>
          <w:color w:val="FFFFFF" w:themeColor="background1"/>
        </w:rPr>
        <w:tab/>
      </w:r>
      <w:proofErr w:type="spellStart"/>
      <w:r w:rsidRPr="00836229">
        <w:rPr>
          <w:color w:val="FFFFFF" w:themeColor="background1"/>
        </w:rPr>
        <w:t>dns-nameservers</w:t>
      </w:r>
      <w:proofErr w:type="spellEnd"/>
      <w:r w:rsidRPr="00836229">
        <w:rPr>
          <w:color w:val="FFFFFF" w:themeColor="background1"/>
        </w:rPr>
        <w:t xml:space="preserve"> 8.8.8.8</w:t>
      </w:r>
    </w:p>
    <w:p w14:paraId="6D94009F" w14:textId="48B1A4BD" w:rsidR="00854C52" w:rsidRDefault="0054751E" w:rsidP="00836229">
      <w:pPr>
        <w:spacing w:after="0"/>
        <w:rPr>
          <w:color w:val="FFFFFF" w:themeColor="background1"/>
        </w:rPr>
      </w:pPr>
      <w:r>
        <w:rPr>
          <w:noProof/>
          <w:color w:val="FFFFFF" w:themeColor="background1"/>
        </w:rPr>
        <w:drawing>
          <wp:anchor distT="0" distB="0" distL="114300" distR="114300" simplePos="0" relativeHeight="251652608" behindDoc="0" locked="0" layoutInCell="1" allowOverlap="1" wp14:anchorId="30783CE8" wp14:editId="4374C0A5">
            <wp:simplePos x="0" y="0"/>
            <wp:positionH relativeFrom="column">
              <wp:posOffset>471805</wp:posOffset>
            </wp:positionH>
            <wp:positionV relativeFrom="paragraph">
              <wp:posOffset>264795</wp:posOffset>
            </wp:positionV>
            <wp:extent cx="4815840" cy="1121410"/>
            <wp:effectExtent l="0" t="0" r="0" b="0"/>
            <wp:wrapTopAndBottom/>
            <wp:docPr id="2824405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5840" cy="1121410"/>
                    </a:xfrm>
                    <a:prstGeom prst="rect">
                      <a:avLst/>
                    </a:prstGeom>
                    <a:noFill/>
                  </pic:spPr>
                </pic:pic>
              </a:graphicData>
            </a:graphic>
            <wp14:sizeRelH relativeFrom="margin">
              <wp14:pctWidth>0</wp14:pctWidth>
            </wp14:sizeRelH>
            <wp14:sizeRelV relativeFrom="margin">
              <wp14:pctHeight>0</wp14:pctHeight>
            </wp14:sizeRelV>
          </wp:anchor>
        </w:drawing>
      </w:r>
    </w:p>
    <w:p w14:paraId="34D5715A" w14:textId="756AD98D" w:rsidR="00854C52" w:rsidRDefault="00854C52" w:rsidP="00836229">
      <w:pPr>
        <w:spacing w:after="0"/>
        <w:rPr>
          <w:color w:val="FFFFFF" w:themeColor="background1"/>
        </w:rPr>
      </w:pPr>
    </w:p>
    <w:p w14:paraId="4C800FEA" w14:textId="170EA2F0" w:rsidR="00854C52" w:rsidRPr="00854C52" w:rsidRDefault="00854C52" w:rsidP="00854C52">
      <w:r>
        <w:rPr>
          <w:noProof/>
          <w:color w:val="FFFFFF" w:themeColor="background1"/>
        </w:rPr>
        <w:drawing>
          <wp:anchor distT="0" distB="0" distL="114300" distR="114300" simplePos="0" relativeHeight="251653632" behindDoc="0" locked="0" layoutInCell="1" allowOverlap="1" wp14:anchorId="7087767E" wp14:editId="3DED2985">
            <wp:simplePos x="0" y="0"/>
            <wp:positionH relativeFrom="column">
              <wp:posOffset>266065</wp:posOffset>
            </wp:positionH>
            <wp:positionV relativeFrom="paragraph">
              <wp:posOffset>360045</wp:posOffset>
            </wp:positionV>
            <wp:extent cx="5229225" cy="923925"/>
            <wp:effectExtent l="0" t="0" r="0" b="0"/>
            <wp:wrapTopAndBottom/>
            <wp:docPr id="10388754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923925"/>
                    </a:xfrm>
                    <a:prstGeom prst="rect">
                      <a:avLst/>
                    </a:prstGeom>
                    <a:noFill/>
                  </pic:spPr>
                </pic:pic>
              </a:graphicData>
            </a:graphic>
          </wp:anchor>
        </w:drawing>
      </w:r>
      <w:r w:rsidRPr="00854C52">
        <w:t>Nous vérifions que notre</w:t>
      </w:r>
      <w:r>
        <w:t xml:space="preserve"> conteneur ait accès à internet avec la commande suivante :</w:t>
      </w:r>
    </w:p>
    <w:p w14:paraId="3C456743" w14:textId="07510F46" w:rsidR="00854C52" w:rsidRDefault="00854C52" w:rsidP="00854C52">
      <w:pPr>
        <w:rPr>
          <w:color w:val="FFFFFF" w:themeColor="background1"/>
        </w:rPr>
      </w:pPr>
    </w:p>
    <w:p w14:paraId="3B21B587" w14:textId="37F1D5AE" w:rsidR="00854C52" w:rsidRPr="00854C52" w:rsidRDefault="00854C52" w:rsidP="00854C52">
      <w:r w:rsidRPr="00854C52">
        <w:t>Nous allons maintenant mettre le conteneur à jour et installer les outils nécessaires :</w:t>
      </w:r>
    </w:p>
    <w:p w14:paraId="21769AEA" w14:textId="7935568C" w:rsidR="00854C52" w:rsidRPr="00854C52" w:rsidRDefault="00000000" w:rsidP="00854C52">
      <w:pPr>
        <w:rPr>
          <w:color w:val="FFFFFF" w:themeColor="background1"/>
        </w:rPr>
      </w:pPr>
      <w:r>
        <w:rPr>
          <w:noProof/>
          <w:color w:val="FFFFFF" w:themeColor="background1"/>
        </w:rPr>
        <w:pict w14:anchorId="0630EFDE">
          <v:rect id="_x0000_s2069" style="position:absolute;left:0;text-align:left;margin-left:-11.45pt;margin-top:13.5pt;width:476.4pt;height:56.4pt;z-index:-251625984" fillcolor="#1c1a10 [334]" stroked="f"/>
        </w:pict>
      </w:r>
    </w:p>
    <w:p w14:paraId="50C9A90B" w14:textId="52DCC2F2" w:rsidR="00854C52" w:rsidRPr="00854C52" w:rsidRDefault="00854C52" w:rsidP="00854C52">
      <w:pPr>
        <w:spacing w:after="0"/>
        <w:rPr>
          <w:color w:val="FFFFFF" w:themeColor="background1"/>
          <w:lang w:val="en-US"/>
        </w:rPr>
      </w:pPr>
      <w:r w:rsidRPr="00854C52">
        <w:rPr>
          <w:color w:val="FFFFFF" w:themeColor="background1"/>
          <w:lang w:val="en-US"/>
        </w:rPr>
        <w:t>template# apt update</w:t>
      </w:r>
    </w:p>
    <w:p w14:paraId="34917DB2" w14:textId="2F0C47C4" w:rsidR="00854C52" w:rsidRPr="00854C52" w:rsidRDefault="00854C52" w:rsidP="00854C52">
      <w:pPr>
        <w:spacing w:after="0"/>
        <w:rPr>
          <w:color w:val="FFFFFF" w:themeColor="background1"/>
          <w:lang w:val="en-US"/>
        </w:rPr>
      </w:pPr>
      <w:r w:rsidRPr="00854C52">
        <w:rPr>
          <w:color w:val="FFFFFF" w:themeColor="background1"/>
          <w:lang w:val="en-US"/>
        </w:rPr>
        <w:t xml:space="preserve">template# apt upgrade </w:t>
      </w:r>
    </w:p>
    <w:p w14:paraId="5AB82FFF" w14:textId="351E2BDF" w:rsidR="00854C52" w:rsidRDefault="00854C52" w:rsidP="00854C52">
      <w:pPr>
        <w:rPr>
          <w:color w:val="FFFFFF" w:themeColor="background1"/>
          <w:lang w:val="en-US"/>
        </w:rPr>
      </w:pPr>
      <w:r w:rsidRPr="00854C52">
        <w:rPr>
          <w:color w:val="FFFFFF" w:themeColor="background1"/>
          <w:lang w:val="en-US"/>
        </w:rPr>
        <w:t xml:space="preserve">template# apt install </w:t>
      </w:r>
      <w:proofErr w:type="spellStart"/>
      <w:r w:rsidRPr="00854C52">
        <w:rPr>
          <w:color w:val="FFFFFF" w:themeColor="background1"/>
          <w:lang w:val="en-US"/>
        </w:rPr>
        <w:t>sudo</w:t>
      </w:r>
      <w:proofErr w:type="spellEnd"/>
      <w:r w:rsidRPr="00854C52">
        <w:rPr>
          <w:color w:val="FFFFFF" w:themeColor="background1"/>
          <w:lang w:val="en-US"/>
        </w:rPr>
        <w:t xml:space="preserve"> net-tools </w:t>
      </w:r>
      <w:proofErr w:type="spellStart"/>
      <w:r w:rsidRPr="00854C52">
        <w:rPr>
          <w:color w:val="FFFFFF" w:themeColor="background1"/>
          <w:lang w:val="en-US"/>
        </w:rPr>
        <w:t>tcpdump</w:t>
      </w:r>
      <w:proofErr w:type="spellEnd"/>
      <w:r w:rsidRPr="00854C52">
        <w:rPr>
          <w:color w:val="FFFFFF" w:themeColor="background1"/>
          <w:lang w:val="en-US"/>
        </w:rPr>
        <w:t xml:space="preserve"> nano </w:t>
      </w:r>
      <w:proofErr w:type="spellStart"/>
      <w:r w:rsidRPr="00854C52">
        <w:rPr>
          <w:color w:val="FFFFFF" w:themeColor="background1"/>
          <w:lang w:val="en-US"/>
        </w:rPr>
        <w:t>iputils-pind</w:t>
      </w:r>
      <w:proofErr w:type="spellEnd"/>
      <w:r w:rsidRPr="00854C52">
        <w:rPr>
          <w:color w:val="FFFFFF" w:themeColor="background1"/>
          <w:lang w:val="en-US"/>
        </w:rPr>
        <w:t xml:space="preserve"> </w:t>
      </w:r>
      <w:proofErr w:type="spellStart"/>
      <w:r w:rsidRPr="00854C52">
        <w:rPr>
          <w:color w:val="FFFFFF" w:themeColor="background1"/>
          <w:lang w:val="en-US"/>
        </w:rPr>
        <w:t>dbus</w:t>
      </w:r>
      <w:proofErr w:type="spellEnd"/>
    </w:p>
    <w:p w14:paraId="65126FE4" w14:textId="77777777" w:rsidR="00854C52" w:rsidRDefault="00854C52" w:rsidP="00854C52">
      <w:pPr>
        <w:rPr>
          <w:color w:val="FFFFFF" w:themeColor="background1"/>
          <w:lang w:val="en-US"/>
        </w:rPr>
      </w:pPr>
    </w:p>
    <w:p w14:paraId="5FF2D194" w14:textId="1DF39FDA" w:rsidR="001639D2" w:rsidRDefault="001639D2" w:rsidP="00854C52">
      <w:r w:rsidRPr="001639D2">
        <w:t>Nous m</w:t>
      </w:r>
      <w:r>
        <w:t xml:space="preserve">odifions la </w:t>
      </w:r>
      <w:proofErr w:type="spellStart"/>
      <w:r>
        <w:t>timezone</w:t>
      </w:r>
      <w:proofErr w:type="spellEnd"/>
      <w:r>
        <w:t> :</w:t>
      </w:r>
    </w:p>
    <w:p w14:paraId="3C1D68AB" w14:textId="38A6D0E6" w:rsidR="001639D2" w:rsidRDefault="00000000" w:rsidP="00854C52">
      <w:r>
        <w:rPr>
          <w:noProof/>
          <w:color w:val="FFFFFF" w:themeColor="background1"/>
        </w:rPr>
        <w:pict w14:anchorId="0630EFDE">
          <v:rect id="_x0000_s2070" style="position:absolute;left:0;text-align:left;margin-left:-11.45pt;margin-top:11.75pt;width:476.4pt;height:44.4pt;z-index:-251624960" fillcolor="#1c1a10 [334]" stroked="f"/>
        </w:pict>
      </w:r>
    </w:p>
    <w:p w14:paraId="2F3409B6" w14:textId="7941618A" w:rsidR="001639D2" w:rsidRPr="001639D2" w:rsidRDefault="001639D2" w:rsidP="001639D2">
      <w:pPr>
        <w:spacing w:after="0"/>
        <w:rPr>
          <w:color w:val="FFFFFF" w:themeColor="background1"/>
        </w:rPr>
      </w:pPr>
      <w:proofErr w:type="spellStart"/>
      <w:r w:rsidRPr="001639D2">
        <w:rPr>
          <w:color w:val="FFFFFF" w:themeColor="background1"/>
        </w:rPr>
        <w:t>template</w:t>
      </w:r>
      <w:proofErr w:type="spellEnd"/>
      <w:r w:rsidRPr="001639D2">
        <w:rPr>
          <w:color w:val="FFFFFF" w:themeColor="background1"/>
        </w:rPr>
        <w:t># ln -</w:t>
      </w:r>
      <w:proofErr w:type="spellStart"/>
      <w:r w:rsidRPr="001639D2">
        <w:rPr>
          <w:color w:val="FFFFFF" w:themeColor="background1"/>
        </w:rPr>
        <w:t>fs</w:t>
      </w:r>
      <w:proofErr w:type="spellEnd"/>
      <w:r w:rsidRPr="001639D2">
        <w:rPr>
          <w:color w:val="FFFFFF" w:themeColor="background1"/>
        </w:rPr>
        <w:t xml:space="preserve"> /</w:t>
      </w:r>
      <w:proofErr w:type="spellStart"/>
      <w:r w:rsidRPr="001639D2">
        <w:rPr>
          <w:color w:val="FFFFFF" w:themeColor="background1"/>
        </w:rPr>
        <w:t>usr</w:t>
      </w:r>
      <w:proofErr w:type="spellEnd"/>
      <w:r w:rsidRPr="001639D2">
        <w:rPr>
          <w:color w:val="FFFFFF" w:themeColor="background1"/>
        </w:rPr>
        <w:t>/</w:t>
      </w:r>
      <w:proofErr w:type="spellStart"/>
      <w:r w:rsidRPr="001639D2">
        <w:rPr>
          <w:color w:val="FFFFFF" w:themeColor="background1"/>
        </w:rPr>
        <w:t>share</w:t>
      </w:r>
      <w:proofErr w:type="spellEnd"/>
      <w:r w:rsidRPr="001639D2">
        <w:rPr>
          <w:color w:val="FFFFFF" w:themeColor="background1"/>
        </w:rPr>
        <w:t>/</w:t>
      </w:r>
      <w:proofErr w:type="spellStart"/>
      <w:r w:rsidRPr="001639D2">
        <w:rPr>
          <w:color w:val="FFFFFF" w:themeColor="background1"/>
        </w:rPr>
        <w:t>zoneinfo</w:t>
      </w:r>
      <w:proofErr w:type="spellEnd"/>
      <w:r w:rsidRPr="001639D2">
        <w:rPr>
          <w:color w:val="FFFFFF" w:themeColor="background1"/>
        </w:rPr>
        <w:t>/Europe/Paris /</w:t>
      </w:r>
      <w:proofErr w:type="spellStart"/>
      <w:r w:rsidRPr="001639D2">
        <w:rPr>
          <w:color w:val="FFFFFF" w:themeColor="background1"/>
        </w:rPr>
        <w:t>etc</w:t>
      </w:r>
      <w:proofErr w:type="spellEnd"/>
      <w:r w:rsidRPr="001639D2">
        <w:rPr>
          <w:color w:val="FFFFFF" w:themeColor="background1"/>
        </w:rPr>
        <w:t>/</w:t>
      </w:r>
      <w:proofErr w:type="spellStart"/>
      <w:r w:rsidRPr="001639D2">
        <w:rPr>
          <w:color w:val="FFFFFF" w:themeColor="background1"/>
        </w:rPr>
        <w:t>localtime</w:t>
      </w:r>
      <w:proofErr w:type="spellEnd"/>
    </w:p>
    <w:p w14:paraId="7B880113" w14:textId="6FEADF78" w:rsidR="001639D2" w:rsidRPr="00411EC1" w:rsidRDefault="001639D2" w:rsidP="00854C52">
      <w:pPr>
        <w:rPr>
          <w:color w:val="FFFFFF" w:themeColor="background1"/>
        </w:rPr>
      </w:pPr>
      <w:proofErr w:type="spellStart"/>
      <w:r w:rsidRPr="00411EC1">
        <w:rPr>
          <w:color w:val="FFFFFF" w:themeColor="background1"/>
        </w:rPr>
        <w:t>template</w:t>
      </w:r>
      <w:proofErr w:type="spellEnd"/>
      <w:r w:rsidRPr="00411EC1">
        <w:rPr>
          <w:color w:val="FFFFFF" w:themeColor="background1"/>
        </w:rPr>
        <w:t xml:space="preserve"># </w:t>
      </w:r>
      <w:proofErr w:type="spellStart"/>
      <w:r w:rsidRPr="00411EC1">
        <w:rPr>
          <w:color w:val="FFFFFF" w:themeColor="background1"/>
        </w:rPr>
        <w:t>dpkg</w:t>
      </w:r>
      <w:proofErr w:type="spellEnd"/>
      <w:r w:rsidRPr="00411EC1">
        <w:rPr>
          <w:color w:val="FFFFFF" w:themeColor="background1"/>
        </w:rPr>
        <w:t xml:space="preserve">-reconfigure -f </w:t>
      </w:r>
      <w:proofErr w:type="spellStart"/>
      <w:r w:rsidRPr="00411EC1">
        <w:rPr>
          <w:color w:val="FFFFFF" w:themeColor="background1"/>
        </w:rPr>
        <w:t>noninteractive</w:t>
      </w:r>
      <w:proofErr w:type="spellEnd"/>
      <w:r w:rsidRPr="00411EC1">
        <w:rPr>
          <w:color w:val="FFFFFF" w:themeColor="background1"/>
        </w:rPr>
        <w:t xml:space="preserve"> </w:t>
      </w:r>
      <w:proofErr w:type="spellStart"/>
      <w:r w:rsidRPr="00411EC1">
        <w:rPr>
          <w:color w:val="FFFFFF" w:themeColor="background1"/>
        </w:rPr>
        <w:t>tzdata</w:t>
      </w:r>
      <w:proofErr w:type="spellEnd"/>
    </w:p>
    <w:p w14:paraId="3E2D8766" w14:textId="77777777" w:rsidR="0054751E" w:rsidRPr="00411EC1" w:rsidRDefault="0054751E" w:rsidP="00854C52">
      <w:pPr>
        <w:rPr>
          <w:color w:val="FFFFFF" w:themeColor="background1"/>
        </w:rPr>
      </w:pPr>
    </w:p>
    <w:p w14:paraId="45D83EA7" w14:textId="0281D863" w:rsidR="0054751E" w:rsidRDefault="0054751E" w:rsidP="00854C52">
      <w:r w:rsidRPr="0054751E">
        <w:t>Nous créons un nouvel u</w:t>
      </w:r>
      <w:r>
        <w:t xml:space="preserve">tilisateur qui aura les autorisations </w:t>
      </w:r>
      <w:proofErr w:type="spellStart"/>
      <w:r>
        <w:t>sudo</w:t>
      </w:r>
      <w:proofErr w:type="spellEnd"/>
      <w:r>
        <w:t> :</w:t>
      </w:r>
    </w:p>
    <w:p w14:paraId="08F5C5AD" w14:textId="5C47D0F5" w:rsidR="0054751E" w:rsidRDefault="00000000" w:rsidP="00854C52">
      <w:r>
        <w:rPr>
          <w:noProof/>
          <w:color w:val="FFFFFF" w:themeColor="background1"/>
        </w:rPr>
        <w:pict w14:anchorId="0630EFDE">
          <v:rect id="_x0000_s2071" style="position:absolute;left:0;text-align:left;margin-left:-11.45pt;margin-top:13.45pt;width:476.4pt;height:44.4pt;z-index:-251623936" fillcolor="#1c1a10 [334]" stroked="f"/>
        </w:pict>
      </w:r>
    </w:p>
    <w:p w14:paraId="0B475A98" w14:textId="1AFB63CB" w:rsidR="0054751E" w:rsidRPr="0054751E" w:rsidRDefault="0054751E" w:rsidP="0054751E">
      <w:pPr>
        <w:spacing w:after="0"/>
        <w:rPr>
          <w:color w:val="FFFFFF" w:themeColor="background1"/>
          <w:lang w:val="en-US"/>
        </w:rPr>
      </w:pPr>
      <w:r w:rsidRPr="0054751E">
        <w:rPr>
          <w:color w:val="FFFFFF" w:themeColor="background1"/>
          <w:lang w:val="en-US"/>
        </w:rPr>
        <w:t xml:space="preserve">template# </w:t>
      </w:r>
      <w:proofErr w:type="spellStart"/>
      <w:r w:rsidRPr="0054751E">
        <w:rPr>
          <w:color w:val="FFFFFF" w:themeColor="background1"/>
          <w:lang w:val="en-US"/>
        </w:rPr>
        <w:t>adduser</w:t>
      </w:r>
      <w:proofErr w:type="spellEnd"/>
      <w:r w:rsidRPr="0054751E">
        <w:rPr>
          <w:color w:val="FFFFFF" w:themeColor="background1"/>
          <w:lang w:val="en-US"/>
        </w:rPr>
        <w:t xml:space="preserve"> </w:t>
      </w:r>
      <w:proofErr w:type="spellStart"/>
      <w:r w:rsidRPr="0054751E">
        <w:rPr>
          <w:color w:val="FFFFFF" w:themeColor="background1"/>
          <w:lang w:val="en-US"/>
        </w:rPr>
        <w:t>sio</w:t>
      </w:r>
      <w:proofErr w:type="spellEnd"/>
    </w:p>
    <w:p w14:paraId="5B205992" w14:textId="07C8383E" w:rsidR="0054751E" w:rsidRDefault="0054751E" w:rsidP="00854C52">
      <w:pPr>
        <w:rPr>
          <w:color w:val="FFFFFF" w:themeColor="background1"/>
          <w:lang w:val="en-US"/>
        </w:rPr>
      </w:pPr>
      <w:r w:rsidRPr="0054751E">
        <w:rPr>
          <w:color w:val="FFFFFF" w:themeColor="background1"/>
          <w:lang w:val="en-US"/>
        </w:rPr>
        <w:t xml:space="preserve">template# </w:t>
      </w:r>
      <w:proofErr w:type="spellStart"/>
      <w:r w:rsidRPr="0054751E">
        <w:rPr>
          <w:color w:val="FFFFFF" w:themeColor="background1"/>
          <w:lang w:val="en-US"/>
        </w:rPr>
        <w:t>usermod</w:t>
      </w:r>
      <w:proofErr w:type="spellEnd"/>
      <w:r w:rsidRPr="0054751E">
        <w:rPr>
          <w:color w:val="FFFFFF" w:themeColor="background1"/>
          <w:lang w:val="en-US"/>
        </w:rPr>
        <w:t xml:space="preserve"> -a -G </w:t>
      </w:r>
      <w:proofErr w:type="spellStart"/>
      <w:r w:rsidRPr="0054751E">
        <w:rPr>
          <w:color w:val="FFFFFF" w:themeColor="background1"/>
          <w:lang w:val="en-US"/>
        </w:rPr>
        <w:t>sudo</w:t>
      </w:r>
      <w:proofErr w:type="spellEnd"/>
      <w:r w:rsidRPr="0054751E">
        <w:rPr>
          <w:color w:val="FFFFFF" w:themeColor="background1"/>
          <w:lang w:val="en-US"/>
        </w:rPr>
        <w:t xml:space="preserve"> </w:t>
      </w:r>
      <w:proofErr w:type="spellStart"/>
      <w:r w:rsidRPr="0054751E">
        <w:rPr>
          <w:color w:val="FFFFFF" w:themeColor="background1"/>
          <w:lang w:val="en-US"/>
        </w:rPr>
        <w:t>sio</w:t>
      </w:r>
      <w:proofErr w:type="spellEnd"/>
    </w:p>
    <w:p w14:paraId="2181A511" w14:textId="77777777" w:rsidR="0054751E" w:rsidRDefault="0054751E" w:rsidP="00854C52">
      <w:pPr>
        <w:rPr>
          <w:color w:val="FFFFFF" w:themeColor="background1"/>
          <w:lang w:val="en-US"/>
        </w:rPr>
      </w:pPr>
    </w:p>
    <w:p w14:paraId="56CFE3DE" w14:textId="0A12A157" w:rsidR="0054751E" w:rsidRDefault="0054751E" w:rsidP="00854C52">
      <w:r w:rsidRPr="0054751E">
        <w:t xml:space="preserve">La configuration du conteneur </w:t>
      </w:r>
      <w:proofErr w:type="spellStart"/>
      <w:r w:rsidRPr="0054751E">
        <w:t>t</w:t>
      </w:r>
      <w:r>
        <w:t>emplate</w:t>
      </w:r>
      <w:proofErr w:type="spellEnd"/>
      <w:r>
        <w:t xml:space="preserve"> est terminée. Nous pouvons maintenant l’éteindre.</w:t>
      </w:r>
    </w:p>
    <w:p w14:paraId="36416B17" w14:textId="514ADC15" w:rsidR="0054751E" w:rsidRDefault="0054751E" w:rsidP="0054751E">
      <w:pPr>
        <w:pStyle w:val="Titre1"/>
      </w:pPr>
      <w:bookmarkStart w:id="7" w:name="_Toc144838086"/>
      <w:r>
        <w:lastRenderedPageBreak/>
        <w:t>Création du conteneur web</w:t>
      </w:r>
      <w:bookmarkEnd w:id="7"/>
    </w:p>
    <w:p w14:paraId="1ED0FAFE" w14:textId="77777777" w:rsidR="0054751E" w:rsidRDefault="0054751E" w:rsidP="0054751E"/>
    <w:p w14:paraId="07214DB1" w14:textId="0306A648" w:rsidR="0054751E" w:rsidRDefault="0054751E" w:rsidP="0054751E">
      <w:pPr>
        <w:ind w:firstLine="709"/>
      </w:pPr>
      <w:r>
        <w:t xml:space="preserve">Le conteneur web sera notre conteneur de sites internet. Pour le créer, nous commençons par copier le conteneur </w:t>
      </w:r>
      <w:proofErr w:type="spellStart"/>
      <w:r>
        <w:t>template</w:t>
      </w:r>
      <w:proofErr w:type="spellEnd"/>
      <w:r>
        <w:t xml:space="preserve"> en conteneur web :</w:t>
      </w:r>
    </w:p>
    <w:p w14:paraId="0FE28FF9" w14:textId="551A4154" w:rsidR="0054751E" w:rsidRDefault="00000000" w:rsidP="0054751E">
      <w:pPr>
        <w:ind w:firstLine="709"/>
      </w:pPr>
      <w:r>
        <w:rPr>
          <w:noProof/>
        </w:rPr>
        <w:pict w14:anchorId="0630EFDE">
          <v:rect id="_x0000_s2072" style="position:absolute;left:0;text-align:left;margin-left:-11.45pt;margin-top:12.7pt;width:476.4pt;height:27.6pt;z-index:-251622912" fillcolor="#1c1a10 [334]" stroked="f"/>
        </w:pict>
      </w:r>
    </w:p>
    <w:p w14:paraId="55A207BD" w14:textId="4CAF6D7E" w:rsidR="0054751E" w:rsidRDefault="0054751E" w:rsidP="0054751E">
      <w:pPr>
        <w:rPr>
          <w:color w:val="FFFFFF" w:themeColor="background1"/>
          <w:lang w:val="en-US"/>
        </w:rPr>
      </w:pPr>
      <w:r w:rsidRPr="004A0931">
        <w:rPr>
          <w:color w:val="FFFFFF" w:themeColor="background1"/>
          <w:lang w:val="en-US"/>
        </w:rPr>
        <w:t xml:space="preserve">host# </w:t>
      </w:r>
      <w:proofErr w:type="spellStart"/>
      <w:r w:rsidRPr="004A0931">
        <w:rPr>
          <w:color w:val="FFFFFF" w:themeColor="background1"/>
          <w:lang w:val="en-US"/>
        </w:rPr>
        <w:t>lxc</w:t>
      </w:r>
      <w:proofErr w:type="spellEnd"/>
      <w:r w:rsidRPr="004A0931">
        <w:rPr>
          <w:color w:val="FFFFFF" w:themeColor="background1"/>
          <w:lang w:val="en-US"/>
        </w:rPr>
        <w:t>-copy -n template -N web</w:t>
      </w:r>
    </w:p>
    <w:p w14:paraId="5D77FB79" w14:textId="77777777" w:rsidR="004A0931" w:rsidRDefault="004A0931" w:rsidP="0054751E">
      <w:pPr>
        <w:rPr>
          <w:color w:val="FFFFFF" w:themeColor="background1"/>
          <w:lang w:val="en-US"/>
        </w:rPr>
      </w:pPr>
    </w:p>
    <w:p w14:paraId="4D456DDB" w14:textId="14F7452D" w:rsidR="004A0931" w:rsidRDefault="004A0931" w:rsidP="0054751E">
      <w:r>
        <w:rPr>
          <w:lang w:val="en-US"/>
        </w:rPr>
        <w:tab/>
      </w:r>
      <w:r w:rsidRPr="004A0931">
        <w:t>Nous changeons ensuite les p</w:t>
      </w:r>
      <w:r>
        <w:t>aramètres du conteneur pour que ce dernier se lance automatiquement au redémarrage du serveur :</w:t>
      </w:r>
    </w:p>
    <w:p w14:paraId="560408B3" w14:textId="4173F2F3" w:rsidR="004A0931" w:rsidRDefault="00000000" w:rsidP="0054751E">
      <w:r>
        <w:rPr>
          <w:noProof/>
        </w:rPr>
        <w:pict w14:anchorId="0630EFDE">
          <v:rect id="_x0000_s2074" style="position:absolute;left:0;text-align:left;margin-left:-11.45pt;margin-top:13.8pt;width:476.4pt;height:27.6pt;z-index:-251620864" fillcolor="#1c1a10 [334]" stroked="f"/>
        </w:pict>
      </w:r>
    </w:p>
    <w:p w14:paraId="578DD62E" w14:textId="3C3AEA77" w:rsidR="004A0931" w:rsidRPr="004A0931" w:rsidRDefault="004A0931" w:rsidP="0054751E">
      <w:pPr>
        <w:rPr>
          <w:color w:val="FFFFFF" w:themeColor="background1"/>
        </w:rPr>
      </w:pPr>
      <w:r w:rsidRPr="004A0931">
        <w:rPr>
          <w:color w:val="FFFFFF" w:themeColor="background1"/>
        </w:rPr>
        <w:t xml:space="preserve">host# </w:t>
      </w:r>
      <w:proofErr w:type="spellStart"/>
      <w:r w:rsidRPr="004A0931">
        <w:rPr>
          <w:color w:val="FFFFFF" w:themeColor="background1"/>
        </w:rPr>
        <w:t>lxc.start.auto</w:t>
      </w:r>
      <w:proofErr w:type="spellEnd"/>
      <w:r w:rsidRPr="004A0931">
        <w:rPr>
          <w:color w:val="FFFFFF" w:themeColor="background1"/>
        </w:rPr>
        <w:t xml:space="preserve"> = 1</w:t>
      </w:r>
    </w:p>
    <w:p w14:paraId="1BA4BA80" w14:textId="77777777" w:rsidR="004A0931" w:rsidRDefault="004A0931" w:rsidP="0054751E"/>
    <w:p w14:paraId="49EEC2D1" w14:textId="62781A94" w:rsidR="004A0931" w:rsidRDefault="004A0931" w:rsidP="0054751E">
      <w:r>
        <w:rPr>
          <w:noProof/>
        </w:rPr>
        <w:drawing>
          <wp:anchor distT="0" distB="0" distL="114300" distR="114300" simplePos="0" relativeHeight="251654656" behindDoc="0" locked="0" layoutInCell="1" allowOverlap="1" wp14:anchorId="5A45B1E8" wp14:editId="1A183B73">
            <wp:simplePos x="0" y="0"/>
            <wp:positionH relativeFrom="column">
              <wp:posOffset>250825</wp:posOffset>
            </wp:positionH>
            <wp:positionV relativeFrom="paragraph">
              <wp:posOffset>739775</wp:posOffset>
            </wp:positionV>
            <wp:extent cx="5258713" cy="1205865"/>
            <wp:effectExtent l="0" t="0" r="0" b="0"/>
            <wp:wrapTopAndBottom/>
            <wp:docPr id="17386789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713" cy="1205865"/>
                    </a:xfrm>
                    <a:prstGeom prst="rect">
                      <a:avLst/>
                    </a:prstGeom>
                    <a:noFill/>
                  </pic:spPr>
                </pic:pic>
              </a:graphicData>
            </a:graphic>
          </wp:anchor>
        </w:drawing>
      </w:r>
      <w:r>
        <w:tab/>
        <w:t>Nous pouvons entrer cette directive dans le fichier /var/lib/</w:t>
      </w:r>
      <w:proofErr w:type="spellStart"/>
      <w:r>
        <w:t>lxc</w:t>
      </w:r>
      <w:proofErr w:type="spellEnd"/>
      <w:r>
        <w:t xml:space="preserve">/web/config pour la rendre permanente. Ensuite, nous pouvons répéter la configuration du serveur </w:t>
      </w:r>
      <w:proofErr w:type="spellStart"/>
      <w:r>
        <w:t>template</w:t>
      </w:r>
      <w:proofErr w:type="spellEnd"/>
      <w:r>
        <w:t xml:space="preserve"> pour la configuration IP en changeant l’adresse IP par 10.31.96.80/20.</w:t>
      </w:r>
    </w:p>
    <w:p w14:paraId="5F11C13E" w14:textId="75ECAB2D" w:rsidR="004A0931" w:rsidRDefault="004A0931" w:rsidP="0054751E"/>
    <w:p w14:paraId="5B986FA9" w14:textId="467378A6" w:rsidR="00F63047" w:rsidRDefault="00F63047" w:rsidP="0054751E">
      <w:r>
        <w:tab/>
        <w:t>Une fois le conteneur configuré, nous vérifions que le conteneur puisse se connecter à Internet, puis nous installons Apache dessus :</w:t>
      </w:r>
    </w:p>
    <w:p w14:paraId="295C4A59" w14:textId="3B419905" w:rsidR="00F63047" w:rsidRDefault="00000000" w:rsidP="0054751E">
      <w:r>
        <w:rPr>
          <w:noProof/>
        </w:rPr>
        <w:pict w14:anchorId="0630EFDE">
          <v:rect id="_x0000_s2076" style="position:absolute;left:0;text-align:left;margin-left:-11.45pt;margin-top:14pt;width:476.4pt;height:41.85pt;z-index:-251619840" fillcolor="#1c1a10 [334]" stroked="f"/>
        </w:pict>
      </w:r>
    </w:p>
    <w:p w14:paraId="26EEE941" w14:textId="6AD0A64D" w:rsidR="00F63047" w:rsidRPr="00F63047" w:rsidRDefault="00F63047" w:rsidP="00F63047">
      <w:pPr>
        <w:spacing w:after="0"/>
        <w:rPr>
          <w:color w:val="FFFFFF" w:themeColor="background1"/>
          <w:lang w:val="en-US"/>
        </w:rPr>
      </w:pPr>
      <w:r w:rsidRPr="00F63047">
        <w:rPr>
          <w:color w:val="FFFFFF" w:themeColor="background1"/>
          <w:lang w:val="en-US"/>
        </w:rPr>
        <w:t>web# ping 8.8.8.8</w:t>
      </w:r>
    </w:p>
    <w:p w14:paraId="4E906EBC" w14:textId="55AF9800" w:rsidR="00F63047" w:rsidRPr="00F63047" w:rsidRDefault="00F63047" w:rsidP="0054751E">
      <w:pPr>
        <w:rPr>
          <w:color w:val="FFFFFF" w:themeColor="background1"/>
          <w:lang w:val="en-US"/>
        </w:rPr>
      </w:pPr>
      <w:r w:rsidRPr="00F63047">
        <w:rPr>
          <w:color w:val="FFFFFF" w:themeColor="background1"/>
          <w:lang w:val="en-US"/>
        </w:rPr>
        <w:t>web# apt install apache2</w:t>
      </w:r>
    </w:p>
    <w:p w14:paraId="7C63ED83" w14:textId="4BC4452D" w:rsidR="004A0931" w:rsidRDefault="00F63047" w:rsidP="0054751E">
      <w:pPr>
        <w:rPr>
          <w:lang w:val="en-US"/>
        </w:rPr>
      </w:pPr>
      <w:r>
        <w:rPr>
          <w:noProof/>
          <w:lang w:val="en-US"/>
        </w:rPr>
        <w:drawing>
          <wp:anchor distT="0" distB="0" distL="114300" distR="114300" simplePos="0" relativeHeight="251656704" behindDoc="0" locked="0" layoutInCell="1" allowOverlap="1" wp14:anchorId="061E9A9E" wp14:editId="4336C120">
            <wp:simplePos x="0" y="0"/>
            <wp:positionH relativeFrom="column">
              <wp:posOffset>252730</wp:posOffset>
            </wp:positionH>
            <wp:positionV relativeFrom="paragraph">
              <wp:posOffset>296545</wp:posOffset>
            </wp:positionV>
            <wp:extent cx="5257800" cy="914400"/>
            <wp:effectExtent l="0" t="0" r="0" b="0"/>
            <wp:wrapTopAndBottom/>
            <wp:docPr id="19950425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914400"/>
                    </a:xfrm>
                    <a:prstGeom prst="rect">
                      <a:avLst/>
                    </a:prstGeom>
                    <a:noFill/>
                  </pic:spPr>
                </pic:pic>
              </a:graphicData>
            </a:graphic>
          </wp:anchor>
        </w:drawing>
      </w:r>
    </w:p>
    <w:p w14:paraId="65D44124" w14:textId="1D6AF5FC" w:rsidR="00F63047" w:rsidRDefault="00F63047" w:rsidP="0054751E">
      <w:pPr>
        <w:rPr>
          <w:lang w:val="en-US"/>
        </w:rPr>
      </w:pPr>
    </w:p>
    <w:p w14:paraId="0FE5E9DF" w14:textId="0575DE44" w:rsidR="00E13747" w:rsidRDefault="00E13747" w:rsidP="0054751E">
      <w:pPr>
        <w:rPr>
          <w:lang w:val="en-US"/>
        </w:rPr>
      </w:pPr>
      <w:r>
        <w:rPr>
          <w:noProof/>
          <w:lang w:val="en-US"/>
        </w:rPr>
        <w:lastRenderedPageBreak/>
        <w:drawing>
          <wp:anchor distT="0" distB="0" distL="114300" distR="114300" simplePos="0" relativeHeight="251660800" behindDoc="0" locked="0" layoutInCell="1" allowOverlap="1" wp14:anchorId="5FC2BE09" wp14:editId="1CEF006B">
            <wp:simplePos x="0" y="0"/>
            <wp:positionH relativeFrom="column">
              <wp:posOffset>433705</wp:posOffset>
            </wp:positionH>
            <wp:positionV relativeFrom="paragraph">
              <wp:posOffset>43815</wp:posOffset>
            </wp:positionV>
            <wp:extent cx="4895850" cy="762000"/>
            <wp:effectExtent l="0" t="0" r="0" b="0"/>
            <wp:wrapTopAndBottom/>
            <wp:docPr id="5603093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762000"/>
                    </a:xfrm>
                    <a:prstGeom prst="rect">
                      <a:avLst/>
                    </a:prstGeom>
                    <a:noFill/>
                  </pic:spPr>
                </pic:pic>
              </a:graphicData>
            </a:graphic>
            <wp14:sizeRelH relativeFrom="page">
              <wp14:pctWidth>0</wp14:pctWidth>
            </wp14:sizeRelH>
            <wp14:sizeRelV relativeFrom="page">
              <wp14:pctHeight>0</wp14:pctHeight>
            </wp14:sizeRelV>
          </wp:anchor>
        </w:drawing>
      </w:r>
    </w:p>
    <w:p w14:paraId="7A8DDB52" w14:textId="6CAF8D66" w:rsidR="00E13747" w:rsidRDefault="00E13747" w:rsidP="0054751E">
      <w:r>
        <w:rPr>
          <w:noProof/>
        </w:rPr>
        <w:drawing>
          <wp:anchor distT="0" distB="0" distL="114300" distR="114300" simplePos="0" relativeHeight="251662848" behindDoc="0" locked="0" layoutInCell="1" allowOverlap="1" wp14:anchorId="46C97011" wp14:editId="1741E798">
            <wp:simplePos x="0" y="0"/>
            <wp:positionH relativeFrom="column">
              <wp:posOffset>395605</wp:posOffset>
            </wp:positionH>
            <wp:positionV relativeFrom="paragraph">
              <wp:posOffset>838200</wp:posOffset>
            </wp:positionV>
            <wp:extent cx="4962525" cy="1981200"/>
            <wp:effectExtent l="0" t="0" r="0" b="0"/>
            <wp:wrapTopAndBottom/>
            <wp:docPr id="6370356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1981200"/>
                    </a:xfrm>
                    <a:prstGeom prst="rect">
                      <a:avLst/>
                    </a:prstGeom>
                    <a:noFill/>
                  </pic:spPr>
                </pic:pic>
              </a:graphicData>
            </a:graphic>
            <wp14:sizeRelH relativeFrom="page">
              <wp14:pctWidth>0</wp14:pctWidth>
            </wp14:sizeRelH>
            <wp14:sizeRelV relativeFrom="page">
              <wp14:pctHeight>0</wp14:pctHeight>
            </wp14:sizeRelV>
          </wp:anchor>
        </w:drawing>
      </w:r>
      <w:r w:rsidRPr="007047DB">
        <w:tab/>
      </w:r>
      <w:r w:rsidRPr="00E13747">
        <w:t xml:space="preserve">Nous modifions ensuite la page HTML du site internet par défaut </w:t>
      </w:r>
      <w:r>
        <w:t>(/var/www/html/index.html) par un site personnalisé et nous testons depuis le serveur si nous avons accès à ce dernier (10.31.96.80/index.html) :</w:t>
      </w:r>
    </w:p>
    <w:p w14:paraId="0D0BFCD0" w14:textId="476B48C2" w:rsidR="00E13747" w:rsidRDefault="00E13747" w:rsidP="0054751E"/>
    <w:p w14:paraId="7F8E1199" w14:textId="5C420B12" w:rsidR="00E13747" w:rsidRPr="00E13747" w:rsidRDefault="00E13747" w:rsidP="0054751E">
      <w:r w:rsidRPr="00E13747">
        <w:t xml:space="preserve"> </w:t>
      </w:r>
    </w:p>
    <w:p w14:paraId="42BCD910" w14:textId="53C5A005" w:rsidR="00854C52" w:rsidRPr="001639D2" w:rsidRDefault="00854C52" w:rsidP="00854C52">
      <w:pPr>
        <w:pStyle w:val="Titre1"/>
      </w:pPr>
      <w:r w:rsidRPr="00E13747">
        <w:lastRenderedPageBreak/>
        <w:tab/>
      </w:r>
      <w:bookmarkStart w:id="8" w:name="_Toc144838087"/>
      <w:r w:rsidRPr="001639D2">
        <w:t>Commandes LXC utiles</w:t>
      </w:r>
      <w:bookmarkEnd w:id="8"/>
    </w:p>
    <w:p w14:paraId="1C3D1730" w14:textId="77777777" w:rsidR="00854C52" w:rsidRPr="001639D2" w:rsidRDefault="00854C52" w:rsidP="00854C52"/>
    <w:p w14:paraId="55C91372" w14:textId="74B84300" w:rsidR="00854C52" w:rsidRDefault="001639D2" w:rsidP="00854C52">
      <w:proofErr w:type="spellStart"/>
      <w:r>
        <w:t>l</w:t>
      </w:r>
      <w:r w:rsidR="00854C52" w:rsidRPr="00854C52">
        <w:t>xc</w:t>
      </w:r>
      <w:proofErr w:type="spellEnd"/>
      <w:r w:rsidR="00854C52" w:rsidRPr="00854C52">
        <w:t>-start [-n] &lt;conteneur&gt; : démarrer u</w:t>
      </w:r>
      <w:r w:rsidR="00854C52">
        <w:t>n conteneur</w:t>
      </w:r>
    </w:p>
    <w:p w14:paraId="61C5ACC9" w14:textId="35C9A6E4" w:rsidR="00854C52" w:rsidRDefault="001639D2" w:rsidP="00854C52">
      <w:proofErr w:type="spellStart"/>
      <w:r>
        <w:t>l</w:t>
      </w:r>
      <w:r w:rsidR="00854C52">
        <w:t>xc</w:t>
      </w:r>
      <w:proofErr w:type="spellEnd"/>
      <w:r w:rsidR="00854C52">
        <w:t>-stop [-n] &lt;conteneur&gt; : éteindre un conteneur</w:t>
      </w:r>
    </w:p>
    <w:p w14:paraId="684FF756" w14:textId="5872BAA2" w:rsidR="001639D2" w:rsidRDefault="001639D2" w:rsidP="00854C52">
      <w:proofErr w:type="spellStart"/>
      <w:r>
        <w:t>lxc</w:t>
      </w:r>
      <w:proofErr w:type="spellEnd"/>
      <w:r>
        <w:t>-copy -n &lt;conteneur&gt; -N &lt;</w:t>
      </w:r>
      <w:proofErr w:type="spellStart"/>
      <w:r>
        <w:t>nouveau_conteneur</w:t>
      </w:r>
      <w:proofErr w:type="spellEnd"/>
      <w:r>
        <w:t>&gt; : copier un conteneur</w:t>
      </w:r>
    </w:p>
    <w:p w14:paraId="6964B875" w14:textId="691F71FC" w:rsidR="001639D2" w:rsidRDefault="001639D2" w:rsidP="00854C52">
      <w:proofErr w:type="spellStart"/>
      <w:r>
        <w:t>lxc</w:t>
      </w:r>
      <w:proofErr w:type="spellEnd"/>
      <w:r>
        <w:t>-destroy [-n] &lt;conteneur&gt; : supprimer un conteneur</w:t>
      </w:r>
    </w:p>
    <w:p w14:paraId="1105D154" w14:textId="76BFCBFF" w:rsidR="001639D2" w:rsidRDefault="001639D2" w:rsidP="00854C52">
      <w:proofErr w:type="spellStart"/>
      <w:r>
        <w:t>lxc-checkconfig</w:t>
      </w:r>
      <w:proofErr w:type="spellEnd"/>
      <w:r>
        <w:t> : vérifier le kernel actuel d’LXC</w:t>
      </w:r>
    </w:p>
    <w:p w14:paraId="1EE29D78" w14:textId="3A4C94CC" w:rsidR="001639D2" w:rsidRDefault="001639D2" w:rsidP="00854C52">
      <w:proofErr w:type="spellStart"/>
      <w:r>
        <w:t>lxc-attach</w:t>
      </w:r>
      <w:proofErr w:type="spellEnd"/>
      <w:r>
        <w:t xml:space="preserve"> [-n] &lt;conteneur&gt; : accéder à un conteneur</w:t>
      </w:r>
    </w:p>
    <w:p w14:paraId="247A2EC4" w14:textId="71DC7D43" w:rsidR="001639D2" w:rsidRDefault="001639D2" w:rsidP="00854C52">
      <w:proofErr w:type="spellStart"/>
      <w:r>
        <w:t>lxc</w:t>
      </w:r>
      <w:proofErr w:type="spellEnd"/>
      <w:r>
        <w:t xml:space="preserve">-info [-n] &lt;conteneur&gt; : afficher les informations d’un conteneur </w:t>
      </w:r>
    </w:p>
    <w:p w14:paraId="4BEE1513" w14:textId="66CF5924" w:rsidR="001639D2" w:rsidRDefault="001639D2" w:rsidP="00854C52">
      <w:proofErr w:type="spellStart"/>
      <w:r>
        <w:t>lxc</w:t>
      </w:r>
      <w:proofErr w:type="spellEnd"/>
      <w:r>
        <w:t>-ls : lister les conteneurs créés</w:t>
      </w:r>
    </w:p>
    <w:p w14:paraId="349B8078" w14:textId="77777777" w:rsidR="0054751E" w:rsidRDefault="0054751E" w:rsidP="00854C52"/>
    <w:p w14:paraId="2044E603" w14:textId="13F346C4" w:rsidR="0054751E" w:rsidRPr="00854C52" w:rsidRDefault="0054751E" w:rsidP="00854C52">
      <w:r>
        <w:t>Astuce : Pour sortir d’un conteneur et revenir sur le serveur, il suffit de faire CTRL + D</w:t>
      </w:r>
    </w:p>
    <w:sectPr w:rsidR="0054751E" w:rsidRPr="00854C52" w:rsidSect="00AC5A19">
      <w:headerReference w:type="default" r:id="rId21"/>
      <w:footerReference w:type="default" r:id="rId22"/>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9EE9" w14:textId="77777777" w:rsidR="005161CC" w:rsidRDefault="005161CC" w:rsidP="006651C9">
      <w:r>
        <w:separator/>
      </w:r>
    </w:p>
  </w:endnote>
  <w:endnote w:type="continuationSeparator" w:id="0">
    <w:p w14:paraId="324FC19B" w14:textId="77777777" w:rsidR="005161CC" w:rsidRDefault="005161C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FE65" w14:textId="77777777" w:rsidR="005161CC" w:rsidRDefault="005161CC" w:rsidP="006651C9">
      <w:r>
        <w:separator/>
      </w:r>
    </w:p>
  </w:footnote>
  <w:footnote w:type="continuationSeparator" w:id="0">
    <w:p w14:paraId="0AA6DD3F" w14:textId="77777777" w:rsidR="005161CC" w:rsidRDefault="005161CC"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3"/>
  </w:num>
  <w:num w:numId="2" w16cid:durableId="1690522722">
    <w:abstractNumId w:val="0"/>
  </w:num>
  <w:num w:numId="3" w16cid:durableId="997341976">
    <w:abstractNumId w:val="2"/>
  </w:num>
  <w:num w:numId="4" w16cid:durableId="928150014">
    <w:abstractNumId w:val="1"/>
  </w:num>
  <w:num w:numId="5" w16cid:durableId="2045208077">
    <w:abstractNumId w:val="4"/>
  </w:num>
  <w:num w:numId="6" w16cid:durableId="124191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09"/>
  <w:hyphenationZone w:val="425"/>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7411A"/>
    <w:rsid w:val="000861DC"/>
    <w:rsid w:val="00086F56"/>
    <w:rsid w:val="000B2047"/>
    <w:rsid w:val="000E17D7"/>
    <w:rsid w:val="00104F8B"/>
    <w:rsid w:val="00137D4F"/>
    <w:rsid w:val="00154F18"/>
    <w:rsid w:val="001639D2"/>
    <w:rsid w:val="00171453"/>
    <w:rsid w:val="001730CA"/>
    <w:rsid w:val="001735F4"/>
    <w:rsid w:val="00176FC5"/>
    <w:rsid w:val="001A02BE"/>
    <w:rsid w:val="001A4BC9"/>
    <w:rsid w:val="001B0DA4"/>
    <w:rsid w:val="001E79FE"/>
    <w:rsid w:val="00202362"/>
    <w:rsid w:val="00227CAB"/>
    <w:rsid w:val="00237AC7"/>
    <w:rsid w:val="002534DD"/>
    <w:rsid w:val="00255463"/>
    <w:rsid w:val="0029129A"/>
    <w:rsid w:val="00291A4D"/>
    <w:rsid w:val="0029491E"/>
    <w:rsid w:val="002A724D"/>
    <w:rsid w:val="002B66A6"/>
    <w:rsid w:val="002C2707"/>
    <w:rsid w:val="002D5A35"/>
    <w:rsid w:val="002F38AD"/>
    <w:rsid w:val="002F4FD5"/>
    <w:rsid w:val="00364ADF"/>
    <w:rsid w:val="00386EA8"/>
    <w:rsid w:val="003874D9"/>
    <w:rsid w:val="003B5121"/>
    <w:rsid w:val="003B76F1"/>
    <w:rsid w:val="003D1534"/>
    <w:rsid w:val="003D593C"/>
    <w:rsid w:val="00411EC1"/>
    <w:rsid w:val="00462B1C"/>
    <w:rsid w:val="00463284"/>
    <w:rsid w:val="00472FC1"/>
    <w:rsid w:val="004A0931"/>
    <w:rsid w:val="004A6277"/>
    <w:rsid w:val="004C0B7E"/>
    <w:rsid w:val="00515EF9"/>
    <w:rsid w:val="005161CC"/>
    <w:rsid w:val="005224AB"/>
    <w:rsid w:val="00526DD1"/>
    <w:rsid w:val="0054751E"/>
    <w:rsid w:val="00552A23"/>
    <w:rsid w:val="00555A29"/>
    <w:rsid w:val="0058332A"/>
    <w:rsid w:val="005F0FDC"/>
    <w:rsid w:val="00603C1C"/>
    <w:rsid w:val="00632F74"/>
    <w:rsid w:val="006651C9"/>
    <w:rsid w:val="006676EB"/>
    <w:rsid w:val="00677FFB"/>
    <w:rsid w:val="006B445E"/>
    <w:rsid w:val="006E01EC"/>
    <w:rsid w:val="006F4315"/>
    <w:rsid w:val="006F69ED"/>
    <w:rsid w:val="007047DB"/>
    <w:rsid w:val="007113F3"/>
    <w:rsid w:val="00726528"/>
    <w:rsid w:val="0074494D"/>
    <w:rsid w:val="007734FC"/>
    <w:rsid w:val="007975A2"/>
    <w:rsid w:val="007B3985"/>
    <w:rsid w:val="007F348C"/>
    <w:rsid w:val="007F4F1D"/>
    <w:rsid w:val="00807216"/>
    <w:rsid w:val="00812F30"/>
    <w:rsid w:val="00836229"/>
    <w:rsid w:val="00842026"/>
    <w:rsid w:val="00854C52"/>
    <w:rsid w:val="00857753"/>
    <w:rsid w:val="00864392"/>
    <w:rsid w:val="0087101A"/>
    <w:rsid w:val="008915FD"/>
    <w:rsid w:val="008E54B8"/>
    <w:rsid w:val="00901EB1"/>
    <w:rsid w:val="00907377"/>
    <w:rsid w:val="00942C5C"/>
    <w:rsid w:val="009768CC"/>
    <w:rsid w:val="00987A59"/>
    <w:rsid w:val="009A6D3D"/>
    <w:rsid w:val="009C5DAA"/>
    <w:rsid w:val="009D525D"/>
    <w:rsid w:val="009E3F71"/>
    <w:rsid w:val="009F6919"/>
    <w:rsid w:val="00A00073"/>
    <w:rsid w:val="00A2322D"/>
    <w:rsid w:val="00A57B23"/>
    <w:rsid w:val="00A65EE4"/>
    <w:rsid w:val="00A71CDE"/>
    <w:rsid w:val="00AA04D5"/>
    <w:rsid w:val="00AC0341"/>
    <w:rsid w:val="00AC5A19"/>
    <w:rsid w:val="00AC6B12"/>
    <w:rsid w:val="00AF7742"/>
    <w:rsid w:val="00B3766B"/>
    <w:rsid w:val="00B42384"/>
    <w:rsid w:val="00B503AF"/>
    <w:rsid w:val="00B7345C"/>
    <w:rsid w:val="00B80DE0"/>
    <w:rsid w:val="00B859F6"/>
    <w:rsid w:val="00B87D29"/>
    <w:rsid w:val="00B87E9A"/>
    <w:rsid w:val="00B95C66"/>
    <w:rsid w:val="00BD6711"/>
    <w:rsid w:val="00BE08CD"/>
    <w:rsid w:val="00BF0E26"/>
    <w:rsid w:val="00BF31D7"/>
    <w:rsid w:val="00C57AAD"/>
    <w:rsid w:val="00C57FC3"/>
    <w:rsid w:val="00C6384C"/>
    <w:rsid w:val="00CB69B1"/>
    <w:rsid w:val="00D023F9"/>
    <w:rsid w:val="00D17B47"/>
    <w:rsid w:val="00D20E4A"/>
    <w:rsid w:val="00D33D2A"/>
    <w:rsid w:val="00D71019"/>
    <w:rsid w:val="00D86F3D"/>
    <w:rsid w:val="00D90008"/>
    <w:rsid w:val="00D97D16"/>
    <w:rsid w:val="00DA2D1E"/>
    <w:rsid w:val="00DD79AE"/>
    <w:rsid w:val="00DE4713"/>
    <w:rsid w:val="00E049F4"/>
    <w:rsid w:val="00E13747"/>
    <w:rsid w:val="00E14117"/>
    <w:rsid w:val="00E247B0"/>
    <w:rsid w:val="00E274F7"/>
    <w:rsid w:val="00E5405E"/>
    <w:rsid w:val="00EA77D2"/>
    <w:rsid w:val="00EC0EFE"/>
    <w:rsid w:val="00F40A20"/>
    <w:rsid w:val="00F626E2"/>
    <w:rsid w:val="00F63047"/>
    <w:rsid w:val="00F71897"/>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7"/>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29A"/>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10</Pages>
  <Words>1134</Words>
  <Characters>6238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2023-11-29T14:22:00Z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