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711D" w14:textId="77777777" w:rsidR="00D65DDC" w:rsidRDefault="00D65DDC" w:rsidP="00D65DDC">
      <w:pPr>
        <w:pStyle w:val="NormalWeb"/>
      </w:pPr>
      <w:proofErr w:type="spellStart"/>
      <w:r>
        <w:rPr>
          <w:rFonts w:ascii="Helvetica" w:hAnsi="Helvetica"/>
          <w:b/>
          <w:bCs/>
          <w:sz w:val="48"/>
          <w:szCs w:val="48"/>
        </w:rPr>
        <w:t>Tekton</w:t>
      </w:r>
      <w:proofErr w:type="spellEnd"/>
      <w:r>
        <w:rPr>
          <w:rFonts w:ascii="Helvetica" w:hAnsi="Helvetica"/>
          <w:b/>
          <w:bCs/>
          <w:sz w:val="48"/>
          <w:szCs w:val="48"/>
        </w:rPr>
        <w:t xml:space="preserve"> Brochure </w:t>
      </w:r>
    </w:p>
    <w:p w14:paraId="0B903ABB" w14:textId="77777777" w:rsidR="00D65DDC" w:rsidRDefault="00D65DDC" w:rsidP="00D65DDC">
      <w:pPr>
        <w:pStyle w:val="NormalWeb"/>
      </w:pPr>
      <w:r>
        <w:rPr>
          <w:rFonts w:ascii="Helvetica" w:hAnsi="Helvetica"/>
          <w:i/>
          <w:iCs/>
          <w:sz w:val="28"/>
          <w:szCs w:val="28"/>
        </w:rPr>
        <w:t xml:space="preserve">Building Tomorrow's Structures Today </w:t>
      </w:r>
    </w:p>
    <w:p w14:paraId="3729DF91" w14:textId="77777777" w:rsidR="00D65DDC" w:rsidRDefault="00D65DDC" w:rsidP="00D65DDC">
      <w:pPr>
        <w:pStyle w:val="NormalWeb"/>
      </w:pPr>
      <w:r>
        <w:rPr>
          <w:rFonts w:ascii="Helvetica" w:hAnsi="Helvetica"/>
        </w:rPr>
        <w:t>About Us:</w:t>
      </w:r>
      <w:r>
        <w:rPr>
          <w:rFonts w:ascii="Helvetica" w:hAnsi="Helvetica"/>
        </w:rPr>
        <w:br/>
        <w:t xml:space="preserve">Founded in 1995, </w:t>
      </w:r>
      <w:proofErr w:type="spellStart"/>
      <w:r>
        <w:rPr>
          <w:rFonts w:ascii="Helvetica" w:hAnsi="Helvetica"/>
        </w:rPr>
        <w:t>Tekton</w:t>
      </w:r>
      <w:proofErr w:type="spellEnd"/>
      <w:r>
        <w:rPr>
          <w:rFonts w:ascii="Helvetica" w:hAnsi="Helvetica"/>
        </w:rPr>
        <w:t xml:space="preserve"> is a leading provider of construction solutions, delivering quality materials and expert services across the region. </w:t>
      </w:r>
    </w:p>
    <w:p w14:paraId="5C728A07" w14:textId="77777777" w:rsidR="00D65DDC" w:rsidRDefault="00D65DDC" w:rsidP="00D65DDC">
      <w:pPr>
        <w:pStyle w:val="NormalWeb"/>
      </w:pPr>
      <w:r>
        <w:rPr>
          <w:rFonts w:ascii="Helvetica" w:hAnsi="Helvetica"/>
        </w:rPr>
        <w:t>Our Vision:</w:t>
      </w:r>
      <w:r>
        <w:rPr>
          <w:rFonts w:ascii="Helvetica" w:hAnsi="Helvetica"/>
        </w:rPr>
        <w:br/>
        <w:t xml:space="preserve">To revolutionize the construction industry through innovation, sustainability, and unparalleled craftsmanship. </w:t>
      </w:r>
    </w:p>
    <w:p w14:paraId="31260BE8" w14:textId="77777777" w:rsidR="00D65DDC" w:rsidRDefault="00D65DDC" w:rsidP="00D65DDC">
      <w:pPr>
        <w:pStyle w:val="NormalWeb"/>
      </w:pPr>
      <w:r>
        <w:rPr>
          <w:rFonts w:ascii="Helvetica" w:hAnsi="Helvetica"/>
        </w:rPr>
        <w:t>Services Offered:</w:t>
      </w:r>
      <w:r>
        <w:rPr>
          <w:rFonts w:ascii="Helvetica" w:hAnsi="Helvetica"/>
        </w:rPr>
        <w:br/>
        <w:t>• General Contracting</w:t>
      </w:r>
      <w:r>
        <w:rPr>
          <w:rFonts w:ascii="Helvetica" w:hAnsi="Helvetica"/>
        </w:rPr>
        <w:br/>
        <w:t>• Project Management</w:t>
      </w:r>
      <w:r>
        <w:rPr>
          <w:rFonts w:ascii="Helvetica" w:hAnsi="Helvetica"/>
        </w:rPr>
        <w:br/>
        <w:t>• Custom Fabrication</w:t>
      </w:r>
      <w:r>
        <w:rPr>
          <w:rFonts w:ascii="Helvetica" w:hAnsi="Helvetica"/>
        </w:rPr>
        <w:br/>
        <w:t xml:space="preserve">• Sustainability Consulting </w:t>
      </w:r>
    </w:p>
    <w:p w14:paraId="1BA38333" w14:textId="77777777" w:rsidR="00D65DDC" w:rsidRDefault="00D65DDC" w:rsidP="00D65DDC">
      <w:pPr>
        <w:pStyle w:val="NormalWeb"/>
      </w:pPr>
      <w:r>
        <w:rPr>
          <w:rFonts w:ascii="Helvetica" w:hAnsi="Helvetica"/>
        </w:rPr>
        <w:t>Contact Us:</w:t>
      </w:r>
      <w:r>
        <w:rPr>
          <w:rFonts w:ascii="Helvetica" w:hAnsi="Helvetica"/>
        </w:rPr>
        <w:br/>
        <w:t>Email: garrick@tekton.com</w:t>
      </w:r>
      <w:r>
        <w:rPr>
          <w:rFonts w:ascii="Helvetica" w:hAnsi="Helvetica"/>
        </w:rPr>
        <w:br/>
        <w:t xml:space="preserve">Website: https://your-company-site.com </w:t>
      </w:r>
    </w:p>
    <w:p w14:paraId="2E92181D" w14:textId="77777777" w:rsidR="007A6065" w:rsidRDefault="007A6065"/>
    <w:sectPr w:rsidR="007A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C"/>
    <w:rsid w:val="000F795B"/>
    <w:rsid w:val="001F2CAC"/>
    <w:rsid w:val="00511233"/>
    <w:rsid w:val="007A6065"/>
    <w:rsid w:val="008A05FF"/>
    <w:rsid w:val="00BA2BF4"/>
    <w:rsid w:val="00D07C1E"/>
    <w:rsid w:val="00D65DDC"/>
    <w:rsid w:val="00F3095B"/>
    <w:rsid w:val="00F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FCB"/>
  <w15:chartTrackingRefBased/>
  <w15:docId w15:val="{2B741304-8755-E044-AAF4-657C92E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Grace Edwards</dc:creator>
  <cp:keywords/>
  <dc:description/>
  <cp:lastModifiedBy>Alyssa Grace Edwards</cp:lastModifiedBy>
  <cp:revision>1</cp:revision>
  <dcterms:created xsi:type="dcterms:W3CDTF">2025-06-15T15:58:00Z</dcterms:created>
  <dcterms:modified xsi:type="dcterms:W3CDTF">2025-06-15T15:58:00Z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2025-06-15T15:58:42Z</vt:lpwstr>
  </property>
  <property fmtid="{D5CDD505-2E9C-101B-9397-08002B2CF9AE}" pid="4" name="MSIP_Label_f7606f69-b0ae-4874-be30-7d43a3c7be10_Method">
    <vt:lpwstr>Privileged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f4a39f18-2fec-49d9-9a95-78119a22b185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50, 0, 1, 1</vt:lpwstr>
  </property>
</Properties>
</file>