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D76B1" w:rsidRDefault="004A08AB" w:rsidP="00C00401">
      <w:pPr>
        <w:spacing w:line="240" w:lineRule="auto"/>
        <w:jc w:val="center"/>
        <w:rPr>
          <w:rFonts w:ascii="Georgia" w:hAnsi="Georgia" w:cstheme="minorHAnsi"/>
          <w:noProof/>
          <w:sz w:val="24"/>
          <w:szCs w:val="24"/>
        </w:rPr>
      </w:pPr>
      <w:r>
        <w:rPr>
          <w:rFonts w:ascii="Georgia" w:hAnsi="Georgia" w:cstheme="minorHAnsi"/>
          <w:noProof/>
          <w:sz w:val="24"/>
          <w:szCs w:val="24"/>
        </w:rPr>
        <w:t xml:space="preserve">Mock </w:t>
      </w:r>
      <w:r w:rsidR="00B56BAE">
        <w:rPr>
          <w:rFonts w:ascii="Georgia" w:hAnsi="Georgia" w:cstheme="minorHAnsi"/>
          <w:noProof/>
          <w:sz w:val="24"/>
          <w:szCs w:val="24"/>
        </w:rPr>
        <w:t>Presentation with Jeff</w:t>
      </w:r>
    </w:p>
    <w:p w:rsidR="001D76B1" w:rsidRDefault="00E80311" w:rsidP="00C00401">
      <w:pPr>
        <w:spacing w:line="240" w:lineRule="auto"/>
        <w:rPr>
          <w:rFonts w:ascii="Georgia" w:hAnsi="Georgia" w:cstheme="minorHAnsi"/>
          <w:noProof/>
          <w:sz w:val="24"/>
          <w:szCs w:val="24"/>
        </w:rPr>
      </w:pPr>
      <w:r>
        <w:rPr>
          <w:rFonts w:ascii="Georgia" w:hAnsi="Georgia" w:cstheme="minorHAnsi"/>
          <w:noProof/>
          <w:sz w:val="24"/>
          <w:szCs w:val="24"/>
        </w:rPr>
        <w:tab/>
        <w:t xml:space="preserve">My fist year paper </w:t>
      </w:r>
      <w:r w:rsidR="00AD2AFD">
        <w:rPr>
          <w:rFonts w:ascii="Georgia" w:hAnsi="Georgia" w:cstheme="minorHAnsi"/>
          <w:noProof/>
          <w:sz w:val="24"/>
          <w:szCs w:val="24"/>
        </w:rPr>
        <w:t xml:space="preserve">is </w:t>
      </w:r>
      <w:r>
        <w:rPr>
          <w:rFonts w:ascii="Georgia" w:hAnsi="Georgia" w:cstheme="minorHAnsi"/>
          <w:noProof/>
          <w:sz w:val="24"/>
          <w:szCs w:val="24"/>
        </w:rPr>
        <w:t>interested in</w:t>
      </w:r>
      <w:r w:rsidR="004A08AB">
        <w:rPr>
          <w:rFonts w:ascii="Georgia" w:hAnsi="Georgia" w:cstheme="minorHAnsi"/>
          <w:noProof/>
          <w:sz w:val="24"/>
          <w:szCs w:val="24"/>
        </w:rPr>
        <w:t xml:space="preserve"> the</w:t>
      </w:r>
      <w:r w:rsidR="00AD2AFD">
        <w:rPr>
          <w:rFonts w:ascii="Georgia" w:hAnsi="Georgia" w:cstheme="minorHAnsi"/>
          <w:noProof/>
          <w:sz w:val="24"/>
          <w:szCs w:val="24"/>
        </w:rPr>
        <w:t xml:space="preserve"> political motivations of leaders in developing countries to negotiate a particular typ</w:t>
      </w:r>
      <w:r w:rsidR="004147BF">
        <w:rPr>
          <w:rFonts w:ascii="Georgia" w:hAnsi="Georgia" w:cstheme="minorHAnsi"/>
          <w:noProof/>
          <w:sz w:val="24"/>
          <w:szCs w:val="24"/>
        </w:rPr>
        <w:t xml:space="preserve">e of international treaty with </w:t>
      </w:r>
      <w:r w:rsidR="00AD2AFD">
        <w:rPr>
          <w:rFonts w:ascii="Georgia" w:hAnsi="Georgia" w:cstheme="minorHAnsi"/>
          <w:noProof/>
          <w:sz w:val="24"/>
          <w:szCs w:val="24"/>
        </w:rPr>
        <w:t>developed countries</w:t>
      </w:r>
      <w:r w:rsidR="004147BF">
        <w:rPr>
          <w:rFonts w:ascii="Georgia" w:hAnsi="Georgia" w:cstheme="minorHAnsi"/>
          <w:noProof/>
          <w:sz w:val="24"/>
          <w:szCs w:val="24"/>
        </w:rPr>
        <w:t>, the South-North preferential trade agreement</w:t>
      </w:r>
      <w:r w:rsidR="00AD2AFD">
        <w:rPr>
          <w:rFonts w:ascii="Georgia" w:hAnsi="Georgia" w:cstheme="minorHAnsi"/>
          <w:noProof/>
          <w:sz w:val="24"/>
          <w:szCs w:val="24"/>
        </w:rPr>
        <w:t>.</w:t>
      </w:r>
      <w:r w:rsidR="004147BF">
        <w:rPr>
          <w:rFonts w:ascii="Georgia" w:hAnsi="Georgia" w:cstheme="minorHAnsi"/>
          <w:noProof/>
          <w:sz w:val="24"/>
          <w:szCs w:val="24"/>
        </w:rPr>
        <w:t xml:space="preserve"> When are they more likely to do so?</w:t>
      </w:r>
      <w:r w:rsidR="00AD2AFD">
        <w:rPr>
          <w:rFonts w:ascii="Georgia" w:hAnsi="Georgia" w:cstheme="minorHAnsi"/>
          <w:noProof/>
          <w:sz w:val="24"/>
          <w:szCs w:val="24"/>
        </w:rPr>
        <w:t xml:space="preserve"> I hope this study can shed some new lights on </w:t>
      </w:r>
      <w:r w:rsidR="00AD2AFD" w:rsidRPr="00AD2AFD">
        <w:rPr>
          <w:rFonts w:ascii="Georgia" w:hAnsi="Georgia" w:cstheme="minorHAnsi"/>
          <w:noProof/>
          <w:sz w:val="24"/>
          <w:szCs w:val="24"/>
        </w:rPr>
        <w:t xml:space="preserve">exploring </w:t>
      </w:r>
      <w:r w:rsidR="00A5440C">
        <w:rPr>
          <w:rFonts w:ascii="Georgia" w:hAnsi="Georgia" w:cstheme="minorHAnsi"/>
          <w:noProof/>
          <w:sz w:val="24"/>
          <w:szCs w:val="24"/>
        </w:rPr>
        <w:t xml:space="preserve">how </w:t>
      </w:r>
      <w:r w:rsidR="00AD2AFD" w:rsidRPr="00AD2AFD">
        <w:rPr>
          <w:rFonts w:ascii="Georgia" w:hAnsi="Georgia" w:cstheme="minorHAnsi"/>
          <w:noProof/>
          <w:sz w:val="24"/>
          <w:szCs w:val="24"/>
        </w:rPr>
        <w:t xml:space="preserve">leaders can use trade agreement as an </w:t>
      </w:r>
      <w:r w:rsidR="00A5440C">
        <w:rPr>
          <w:rFonts w:ascii="Georgia" w:hAnsi="Georgia" w:cstheme="minorHAnsi"/>
          <w:noProof/>
          <w:sz w:val="24"/>
          <w:szCs w:val="24"/>
        </w:rPr>
        <w:t xml:space="preserve">political </w:t>
      </w:r>
      <w:bookmarkStart w:id="0" w:name="_GoBack"/>
      <w:bookmarkEnd w:id="0"/>
      <w:r w:rsidR="00AD2AFD" w:rsidRPr="00AD2AFD">
        <w:rPr>
          <w:rFonts w:ascii="Georgia" w:hAnsi="Georgia" w:cstheme="minorHAnsi"/>
          <w:noProof/>
          <w:sz w:val="24"/>
          <w:szCs w:val="24"/>
        </w:rPr>
        <w:t>instrument to consolidate their power at home.</w:t>
      </w:r>
      <w:r w:rsidR="00AD2AFD">
        <w:rPr>
          <w:rFonts w:ascii="Georgia" w:hAnsi="Georgia" w:cstheme="minorHAnsi"/>
          <w:noProof/>
          <w:sz w:val="24"/>
          <w:szCs w:val="24"/>
        </w:rPr>
        <w:t xml:space="preserve"> </w:t>
      </w:r>
    </w:p>
    <w:p w:rsidR="00AD2AFD" w:rsidRDefault="00AD2AFD" w:rsidP="00C00401">
      <w:pPr>
        <w:spacing w:line="240" w:lineRule="auto"/>
        <w:rPr>
          <w:rFonts w:ascii="Georgia" w:hAnsi="Georgia" w:cstheme="minorHAnsi"/>
          <w:noProof/>
          <w:sz w:val="24"/>
          <w:szCs w:val="24"/>
        </w:rPr>
      </w:pPr>
      <w:r>
        <w:rPr>
          <w:rFonts w:ascii="Georgia" w:hAnsi="Georgia" w:cstheme="minorHAnsi"/>
          <w:noProof/>
          <w:sz w:val="24"/>
          <w:szCs w:val="24"/>
        </w:rPr>
        <w:tab/>
        <w:t xml:space="preserve">I’ll start by a brief case in South </w:t>
      </w:r>
      <w:r w:rsidR="00912789">
        <w:rPr>
          <w:rFonts w:ascii="Georgia" w:hAnsi="Georgia" w:cstheme="minorHAnsi"/>
          <w:noProof/>
          <w:sz w:val="24"/>
          <w:szCs w:val="24"/>
        </w:rPr>
        <w:t>Africa in the 1990s</w:t>
      </w:r>
      <w:r>
        <w:rPr>
          <w:rFonts w:ascii="Georgia" w:hAnsi="Georgia" w:cstheme="minorHAnsi"/>
          <w:noProof/>
          <w:sz w:val="24"/>
          <w:szCs w:val="24"/>
        </w:rPr>
        <w:t>, and then situtate the project in the broader literature. I’ll breifly touch upon the theory section, and introduce my resesarch design. My presentation</w:t>
      </w:r>
      <w:r w:rsidR="004147BF">
        <w:rPr>
          <w:rFonts w:ascii="Georgia" w:hAnsi="Georgia" w:cstheme="minorHAnsi"/>
          <w:noProof/>
          <w:sz w:val="24"/>
          <w:szCs w:val="24"/>
        </w:rPr>
        <w:t xml:space="preserve"> will end with some </w:t>
      </w:r>
      <w:r>
        <w:rPr>
          <w:rFonts w:ascii="Georgia" w:hAnsi="Georgia" w:cstheme="minorHAnsi"/>
          <w:noProof/>
          <w:sz w:val="24"/>
          <w:szCs w:val="24"/>
        </w:rPr>
        <w:t xml:space="preserve">empirical findings and some thoughts moving forward. </w:t>
      </w:r>
    </w:p>
    <w:p w:rsidR="00AD2AFD" w:rsidRDefault="00AD2AFD" w:rsidP="00C00401">
      <w:pPr>
        <w:spacing w:line="240" w:lineRule="auto"/>
        <w:ind w:firstLine="720"/>
        <w:rPr>
          <w:rFonts w:ascii="Georgia" w:hAnsi="Georgia" w:cstheme="minorHAnsi"/>
          <w:sz w:val="24"/>
          <w:szCs w:val="24"/>
        </w:rPr>
      </w:pPr>
      <w:r>
        <w:rPr>
          <w:rFonts w:ascii="Georgia" w:hAnsi="Georgia" w:cstheme="minorHAnsi"/>
          <w:sz w:val="24"/>
          <w:szCs w:val="24"/>
        </w:rPr>
        <w:t>In 1994, South Africa took an opportunity to negotiate a preferential trade agreement with its most important economic partner</w:t>
      </w:r>
      <w:r w:rsidR="00912789">
        <w:rPr>
          <w:rFonts w:ascii="Georgia" w:hAnsi="Georgia" w:cstheme="minorHAnsi"/>
          <w:sz w:val="24"/>
          <w:szCs w:val="24"/>
        </w:rPr>
        <w:t xml:space="preserve"> in history</w:t>
      </w:r>
      <w:r>
        <w:rPr>
          <w:rFonts w:ascii="Georgia" w:hAnsi="Georgia" w:cstheme="minorHAnsi"/>
          <w:sz w:val="24"/>
          <w:szCs w:val="24"/>
        </w:rPr>
        <w:t>, the European Union (EU). The same year also featured a prominent leader</w:t>
      </w:r>
      <w:r w:rsidR="00912789">
        <w:rPr>
          <w:rFonts w:ascii="Georgia" w:hAnsi="Georgia" w:cstheme="minorHAnsi"/>
          <w:sz w:val="24"/>
          <w:szCs w:val="24"/>
        </w:rPr>
        <w:t>ship</w:t>
      </w:r>
      <w:r>
        <w:rPr>
          <w:rFonts w:ascii="Georgia" w:hAnsi="Georgia" w:cstheme="minorHAnsi"/>
          <w:sz w:val="24"/>
          <w:szCs w:val="24"/>
        </w:rPr>
        <w:t xml:space="preserve"> change: the victory of Nelson Mandela and African National Congress from the first universal suffrage elections ended decades of Apartheid regime. </w:t>
      </w:r>
      <w:r w:rsidR="00366D6C">
        <w:rPr>
          <w:rFonts w:ascii="Georgia" w:hAnsi="Georgia" w:cstheme="minorHAnsi"/>
          <w:sz w:val="24"/>
          <w:szCs w:val="24"/>
        </w:rPr>
        <w:t xml:space="preserve">However, the </w:t>
      </w:r>
      <w:r w:rsidR="0024718A">
        <w:rPr>
          <w:rFonts w:ascii="Georgia" w:hAnsi="Georgia" w:cstheme="minorHAnsi"/>
          <w:sz w:val="24"/>
          <w:szCs w:val="24"/>
        </w:rPr>
        <w:t>new transitioning democratic regime was</w:t>
      </w:r>
      <w:r w:rsidR="00366D6C">
        <w:rPr>
          <w:rFonts w:ascii="Georgia" w:hAnsi="Georgia" w:cstheme="minorHAnsi"/>
          <w:sz w:val="24"/>
          <w:szCs w:val="24"/>
        </w:rPr>
        <w:t xml:space="preserve"> measured as </w:t>
      </w:r>
      <w:r w:rsidR="00E20E7A">
        <w:rPr>
          <w:rFonts w:ascii="Georgia" w:hAnsi="Georgia" w:cstheme="minorHAnsi"/>
          <w:sz w:val="24"/>
          <w:szCs w:val="24"/>
        </w:rPr>
        <w:t>one of the most</w:t>
      </w:r>
      <w:r w:rsidR="00366D6C">
        <w:rPr>
          <w:rFonts w:ascii="Georgia" w:hAnsi="Georgia" w:cstheme="minorHAnsi"/>
          <w:sz w:val="24"/>
          <w:szCs w:val="24"/>
        </w:rPr>
        <w:t xml:space="preserve"> extremely unstable and insecure one </w:t>
      </w:r>
      <w:r w:rsidR="00B06C24">
        <w:rPr>
          <w:rFonts w:ascii="Georgia" w:hAnsi="Georgia" w:cstheme="minorHAnsi"/>
          <w:sz w:val="24"/>
          <w:szCs w:val="24"/>
        </w:rPr>
        <w:t xml:space="preserve">immediately when Mandela </w:t>
      </w:r>
      <w:r w:rsidR="0024718A">
        <w:rPr>
          <w:rFonts w:ascii="Georgia" w:hAnsi="Georgia" w:cstheme="minorHAnsi"/>
          <w:sz w:val="24"/>
          <w:szCs w:val="24"/>
        </w:rPr>
        <w:t>started</w:t>
      </w:r>
      <w:r w:rsidR="00366D6C">
        <w:rPr>
          <w:rFonts w:ascii="Georgia" w:hAnsi="Georgia" w:cstheme="minorHAnsi"/>
          <w:sz w:val="24"/>
          <w:szCs w:val="24"/>
        </w:rPr>
        <w:t xml:space="preserve"> his tenure. </w:t>
      </w:r>
      <w:r w:rsidR="00E20E7A">
        <w:rPr>
          <w:rFonts w:ascii="Georgia" w:hAnsi="Georgia" w:cstheme="minorHAnsi"/>
          <w:sz w:val="24"/>
          <w:szCs w:val="24"/>
        </w:rPr>
        <w:t>Mandela’s government wanted</w:t>
      </w:r>
      <w:r>
        <w:rPr>
          <w:rFonts w:ascii="Georgia" w:hAnsi="Georgia" w:cstheme="minorHAnsi"/>
          <w:sz w:val="24"/>
          <w:szCs w:val="24"/>
        </w:rPr>
        <w:t xml:space="preserve"> to conduct substantial </w:t>
      </w:r>
      <w:r w:rsidRPr="006F4A6B">
        <w:rPr>
          <w:rFonts w:ascii="Georgia" w:hAnsi="Georgia" w:cstheme="minorHAnsi"/>
          <w:noProof/>
          <w:sz w:val="24"/>
          <w:szCs w:val="24"/>
        </w:rPr>
        <w:t>privatization</w:t>
      </w:r>
      <w:r>
        <w:rPr>
          <w:rFonts w:ascii="Georgia" w:hAnsi="Georgia" w:cstheme="minorHAnsi"/>
          <w:sz w:val="24"/>
          <w:szCs w:val="24"/>
        </w:rPr>
        <w:t xml:space="preserve"> and further economic reforms to restore the collapsing economies due to decades of isolations. However, this new government’s initiatives were challenged by the other influential domestic political players</w:t>
      </w:r>
      <w:r>
        <w:rPr>
          <w:rStyle w:val="FootnoteReference"/>
          <w:rFonts w:ascii="Georgia" w:hAnsi="Georgia" w:cstheme="minorHAnsi"/>
          <w:sz w:val="24"/>
          <w:szCs w:val="24"/>
        </w:rPr>
        <w:footnoteReference w:id="1"/>
      </w:r>
      <w:r>
        <w:rPr>
          <w:rFonts w:ascii="Georgia" w:hAnsi="Georgia" w:cstheme="minorHAnsi"/>
          <w:sz w:val="24"/>
          <w:szCs w:val="24"/>
        </w:rPr>
        <w:t xml:space="preserve"> that strongly opposed </w:t>
      </w:r>
      <w:r w:rsidRPr="001A5525">
        <w:rPr>
          <w:rFonts w:ascii="Georgia" w:hAnsi="Georgia" w:cstheme="minorHAnsi"/>
          <w:noProof/>
          <w:sz w:val="24"/>
          <w:szCs w:val="24"/>
        </w:rPr>
        <w:t>privatization</w:t>
      </w:r>
      <w:r>
        <w:rPr>
          <w:rFonts w:ascii="Georgia" w:hAnsi="Georgia" w:cstheme="minorHAnsi"/>
          <w:sz w:val="24"/>
          <w:szCs w:val="24"/>
        </w:rPr>
        <w:t xml:space="preserve"> and foreign investment.</w:t>
      </w:r>
      <w:r w:rsidR="00366D6C">
        <w:rPr>
          <w:rFonts w:ascii="Georgia" w:hAnsi="Georgia" w:cstheme="minorHAnsi"/>
          <w:sz w:val="24"/>
          <w:szCs w:val="24"/>
        </w:rPr>
        <w:t xml:space="preserve"> Mandela immediately approached to the EU to start the process of PTA negotiation.</w:t>
      </w:r>
      <w:r>
        <w:rPr>
          <w:rFonts w:ascii="Georgia" w:hAnsi="Georgia" w:cstheme="minorHAnsi"/>
          <w:sz w:val="24"/>
          <w:szCs w:val="24"/>
        </w:rPr>
        <w:t xml:space="preserve"> After five years of negotiation</w:t>
      </w:r>
      <w:r w:rsidR="00366D6C">
        <w:rPr>
          <w:rFonts w:ascii="Georgia" w:hAnsi="Georgia" w:cstheme="minorHAnsi"/>
          <w:sz w:val="24"/>
          <w:szCs w:val="24"/>
        </w:rPr>
        <w:t>s</w:t>
      </w:r>
      <w:r>
        <w:rPr>
          <w:rFonts w:ascii="Georgia" w:hAnsi="Georgia" w:cstheme="minorHAnsi"/>
          <w:sz w:val="24"/>
          <w:szCs w:val="24"/>
        </w:rPr>
        <w:t>, the preferential trade agreement with the EU put in force in 2000 he</w:t>
      </w:r>
      <w:r w:rsidR="0024718A">
        <w:rPr>
          <w:rFonts w:ascii="Georgia" w:hAnsi="Georgia" w:cstheme="minorHAnsi"/>
          <w:sz w:val="24"/>
          <w:szCs w:val="24"/>
        </w:rPr>
        <w:t>lped South Africa to undergo its</w:t>
      </w:r>
      <w:r>
        <w:rPr>
          <w:rFonts w:ascii="Georgia" w:hAnsi="Georgia" w:cstheme="minorHAnsi"/>
          <w:sz w:val="24"/>
          <w:szCs w:val="24"/>
        </w:rPr>
        <w:t xml:space="preserve"> transition</w:t>
      </w:r>
      <w:r w:rsidR="0024718A">
        <w:rPr>
          <w:rFonts w:ascii="Georgia" w:hAnsi="Georgia" w:cstheme="minorHAnsi"/>
          <w:sz w:val="24"/>
          <w:szCs w:val="24"/>
        </w:rPr>
        <w:t>ing economies</w:t>
      </w:r>
      <w:r>
        <w:rPr>
          <w:rFonts w:ascii="Georgia" w:hAnsi="Georgia" w:cstheme="minorHAnsi"/>
          <w:sz w:val="24"/>
          <w:szCs w:val="24"/>
        </w:rPr>
        <w:t xml:space="preserve"> smoothly. </w:t>
      </w:r>
      <w:r>
        <w:rPr>
          <w:rFonts w:ascii="Georgia" w:hAnsi="Georgia" w:cstheme="minorHAnsi"/>
          <w:noProof/>
          <w:sz w:val="24"/>
          <w:szCs w:val="24"/>
        </w:rPr>
        <w:t xml:space="preserve">The government was fully </w:t>
      </w:r>
      <w:r w:rsidRPr="001A5525">
        <w:rPr>
          <w:rFonts w:ascii="Georgia" w:hAnsi="Georgia" w:cstheme="minorHAnsi"/>
          <w:noProof/>
          <w:sz w:val="24"/>
          <w:szCs w:val="24"/>
        </w:rPr>
        <w:t xml:space="preserve">prepared to adjust its trade policy by moving away from import substitution </w:t>
      </w:r>
      <w:r w:rsidRPr="006F4A6B">
        <w:rPr>
          <w:rFonts w:ascii="Georgia" w:hAnsi="Georgia" w:cstheme="minorHAnsi"/>
          <w:noProof/>
          <w:sz w:val="24"/>
          <w:szCs w:val="24"/>
        </w:rPr>
        <w:t>industrialization</w:t>
      </w:r>
      <w:r w:rsidRPr="001A5525">
        <w:rPr>
          <w:rFonts w:ascii="Georgia" w:hAnsi="Georgia" w:cstheme="minorHAnsi"/>
          <w:noProof/>
          <w:sz w:val="24"/>
          <w:szCs w:val="24"/>
        </w:rPr>
        <w:t xml:space="preserve"> towards </w:t>
      </w:r>
      <w:r w:rsidRPr="006F4A6B">
        <w:rPr>
          <w:rFonts w:ascii="Georgia" w:hAnsi="Georgia" w:cstheme="minorHAnsi"/>
          <w:noProof/>
          <w:sz w:val="24"/>
          <w:szCs w:val="24"/>
        </w:rPr>
        <w:t>a competitive</w:t>
      </w:r>
      <w:r w:rsidRPr="001A5525">
        <w:rPr>
          <w:rFonts w:ascii="Georgia" w:hAnsi="Georgia" w:cstheme="minorHAnsi"/>
          <w:noProof/>
          <w:sz w:val="24"/>
          <w:szCs w:val="24"/>
        </w:rPr>
        <w:t xml:space="preserve"> trade </w:t>
      </w:r>
      <w:r w:rsidRPr="006F4A6B">
        <w:rPr>
          <w:rFonts w:ascii="Georgia" w:hAnsi="Georgia" w:cstheme="minorHAnsi"/>
          <w:noProof/>
          <w:sz w:val="24"/>
          <w:szCs w:val="24"/>
        </w:rPr>
        <w:t>liberalization</w:t>
      </w:r>
      <w:r w:rsidRPr="001A5525">
        <w:rPr>
          <w:rFonts w:ascii="Georgia" w:hAnsi="Georgia" w:cstheme="minorHAnsi"/>
          <w:noProof/>
          <w:sz w:val="24"/>
          <w:szCs w:val="24"/>
        </w:rPr>
        <w:t>.</w:t>
      </w:r>
      <w:r>
        <w:rPr>
          <w:rFonts w:ascii="Georgia" w:hAnsi="Georgia" w:cstheme="minorHAnsi"/>
          <w:sz w:val="24"/>
          <w:szCs w:val="24"/>
        </w:rPr>
        <w:t xml:space="preserve"> </w:t>
      </w:r>
      <w:r w:rsidR="00366D6C">
        <w:rPr>
          <w:rFonts w:ascii="Georgia" w:hAnsi="Georgia" w:cstheme="minorHAnsi"/>
          <w:sz w:val="24"/>
          <w:szCs w:val="24"/>
        </w:rPr>
        <w:t>Finally, t</w:t>
      </w:r>
      <w:r>
        <w:rPr>
          <w:rFonts w:ascii="Georgia" w:hAnsi="Georgia" w:cstheme="minorHAnsi"/>
          <w:sz w:val="24"/>
          <w:szCs w:val="24"/>
        </w:rPr>
        <w:t xml:space="preserve">he reforms have successfully rebuilt the </w:t>
      </w:r>
      <w:r w:rsidRPr="00D70FB0">
        <w:rPr>
          <w:rFonts w:ascii="Georgia" w:hAnsi="Georgia" w:cstheme="minorHAnsi"/>
          <w:noProof/>
          <w:sz w:val="24"/>
          <w:szCs w:val="24"/>
        </w:rPr>
        <w:t>confidence</w:t>
      </w:r>
      <w:r>
        <w:rPr>
          <w:rFonts w:ascii="Georgia" w:hAnsi="Georgia" w:cstheme="minorHAnsi"/>
          <w:sz w:val="24"/>
          <w:szCs w:val="24"/>
        </w:rPr>
        <w:t xml:space="preserve"> of the foreign investors not only from the EU but also other countries. </w:t>
      </w:r>
    </w:p>
    <w:p w:rsidR="00C22A28" w:rsidRDefault="00AD2AFD" w:rsidP="00C00401">
      <w:pPr>
        <w:spacing w:line="240" w:lineRule="auto"/>
        <w:ind w:firstLine="720"/>
        <w:rPr>
          <w:rFonts w:ascii="Georgia" w:hAnsi="Georgia" w:cstheme="minorHAnsi"/>
          <w:sz w:val="24"/>
          <w:szCs w:val="24"/>
        </w:rPr>
      </w:pPr>
      <w:r>
        <w:rPr>
          <w:rFonts w:ascii="Georgia" w:hAnsi="Georgia" w:cstheme="minorHAnsi"/>
          <w:sz w:val="24"/>
          <w:szCs w:val="24"/>
        </w:rPr>
        <w:t xml:space="preserve">South Africa’s experience is a successful case for developing countries to pursue its reform-oriented trade strategy in the </w:t>
      </w:r>
      <w:r w:rsidR="00366D6C">
        <w:rPr>
          <w:rFonts w:ascii="Georgia" w:hAnsi="Georgia" w:cstheme="minorHAnsi"/>
          <w:sz w:val="24"/>
          <w:szCs w:val="24"/>
        </w:rPr>
        <w:t xml:space="preserve">negotiation of PTAs </w:t>
      </w:r>
      <w:r>
        <w:rPr>
          <w:rFonts w:ascii="Georgia" w:hAnsi="Georgia" w:cstheme="minorHAnsi"/>
          <w:sz w:val="24"/>
          <w:szCs w:val="24"/>
        </w:rPr>
        <w:t>with th</w:t>
      </w:r>
      <w:r w:rsidR="0024718A">
        <w:rPr>
          <w:rFonts w:ascii="Georgia" w:hAnsi="Georgia" w:cstheme="minorHAnsi"/>
          <w:sz w:val="24"/>
          <w:szCs w:val="24"/>
        </w:rPr>
        <w:t>e major trade powers. E</w:t>
      </w:r>
      <w:r>
        <w:rPr>
          <w:rFonts w:ascii="Georgia" w:hAnsi="Georgia" w:cstheme="minorHAnsi"/>
          <w:sz w:val="24"/>
          <w:szCs w:val="24"/>
        </w:rPr>
        <w:t xml:space="preserve">conomic reforms usually provoke controversy and </w:t>
      </w:r>
      <w:r w:rsidRPr="006F4A6B">
        <w:rPr>
          <w:rFonts w:ascii="Georgia" w:hAnsi="Georgia" w:cstheme="minorHAnsi"/>
          <w:noProof/>
          <w:sz w:val="24"/>
          <w:szCs w:val="24"/>
        </w:rPr>
        <w:t>organized</w:t>
      </w:r>
      <w:r w:rsidR="00366D6C">
        <w:rPr>
          <w:rFonts w:ascii="Georgia" w:hAnsi="Georgia" w:cstheme="minorHAnsi"/>
          <w:sz w:val="24"/>
          <w:szCs w:val="24"/>
        </w:rPr>
        <w:t xml:space="preserve"> opposition</w:t>
      </w:r>
      <w:r w:rsidR="0024718A">
        <w:rPr>
          <w:rFonts w:ascii="Georgia" w:hAnsi="Georgia" w:cstheme="minorHAnsi"/>
          <w:sz w:val="24"/>
          <w:szCs w:val="24"/>
        </w:rPr>
        <w:t xml:space="preserve"> domestically</w:t>
      </w:r>
      <w:r w:rsidR="00366D6C">
        <w:rPr>
          <w:rFonts w:ascii="Georgia" w:hAnsi="Georgia" w:cstheme="minorHAnsi"/>
          <w:sz w:val="24"/>
          <w:szCs w:val="24"/>
        </w:rPr>
        <w:t xml:space="preserve">, so </w:t>
      </w:r>
      <w:proofErr w:type="gramStart"/>
      <w:r w:rsidR="00366D6C">
        <w:rPr>
          <w:rFonts w:ascii="Georgia" w:hAnsi="Georgia" w:cstheme="minorHAnsi"/>
          <w:sz w:val="24"/>
          <w:szCs w:val="24"/>
        </w:rPr>
        <w:t>often times</w:t>
      </w:r>
      <w:proofErr w:type="gramEnd"/>
      <w:r w:rsidR="00366D6C">
        <w:rPr>
          <w:rFonts w:ascii="Georgia" w:hAnsi="Georgia" w:cstheme="minorHAnsi"/>
          <w:sz w:val="24"/>
          <w:szCs w:val="24"/>
        </w:rPr>
        <w:t xml:space="preserve"> the ability of leaders to implement such</w:t>
      </w:r>
      <w:r>
        <w:rPr>
          <w:rFonts w:ascii="Georgia" w:hAnsi="Georgia" w:cstheme="minorHAnsi"/>
          <w:sz w:val="24"/>
          <w:szCs w:val="24"/>
        </w:rPr>
        <w:t xml:space="preserve"> liberal </w:t>
      </w:r>
      <w:r w:rsidR="00366D6C">
        <w:rPr>
          <w:rFonts w:ascii="Georgia" w:hAnsi="Georgia" w:cstheme="minorHAnsi"/>
          <w:sz w:val="24"/>
          <w:szCs w:val="24"/>
        </w:rPr>
        <w:t xml:space="preserve">economic </w:t>
      </w:r>
      <w:r>
        <w:rPr>
          <w:rFonts w:ascii="Georgia" w:hAnsi="Georgia" w:cstheme="minorHAnsi"/>
          <w:sz w:val="24"/>
          <w:szCs w:val="24"/>
        </w:rPr>
        <w:t>reforms is limited. A credible</w:t>
      </w:r>
      <w:r w:rsidR="00340120">
        <w:rPr>
          <w:rFonts w:ascii="Georgia" w:hAnsi="Georgia" w:cstheme="minorHAnsi"/>
          <w:sz w:val="24"/>
          <w:szCs w:val="24"/>
        </w:rPr>
        <w:t xml:space="preserve"> and binding</w:t>
      </w:r>
      <w:r>
        <w:rPr>
          <w:rFonts w:ascii="Georgia" w:hAnsi="Georgia" w:cstheme="minorHAnsi"/>
          <w:sz w:val="24"/>
          <w:szCs w:val="24"/>
        </w:rPr>
        <w:t xml:space="preserve"> international trade agreement with the leading economies has the potential to help facilitate this process. </w:t>
      </w:r>
      <w:r w:rsidR="00340120">
        <w:rPr>
          <w:rFonts w:ascii="Georgia" w:hAnsi="Georgia" w:cstheme="minorHAnsi"/>
          <w:sz w:val="24"/>
          <w:szCs w:val="24"/>
        </w:rPr>
        <w:t xml:space="preserve">PTAs provide member governments with a mandate to make policy changes, while they supply material benefits and mechanisms to reward and punish members’ behaviours. </w:t>
      </w:r>
    </w:p>
    <w:p w:rsidR="0091474B" w:rsidRDefault="0091474B" w:rsidP="0091474B">
      <w:pPr>
        <w:spacing w:line="240" w:lineRule="auto"/>
        <w:ind w:firstLine="720"/>
        <w:rPr>
          <w:rFonts w:ascii="Georgia" w:hAnsi="Georgia" w:cstheme="minorHAnsi"/>
          <w:noProof/>
          <w:sz w:val="24"/>
          <w:szCs w:val="24"/>
        </w:rPr>
      </w:pPr>
      <w:r>
        <w:rPr>
          <w:rFonts w:ascii="Georgia" w:hAnsi="Georgia" w:cstheme="minorHAnsi"/>
          <w:noProof/>
          <w:sz w:val="24"/>
          <w:szCs w:val="24"/>
        </w:rPr>
        <w:t>M</w:t>
      </w:r>
      <w:r>
        <w:rPr>
          <w:rFonts w:ascii="Georgia" w:hAnsi="Georgia" w:cstheme="minorHAnsi"/>
          <w:sz w:val="24"/>
          <w:szCs w:val="24"/>
        </w:rPr>
        <w:t>y research question is: Under what conditions will leaders in the developing countries negotiate the South-North preferential trade agreements with the provisions of economic reforms? After all, not all the leaders in the developing countries who conduct economic reforms</w:t>
      </w:r>
      <w:r w:rsidR="00E80311">
        <w:rPr>
          <w:rFonts w:ascii="Georgia" w:hAnsi="Georgia" w:cstheme="minorHAnsi"/>
          <w:sz w:val="24"/>
          <w:szCs w:val="24"/>
        </w:rPr>
        <w:t xml:space="preserve"> would negotiate</w:t>
      </w:r>
      <w:r>
        <w:rPr>
          <w:rFonts w:ascii="Georgia" w:hAnsi="Georgia" w:cstheme="minorHAnsi"/>
          <w:sz w:val="24"/>
          <w:szCs w:val="24"/>
        </w:rPr>
        <w:t xml:space="preserve"> a PTA with the major trade powers.</w:t>
      </w:r>
    </w:p>
    <w:p w:rsidR="00B56BAE" w:rsidRDefault="00AD2AFD" w:rsidP="00C00401">
      <w:pPr>
        <w:spacing w:line="240" w:lineRule="auto"/>
        <w:ind w:firstLine="720"/>
        <w:rPr>
          <w:rFonts w:ascii="Georgia" w:hAnsi="Georgia" w:cstheme="minorHAnsi"/>
          <w:noProof/>
          <w:sz w:val="24"/>
          <w:szCs w:val="24"/>
        </w:rPr>
      </w:pPr>
      <w:r>
        <w:rPr>
          <w:rFonts w:ascii="Georgia" w:hAnsi="Georgia" w:cstheme="minorHAnsi"/>
          <w:noProof/>
          <w:sz w:val="24"/>
          <w:szCs w:val="24"/>
        </w:rPr>
        <w:t>This paper is interested in explaining what motiv</w:t>
      </w:r>
      <w:r w:rsidR="0024718A">
        <w:rPr>
          <w:rFonts w:ascii="Georgia" w:hAnsi="Georgia" w:cstheme="minorHAnsi"/>
          <w:noProof/>
          <w:sz w:val="24"/>
          <w:szCs w:val="24"/>
        </w:rPr>
        <w:t>at</w:t>
      </w:r>
      <w:r>
        <w:rPr>
          <w:rFonts w:ascii="Georgia" w:hAnsi="Georgia" w:cstheme="minorHAnsi"/>
          <w:noProof/>
          <w:sz w:val="24"/>
          <w:szCs w:val="24"/>
        </w:rPr>
        <w:t>es a leader from the d</w:t>
      </w:r>
      <w:r w:rsidR="00B06C24">
        <w:rPr>
          <w:rFonts w:ascii="Georgia" w:hAnsi="Georgia" w:cstheme="minorHAnsi"/>
          <w:noProof/>
          <w:sz w:val="24"/>
          <w:szCs w:val="24"/>
        </w:rPr>
        <w:t>eveloping countries to negotiate this</w:t>
      </w:r>
      <w:r>
        <w:rPr>
          <w:rFonts w:ascii="Georgia" w:hAnsi="Georgia" w:cstheme="minorHAnsi"/>
          <w:noProof/>
          <w:sz w:val="24"/>
          <w:szCs w:val="24"/>
        </w:rPr>
        <w:t xml:space="preserve"> particular</w:t>
      </w:r>
      <w:r w:rsidR="0024718A">
        <w:rPr>
          <w:rFonts w:ascii="Georgia" w:hAnsi="Georgia" w:cstheme="minorHAnsi"/>
          <w:noProof/>
          <w:sz w:val="24"/>
          <w:szCs w:val="24"/>
        </w:rPr>
        <w:t xml:space="preserve"> deep and demanding</w:t>
      </w:r>
      <w:r>
        <w:rPr>
          <w:rFonts w:ascii="Georgia" w:hAnsi="Georgia" w:cstheme="minorHAnsi"/>
          <w:noProof/>
          <w:sz w:val="24"/>
          <w:szCs w:val="24"/>
        </w:rPr>
        <w:t xml:space="preserve"> </w:t>
      </w:r>
      <w:r w:rsidR="00E20E7A">
        <w:rPr>
          <w:rFonts w:ascii="Georgia" w:hAnsi="Georgia" w:cstheme="minorHAnsi"/>
          <w:noProof/>
          <w:sz w:val="24"/>
          <w:szCs w:val="24"/>
        </w:rPr>
        <w:t>international treaty</w:t>
      </w:r>
      <w:r w:rsidRPr="00A0579F">
        <w:rPr>
          <w:rFonts w:ascii="Georgia" w:hAnsi="Georgia" w:cstheme="minorHAnsi"/>
          <w:noProof/>
          <w:sz w:val="24"/>
          <w:szCs w:val="24"/>
        </w:rPr>
        <w:t>.</w:t>
      </w:r>
      <w:r w:rsidRPr="00465D15">
        <w:rPr>
          <w:rFonts w:ascii="Georgia" w:hAnsi="Georgia" w:cstheme="minorHAnsi"/>
          <w:sz w:val="24"/>
          <w:szCs w:val="24"/>
        </w:rPr>
        <w:t xml:space="preserve"> </w:t>
      </w:r>
      <w:r w:rsidR="00BB0CD5" w:rsidRPr="00BB0CD5">
        <w:rPr>
          <w:rFonts w:ascii="Georgia" w:hAnsi="Georgia" w:cstheme="minorHAnsi"/>
          <w:sz w:val="24"/>
          <w:szCs w:val="24"/>
        </w:rPr>
        <w:t xml:space="preserve">This paper also intends to focus </w:t>
      </w:r>
      <w:r w:rsidR="00C22A28">
        <w:rPr>
          <w:rFonts w:ascii="Georgia" w:hAnsi="Georgia" w:cstheme="minorHAnsi"/>
          <w:sz w:val="24"/>
          <w:szCs w:val="24"/>
        </w:rPr>
        <w:t xml:space="preserve">only </w:t>
      </w:r>
      <w:r w:rsidR="00BB0CD5" w:rsidRPr="00BB0CD5">
        <w:rPr>
          <w:rFonts w:ascii="Georgia" w:hAnsi="Georgia" w:cstheme="minorHAnsi"/>
          <w:sz w:val="24"/>
          <w:szCs w:val="24"/>
        </w:rPr>
        <w:t xml:space="preserve">on the leaders from the South and their </w:t>
      </w:r>
      <w:r w:rsidR="00BB0CD5" w:rsidRPr="00BB0CD5">
        <w:rPr>
          <w:rFonts w:ascii="Georgia" w:hAnsi="Georgia" w:cstheme="minorHAnsi"/>
          <w:sz w:val="24"/>
          <w:szCs w:val="24"/>
        </w:rPr>
        <w:lastRenderedPageBreak/>
        <w:t>rationa</w:t>
      </w:r>
      <w:r w:rsidR="00BB0CD5">
        <w:rPr>
          <w:rFonts w:ascii="Georgia" w:hAnsi="Georgia" w:cstheme="minorHAnsi"/>
          <w:sz w:val="24"/>
          <w:szCs w:val="24"/>
        </w:rPr>
        <w:t xml:space="preserve">les of initiating a negotiation </w:t>
      </w:r>
      <w:r w:rsidR="00BB0CD5" w:rsidRPr="00BB0CD5">
        <w:rPr>
          <w:rFonts w:ascii="Georgia" w:hAnsi="Georgia" w:cstheme="minorHAnsi"/>
          <w:sz w:val="24"/>
          <w:szCs w:val="24"/>
        </w:rPr>
        <w:t xml:space="preserve">with the North. </w:t>
      </w:r>
      <w:r w:rsidR="00C22A28">
        <w:rPr>
          <w:rFonts w:ascii="Georgia" w:hAnsi="Georgia" w:cstheme="minorHAnsi"/>
          <w:sz w:val="24"/>
          <w:szCs w:val="24"/>
        </w:rPr>
        <w:t>The reason is</w:t>
      </w:r>
      <w:r w:rsidR="00BB0CD5" w:rsidRPr="00BB0CD5">
        <w:rPr>
          <w:rFonts w:ascii="Georgia" w:hAnsi="Georgia" w:cstheme="minorHAnsi"/>
          <w:sz w:val="24"/>
          <w:szCs w:val="24"/>
        </w:rPr>
        <w:t xml:space="preserve"> the power imbalances betwee</w:t>
      </w:r>
      <w:r w:rsidR="00C22A28">
        <w:rPr>
          <w:rFonts w:ascii="Georgia" w:hAnsi="Georgia" w:cstheme="minorHAnsi"/>
          <w:sz w:val="24"/>
          <w:szCs w:val="24"/>
        </w:rPr>
        <w:t>n the contracting parties</w:t>
      </w:r>
      <w:r w:rsidR="00BB0CD5" w:rsidRPr="00BB0CD5">
        <w:rPr>
          <w:rFonts w:ascii="Georgia" w:hAnsi="Georgia" w:cstheme="minorHAnsi"/>
          <w:sz w:val="24"/>
          <w:szCs w:val="24"/>
        </w:rPr>
        <w:t xml:space="preserve"> is</w:t>
      </w:r>
      <w:r w:rsidR="00BB0CD5">
        <w:rPr>
          <w:rFonts w:ascii="Georgia" w:hAnsi="Georgia" w:cstheme="minorHAnsi"/>
          <w:sz w:val="24"/>
          <w:szCs w:val="24"/>
        </w:rPr>
        <w:t xml:space="preserve"> particularly stark</w:t>
      </w:r>
      <w:r w:rsidR="00BB0CD5" w:rsidRPr="00BB0CD5">
        <w:rPr>
          <w:rFonts w:ascii="Georgia" w:hAnsi="Georgia" w:cstheme="minorHAnsi"/>
          <w:sz w:val="24"/>
          <w:szCs w:val="24"/>
        </w:rPr>
        <w:t xml:space="preserve"> in the </w:t>
      </w:r>
      <w:r w:rsidR="00C22A28">
        <w:rPr>
          <w:rFonts w:ascii="Georgia" w:hAnsi="Georgia" w:cstheme="minorHAnsi"/>
          <w:sz w:val="24"/>
          <w:szCs w:val="24"/>
        </w:rPr>
        <w:t xml:space="preserve">arena of </w:t>
      </w:r>
      <w:r w:rsidR="00BB0CD5" w:rsidRPr="00BB0CD5">
        <w:rPr>
          <w:rFonts w:ascii="Georgia" w:hAnsi="Georgia" w:cstheme="minorHAnsi"/>
          <w:sz w:val="24"/>
          <w:szCs w:val="24"/>
        </w:rPr>
        <w:t>South-North P</w:t>
      </w:r>
      <w:r w:rsidR="00BB0CD5">
        <w:rPr>
          <w:rFonts w:ascii="Georgia" w:hAnsi="Georgia" w:cstheme="minorHAnsi"/>
          <w:sz w:val="24"/>
          <w:szCs w:val="24"/>
        </w:rPr>
        <w:t>TAs</w:t>
      </w:r>
      <w:r w:rsidR="00C22A28">
        <w:rPr>
          <w:rFonts w:ascii="Georgia" w:hAnsi="Georgia" w:cstheme="minorHAnsi"/>
          <w:sz w:val="24"/>
          <w:szCs w:val="24"/>
        </w:rPr>
        <w:t xml:space="preserve"> negotiations</w:t>
      </w:r>
      <w:r w:rsidR="00BB0CD5">
        <w:rPr>
          <w:rFonts w:ascii="Georgia" w:hAnsi="Georgia" w:cstheme="minorHAnsi"/>
          <w:sz w:val="24"/>
          <w:szCs w:val="24"/>
        </w:rPr>
        <w:t xml:space="preserve">. </w:t>
      </w:r>
      <w:r w:rsidR="00BB0CD5" w:rsidRPr="000435CA">
        <w:rPr>
          <w:rFonts w:ascii="Georgia" w:hAnsi="Georgia" w:cstheme="minorHAnsi"/>
          <w:sz w:val="24"/>
          <w:szCs w:val="24"/>
        </w:rPr>
        <w:t xml:space="preserve">I assume both </w:t>
      </w:r>
      <w:r w:rsidR="004147BF">
        <w:rPr>
          <w:rFonts w:ascii="Georgia" w:hAnsi="Georgia" w:cstheme="minorHAnsi"/>
          <w:sz w:val="24"/>
          <w:szCs w:val="24"/>
        </w:rPr>
        <w:t xml:space="preserve">the South and North </w:t>
      </w:r>
      <w:r w:rsidR="00BB0CD5">
        <w:rPr>
          <w:rFonts w:ascii="Georgia" w:hAnsi="Georgia" w:cstheme="minorHAnsi"/>
          <w:sz w:val="24"/>
          <w:szCs w:val="24"/>
        </w:rPr>
        <w:t xml:space="preserve">voluntarily participate in </w:t>
      </w:r>
      <w:r w:rsidR="00E80311">
        <w:rPr>
          <w:rFonts w:ascii="Georgia" w:hAnsi="Georgia" w:cstheme="minorHAnsi"/>
          <w:sz w:val="24"/>
          <w:szCs w:val="24"/>
        </w:rPr>
        <w:t>the negotiation</w:t>
      </w:r>
      <w:r w:rsidR="00BB0CD5" w:rsidRPr="000435CA">
        <w:rPr>
          <w:rFonts w:ascii="Georgia" w:hAnsi="Georgia" w:cstheme="minorHAnsi"/>
          <w:sz w:val="24"/>
          <w:szCs w:val="24"/>
        </w:rPr>
        <w:t>. However, I anticipate developing co</w:t>
      </w:r>
      <w:r w:rsidR="00C22A28">
        <w:rPr>
          <w:rFonts w:ascii="Georgia" w:hAnsi="Georgia" w:cstheme="minorHAnsi"/>
          <w:sz w:val="24"/>
          <w:szCs w:val="24"/>
        </w:rPr>
        <w:t>untries make</w:t>
      </w:r>
      <w:r w:rsidR="00BB0CD5" w:rsidRPr="000435CA">
        <w:rPr>
          <w:rFonts w:ascii="Georgia" w:hAnsi="Georgia" w:cstheme="minorHAnsi"/>
          <w:sz w:val="24"/>
          <w:szCs w:val="24"/>
        </w:rPr>
        <w:t xml:space="preserve"> </w:t>
      </w:r>
      <w:r w:rsidR="00C22A28">
        <w:rPr>
          <w:rFonts w:ascii="Georgia" w:hAnsi="Georgia" w:cstheme="minorHAnsi"/>
          <w:noProof/>
          <w:sz w:val="24"/>
          <w:szCs w:val="24"/>
        </w:rPr>
        <w:t>larger</w:t>
      </w:r>
      <w:r w:rsidR="00BB0CD5" w:rsidRPr="000435CA">
        <w:rPr>
          <w:rFonts w:ascii="Georgia" w:hAnsi="Georgia" w:cstheme="minorHAnsi"/>
          <w:sz w:val="24"/>
          <w:szCs w:val="24"/>
        </w:rPr>
        <w:t xml:space="preserve"> concession to play the rules of the game mainly set by the major players.</w:t>
      </w:r>
      <w:r w:rsidR="00BB0CD5">
        <w:rPr>
          <w:rFonts w:ascii="Georgia" w:hAnsi="Georgia" w:cstheme="minorHAnsi"/>
          <w:sz w:val="24"/>
          <w:szCs w:val="24"/>
        </w:rPr>
        <w:t xml:space="preserve"> </w:t>
      </w:r>
      <w:r w:rsidR="00A53F59">
        <w:rPr>
          <w:rFonts w:ascii="Georgia" w:hAnsi="Georgia" w:cstheme="minorHAnsi"/>
          <w:noProof/>
          <w:sz w:val="24"/>
          <w:szCs w:val="24"/>
        </w:rPr>
        <w:t>In other words, when they approach these major powers to negotiate a PTA, they more or less anticipate they have chosen the deep PTAs by design.</w:t>
      </w:r>
      <w:r w:rsidR="00A53F59">
        <w:rPr>
          <w:rFonts w:ascii="Georgia" w:hAnsi="Georgia" w:cstheme="minorHAnsi"/>
          <w:sz w:val="24"/>
          <w:szCs w:val="24"/>
        </w:rPr>
        <w:t xml:space="preserve"> </w:t>
      </w:r>
      <w:r w:rsidR="00B56BAE">
        <w:rPr>
          <w:rFonts w:ascii="Georgia" w:hAnsi="Georgia" w:cstheme="minorHAnsi"/>
          <w:sz w:val="24"/>
          <w:szCs w:val="24"/>
        </w:rPr>
        <w:t xml:space="preserve">The PTAs with the leading liberal economies, for instance, </w:t>
      </w:r>
      <w:r w:rsidR="00B56BAE">
        <w:rPr>
          <w:rFonts w:ascii="Georgia" w:hAnsi="Georgia" w:cstheme="minorHAnsi"/>
          <w:noProof/>
          <w:sz w:val="24"/>
          <w:szCs w:val="24"/>
        </w:rPr>
        <w:t xml:space="preserve">E.U., </w:t>
      </w:r>
      <w:r w:rsidR="00B56BAE" w:rsidRPr="00A0579F">
        <w:rPr>
          <w:rFonts w:ascii="Georgia" w:hAnsi="Georgia" w:cstheme="minorHAnsi"/>
          <w:noProof/>
          <w:sz w:val="24"/>
          <w:szCs w:val="24"/>
        </w:rPr>
        <w:t>U.S</w:t>
      </w:r>
      <w:r w:rsidR="00B56BAE">
        <w:rPr>
          <w:rFonts w:ascii="Georgia" w:hAnsi="Georgia" w:cstheme="minorHAnsi"/>
          <w:sz w:val="24"/>
          <w:szCs w:val="24"/>
        </w:rPr>
        <w:t xml:space="preserve">., Japan, Australia, </w:t>
      </w:r>
      <w:r w:rsidR="00B56BAE" w:rsidRPr="00A0579F">
        <w:rPr>
          <w:rFonts w:ascii="Georgia" w:hAnsi="Georgia" w:cstheme="minorHAnsi"/>
          <w:noProof/>
          <w:sz w:val="24"/>
          <w:szCs w:val="24"/>
        </w:rPr>
        <w:t>include</w:t>
      </w:r>
      <w:r w:rsidR="00B56BAE">
        <w:rPr>
          <w:rFonts w:ascii="Georgia" w:hAnsi="Georgia" w:cstheme="minorHAnsi"/>
          <w:sz w:val="24"/>
          <w:szCs w:val="24"/>
        </w:rPr>
        <w:t xml:space="preserve"> a wide range of reform provisions in their agreement packages</w:t>
      </w:r>
      <w:r w:rsidR="00B56BAE" w:rsidRPr="000435CA">
        <w:rPr>
          <w:rFonts w:ascii="Georgia" w:hAnsi="Georgia" w:cstheme="minorHAnsi"/>
          <w:noProof/>
          <w:sz w:val="24"/>
          <w:szCs w:val="24"/>
        </w:rPr>
        <w:t xml:space="preserve">. </w:t>
      </w:r>
      <w:r w:rsidR="00B56BAE">
        <w:rPr>
          <w:rFonts w:ascii="Georgia" w:hAnsi="Georgia" w:cstheme="minorHAnsi"/>
          <w:sz w:val="24"/>
          <w:szCs w:val="24"/>
        </w:rPr>
        <w:t xml:space="preserve">Most of these deep PTAs </w:t>
      </w:r>
      <w:r w:rsidR="00B56BAE" w:rsidRPr="001D46CD">
        <w:rPr>
          <w:rFonts w:ascii="Georgia" w:hAnsi="Georgia" w:cstheme="minorHAnsi"/>
          <w:noProof/>
          <w:sz w:val="24"/>
          <w:szCs w:val="24"/>
        </w:rPr>
        <w:t>generally</w:t>
      </w:r>
      <w:r w:rsidR="00B56BAE">
        <w:rPr>
          <w:rFonts w:ascii="Georgia" w:hAnsi="Georgia" w:cstheme="minorHAnsi"/>
          <w:sz w:val="24"/>
          <w:szCs w:val="24"/>
        </w:rPr>
        <w:t xml:space="preserve"> require structural economic reforms in the partner countries. </w:t>
      </w:r>
      <w:r w:rsidR="00B56BAE" w:rsidRPr="000435CA">
        <w:rPr>
          <w:rFonts w:ascii="Georgia" w:hAnsi="Georgia" w:cstheme="minorHAnsi"/>
          <w:noProof/>
          <w:sz w:val="24"/>
          <w:szCs w:val="24"/>
        </w:rPr>
        <w:t xml:space="preserve">When developing countries negotiate </w:t>
      </w:r>
      <w:r w:rsidR="00B56BAE">
        <w:rPr>
          <w:rFonts w:ascii="Georgia" w:hAnsi="Georgia" w:cstheme="minorHAnsi"/>
          <w:noProof/>
          <w:sz w:val="24"/>
          <w:szCs w:val="24"/>
        </w:rPr>
        <w:t>with</w:t>
      </w:r>
      <w:r w:rsidR="004147BF">
        <w:rPr>
          <w:rFonts w:ascii="Georgia" w:hAnsi="Georgia" w:cstheme="minorHAnsi"/>
          <w:noProof/>
          <w:sz w:val="24"/>
          <w:szCs w:val="24"/>
        </w:rPr>
        <w:t xml:space="preserve"> these major liberal powers, these d</w:t>
      </w:r>
      <w:r w:rsidR="00E80311">
        <w:rPr>
          <w:rFonts w:ascii="Georgia" w:hAnsi="Georgia" w:cstheme="minorHAnsi"/>
          <w:noProof/>
          <w:sz w:val="24"/>
          <w:szCs w:val="24"/>
        </w:rPr>
        <w:t>e</w:t>
      </w:r>
      <w:r w:rsidR="00B56BAE">
        <w:rPr>
          <w:rFonts w:ascii="Georgia" w:hAnsi="Georgia" w:cstheme="minorHAnsi"/>
          <w:noProof/>
          <w:sz w:val="24"/>
          <w:szCs w:val="24"/>
        </w:rPr>
        <w:t>veloping countries</w:t>
      </w:r>
      <w:r w:rsidR="00B56BAE" w:rsidRPr="000435CA">
        <w:rPr>
          <w:rFonts w:ascii="Georgia" w:hAnsi="Georgia" w:cstheme="minorHAnsi"/>
          <w:noProof/>
          <w:sz w:val="24"/>
          <w:szCs w:val="24"/>
        </w:rPr>
        <w:t xml:space="preserve"> may bargain spe</w:t>
      </w:r>
      <w:r w:rsidR="00B56BAE">
        <w:rPr>
          <w:rFonts w:ascii="Georgia" w:hAnsi="Georgia" w:cstheme="minorHAnsi"/>
          <w:noProof/>
          <w:sz w:val="24"/>
          <w:szCs w:val="24"/>
        </w:rPr>
        <w:t>cifi</w:t>
      </w:r>
      <w:r w:rsidR="00B56BAE" w:rsidRPr="000435CA">
        <w:rPr>
          <w:rFonts w:ascii="Georgia" w:hAnsi="Georgia" w:cstheme="minorHAnsi"/>
          <w:noProof/>
          <w:sz w:val="24"/>
          <w:szCs w:val="24"/>
        </w:rPr>
        <w:t>c provision</w:t>
      </w:r>
      <w:r w:rsidR="00B56BAE">
        <w:rPr>
          <w:rFonts w:ascii="Georgia" w:hAnsi="Georgia" w:cstheme="minorHAnsi"/>
          <w:noProof/>
          <w:sz w:val="24"/>
          <w:szCs w:val="24"/>
        </w:rPr>
        <w:t>s</w:t>
      </w:r>
      <w:r w:rsidR="00B56BAE" w:rsidRPr="000435CA">
        <w:rPr>
          <w:rFonts w:ascii="Georgia" w:hAnsi="Georgia" w:cstheme="minorHAnsi"/>
          <w:noProof/>
          <w:sz w:val="24"/>
          <w:szCs w:val="24"/>
        </w:rPr>
        <w:t xml:space="preserve"> but have little ro</w:t>
      </w:r>
      <w:r w:rsidR="00B56BAE">
        <w:rPr>
          <w:rFonts w:ascii="Georgia" w:hAnsi="Georgia" w:cstheme="minorHAnsi"/>
          <w:noProof/>
          <w:sz w:val="24"/>
          <w:szCs w:val="24"/>
        </w:rPr>
        <w:t>om to change the whole package</w:t>
      </w:r>
      <w:r w:rsidR="004147BF">
        <w:rPr>
          <w:rFonts w:ascii="Georgia" w:hAnsi="Georgia" w:cstheme="minorHAnsi"/>
          <w:noProof/>
          <w:sz w:val="24"/>
          <w:szCs w:val="24"/>
        </w:rPr>
        <w:t>.</w:t>
      </w:r>
      <w:r w:rsidR="00B56BAE">
        <w:rPr>
          <w:rFonts w:ascii="Georgia" w:hAnsi="Georgia" w:cstheme="minorHAnsi"/>
          <w:noProof/>
          <w:sz w:val="24"/>
          <w:szCs w:val="24"/>
        </w:rPr>
        <w:t xml:space="preserve"> In contrast, when developing countries negotiate a PTA with an emerging trade power, China or India, they will not anticipate this type of power partner to </w:t>
      </w:r>
      <w:r w:rsidR="00E80311">
        <w:rPr>
          <w:rFonts w:ascii="Georgia" w:hAnsi="Georgia" w:cstheme="minorHAnsi"/>
          <w:noProof/>
          <w:sz w:val="24"/>
          <w:szCs w:val="24"/>
        </w:rPr>
        <w:t>demand</w:t>
      </w:r>
      <w:r w:rsidR="00B56BAE">
        <w:rPr>
          <w:rFonts w:ascii="Georgia" w:hAnsi="Georgia" w:cstheme="minorHAnsi"/>
          <w:noProof/>
          <w:sz w:val="24"/>
          <w:szCs w:val="24"/>
        </w:rPr>
        <w:t xml:space="preserve"> such </w:t>
      </w:r>
      <w:r w:rsidR="00B56BAE" w:rsidRPr="001D76B1">
        <w:rPr>
          <w:rFonts w:ascii="Georgia" w:hAnsi="Georgia" w:cstheme="minorHAnsi"/>
          <w:noProof/>
          <w:sz w:val="24"/>
          <w:szCs w:val="24"/>
        </w:rPr>
        <w:t>liberalizing</w:t>
      </w:r>
      <w:r w:rsidR="00B56BAE">
        <w:rPr>
          <w:rFonts w:ascii="Georgia" w:hAnsi="Georgia" w:cstheme="minorHAnsi"/>
          <w:noProof/>
          <w:sz w:val="24"/>
          <w:szCs w:val="24"/>
        </w:rPr>
        <w:t xml:space="preserve"> reforms to a large extent.</w:t>
      </w:r>
    </w:p>
    <w:p w:rsidR="00AD2AFD" w:rsidRDefault="00BB0CD5" w:rsidP="00C00401">
      <w:pPr>
        <w:spacing w:line="240" w:lineRule="auto"/>
        <w:ind w:firstLine="720"/>
        <w:rPr>
          <w:rFonts w:ascii="Georgia" w:hAnsi="Georgia" w:cstheme="minorHAnsi"/>
          <w:noProof/>
          <w:sz w:val="24"/>
          <w:szCs w:val="24"/>
        </w:rPr>
      </w:pPr>
      <w:r w:rsidRPr="00BB0CD5">
        <w:rPr>
          <w:rFonts w:ascii="Georgia" w:hAnsi="Georgia" w:cstheme="minorHAnsi"/>
          <w:sz w:val="24"/>
          <w:szCs w:val="24"/>
        </w:rPr>
        <w:t>To</w:t>
      </w:r>
      <w:r>
        <w:rPr>
          <w:rFonts w:ascii="Georgia" w:hAnsi="Georgia" w:cstheme="minorHAnsi"/>
          <w:sz w:val="24"/>
          <w:szCs w:val="24"/>
        </w:rPr>
        <w:t xml:space="preserve"> </w:t>
      </w:r>
      <w:r w:rsidRPr="00BB0CD5">
        <w:rPr>
          <w:rFonts w:ascii="Georgia" w:hAnsi="Georgia" w:cstheme="minorHAnsi"/>
          <w:sz w:val="24"/>
          <w:szCs w:val="24"/>
        </w:rPr>
        <w:t>understand under what conditions a leader in the developing country will self-select in opting in such a costly</w:t>
      </w:r>
      <w:r>
        <w:rPr>
          <w:rFonts w:ascii="Georgia" w:hAnsi="Georgia" w:cstheme="minorHAnsi"/>
          <w:sz w:val="24"/>
          <w:szCs w:val="24"/>
        </w:rPr>
        <w:t xml:space="preserve"> </w:t>
      </w:r>
      <w:r w:rsidRPr="00BB0CD5">
        <w:rPr>
          <w:rFonts w:ascii="Georgia" w:hAnsi="Georgia" w:cstheme="minorHAnsi"/>
          <w:sz w:val="24"/>
          <w:szCs w:val="24"/>
        </w:rPr>
        <w:t xml:space="preserve">treaty motivates this paper. </w:t>
      </w:r>
      <w:r w:rsidR="00C22A28" w:rsidRPr="00756C12">
        <w:rPr>
          <w:rFonts w:ascii="Georgia" w:hAnsi="Georgia" w:cstheme="minorHAnsi"/>
          <w:sz w:val="24"/>
        </w:rPr>
        <w:t xml:space="preserve">The </w:t>
      </w:r>
      <w:r w:rsidR="00C22A28">
        <w:rPr>
          <w:rFonts w:ascii="Georgia" w:hAnsi="Georgia" w:cstheme="minorHAnsi"/>
          <w:b/>
          <w:bCs/>
          <w:sz w:val="24"/>
        </w:rPr>
        <w:t>puzzle is</w:t>
      </w:r>
      <w:r w:rsidR="00C22A28" w:rsidRPr="00756C12">
        <w:rPr>
          <w:rFonts w:ascii="Georgia" w:hAnsi="Georgia" w:cstheme="minorHAnsi"/>
          <w:sz w:val="24"/>
        </w:rPr>
        <w:t>: What motivates leaders to participate in this</w:t>
      </w:r>
      <w:r w:rsidR="00C22A28">
        <w:rPr>
          <w:rFonts w:ascii="Georgia" w:hAnsi="Georgia" w:cstheme="minorHAnsi"/>
          <w:sz w:val="24"/>
        </w:rPr>
        <w:t xml:space="preserve"> particularly</w:t>
      </w:r>
      <w:r w:rsidR="00C22A28" w:rsidRPr="00756C12">
        <w:rPr>
          <w:rFonts w:ascii="Georgia" w:hAnsi="Georgia" w:cstheme="minorHAnsi"/>
          <w:sz w:val="24"/>
        </w:rPr>
        <w:t xml:space="preserve"> costly game?</w:t>
      </w:r>
      <w:r w:rsidR="0091474B">
        <w:rPr>
          <w:rFonts w:ascii="Georgia" w:hAnsi="Georgia" w:cstheme="minorHAnsi"/>
          <w:noProof/>
          <w:sz w:val="24"/>
          <w:szCs w:val="24"/>
        </w:rPr>
        <w:t xml:space="preserve"> </w:t>
      </w:r>
    </w:p>
    <w:p w:rsidR="0024718A" w:rsidRPr="00C22A28" w:rsidRDefault="0024718A" w:rsidP="00C00401">
      <w:pPr>
        <w:spacing w:line="240" w:lineRule="auto"/>
        <w:rPr>
          <w:rFonts w:ascii="Georgia" w:hAnsi="Georgia" w:cstheme="minorHAnsi"/>
          <w:b/>
          <w:sz w:val="24"/>
          <w:szCs w:val="24"/>
        </w:rPr>
      </w:pPr>
      <w:r w:rsidRPr="00C22A28">
        <w:rPr>
          <w:rFonts w:ascii="Georgia" w:hAnsi="Georgia" w:cstheme="minorHAnsi"/>
          <w:b/>
          <w:sz w:val="24"/>
          <w:szCs w:val="24"/>
        </w:rPr>
        <w:t>Context and Rationale</w:t>
      </w:r>
    </w:p>
    <w:p w:rsidR="003C0101" w:rsidRDefault="00E44D51" w:rsidP="00C00401">
      <w:pPr>
        <w:spacing w:line="240" w:lineRule="auto"/>
        <w:ind w:firstLine="720"/>
        <w:rPr>
          <w:rFonts w:ascii="Georgia" w:hAnsi="Georgia" w:cstheme="minorHAnsi"/>
          <w:sz w:val="24"/>
        </w:rPr>
      </w:pPr>
      <w:r>
        <w:rPr>
          <w:rFonts w:ascii="Georgia" w:hAnsi="Georgia" w:cstheme="minorHAnsi"/>
          <w:noProof/>
          <w:sz w:val="24"/>
          <w:szCs w:val="24"/>
        </w:rPr>
        <w:t>Preferential trade agreements</w:t>
      </w:r>
      <w:r w:rsidR="00FD6570">
        <w:rPr>
          <w:rFonts w:ascii="Georgia" w:hAnsi="Georgia" w:cstheme="minorHAnsi"/>
          <w:noProof/>
          <w:sz w:val="24"/>
          <w:szCs w:val="24"/>
        </w:rPr>
        <w:t xml:space="preserve"> (hereafter PTAs)</w:t>
      </w:r>
      <w:r>
        <w:rPr>
          <w:rFonts w:ascii="Georgia" w:hAnsi="Georgia" w:cstheme="minorHAnsi"/>
          <w:noProof/>
          <w:sz w:val="24"/>
          <w:szCs w:val="24"/>
        </w:rPr>
        <w:t xml:space="preserve"> are binding international treaties that help states to foster trade and economic integration among member-states. </w:t>
      </w:r>
      <w:r w:rsidR="0050337C">
        <w:rPr>
          <w:rFonts w:ascii="Georgia" w:hAnsi="Georgia" w:cstheme="minorHAnsi"/>
          <w:noProof/>
          <w:sz w:val="24"/>
          <w:szCs w:val="24"/>
        </w:rPr>
        <w:t xml:space="preserve">Current literature </w:t>
      </w:r>
      <w:r w:rsidR="0050337C" w:rsidRPr="001D76B1">
        <w:rPr>
          <w:rFonts w:ascii="Georgia" w:hAnsi="Georgia" w:cstheme="minorHAnsi"/>
          <w:noProof/>
          <w:sz w:val="24"/>
          <w:szCs w:val="24"/>
        </w:rPr>
        <w:t>o</w:t>
      </w:r>
      <w:r w:rsidR="001D76B1">
        <w:rPr>
          <w:rFonts w:ascii="Georgia" w:hAnsi="Georgia" w:cstheme="minorHAnsi"/>
          <w:noProof/>
          <w:sz w:val="24"/>
          <w:szCs w:val="24"/>
        </w:rPr>
        <w:t>n</w:t>
      </w:r>
      <w:r w:rsidR="0050337C">
        <w:rPr>
          <w:rFonts w:ascii="Georgia" w:hAnsi="Georgia" w:cstheme="minorHAnsi"/>
          <w:noProof/>
          <w:sz w:val="24"/>
          <w:szCs w:val="24"/>
        </w:rPr>
        <w:t xml:space="preserve"> the </w:t>
      </w:r>
      <w:r w:rsidR="00851CFD">
        <w:rPr>
          <w:rFonts w:ascii="Georgia" w:hAnsi="Georgia" w:cstheme="minorHAnsi"/>
          <w:noProof/>
          <w:sz w:val="24"/>
          <w:szCs w:val="24"/>
        </w:rPr>
        <w:t>PTA</w:t>
      </w:r>
      <w:r w:rsidR="0050337C">
        <w:rPr>
          <w:rFonts w:ascii="Georgia" w:hAnsi="Georgia" w:cstheme="minorHAnsi"/>
          <w:noProof/>
          <w:sz w:val="24"/>
          <w:szCs w:val="24"/>
        </w:rPr>
        <w:t xml:space="preserve"> mainly </w:t>
      </w:r>
      <w:r w:rsidR="0050337C" w:rsidRPr="00D70FB0">
        <w:rPr>
          <w:rFonts w:ascii="Georgia" w:hAnsi="Georgia" w:cstheme="minorHAnsi"/>
          <w:noProof/>
          <w:sz w:val="24"/>
          <w:szCs w:val="24"/>
        </w:rPr>
        <w:t>focu</w:t>
      </w:r>
      <w:r w:rsidR="0050337C">
        <w:rPr>
          <w:rFonts w:ascii="Georgia" w:hAnsi="Georgia" w:cstheme="minorHAnsi"/>
          <w:noProof/>
          <w:sz w:val="24"/>
          <w:szCs w:val="24"/>
        </w:rPr>
        <w:t>se</w:t>
      </w:r>
      <w:r w:rsidR="0050337C" w:rsidRPr="00D70FB0">
        <w:rPr>
          <w:rFonts w:ascii="Georgia" w:hAnsi="Georgia" w:cstheme="minorHAnsi"/>
          <w:noProof/>
          <w:sz w:val="24"/>
          <w:szCs w:val="24"/>
        </w:rPr>
        <w:t>s</w:t>
      </w:r>
      <w:r w:rsidR="0050337C">
        <w:rPr>
          <w:rFonts w:ascii="Georgia" w:hAnsi="Georgia" w:cstheme="minorHAnsi"/>
          <w:noProof/>
          <w:sz w:val="24"/>
          <w:szCs w:val="24"/>
        </w:rPr>
        <w:t xml:space="preserve"> on the effects of this institution</w:t>
      </w:r>
      <w:r w:rsidR="0050337C">
        <w:rPr>
          <w:rFonts w:ascii="Georgia" w:hAnsi="Georgia" w:cstheme="minorHAnsi"/>
          <w:sz w:val="24"/>
        </w:rPr>
        <w:t xml:space="preserve">. </w:t>
      </w:r>
      <w:r w:rsidR="0050337C">
        <w:rPr>
          <w:rFonts w:ascii="Georgia" w:hAnsi="Georgia" w:cstheme="minorHAnsi"/>
          <w:noProof/>
          <w:sz w:val="24"/>
        </w:rPr>
        <w:t>S</w:t>
      </w:r>
      <w:r w:rsidR="0050337C" w:rsidRPr="001C4B52">
        <w:rPr>
          <w:rFonts w:ascii="Georgia" w:hAnsi="Georgia" w:cstheme="minorHAnsi"/>
          <w:noProof/>
          <w:sz w:val="24"/>
        </w:rPr>
        <w:t>cholars</w:t>
      </w:r>
      <w:r w:rsidR="0050337C">
        <w:rPr>
          <w:rFonts w:ascii="Georgia" w:hAnsi="Georgia" w:cstheme="minorHAnsi"/>
          <w:sz w:val="24"/>
        </w:rPr>
        <w:t xml:space="preserve"> examine to what extent the PTAs have achieved their desired economic purposes: lowering tariffs, facilitating trade and increasing the welfare of the states in the long term. </w:t>
      </w:r>
      <w:r w:rsidR="00BE5545">
        <w:rPr>
          <w:rFonts w:ascii="Georgia" w:hAnsi="Georgia" w:cstheme="minorHAnsi"/>
          <w:sz w:val="24"/>
        </w:rPr>
        <w:t xml:space="preserve">In </w:t>
      </w:r>
      <w:r w:rsidR="00083754">
        <w:rPr>
          <w:rFonts w:ascii="Georgia" w:hAnsi="Georgia" w:cstheme="minorHAnsi"/>
          <w:sz w:val="24"/>
        </w:rPr>
        <w:t>parallel with</w:t>
      </w:r>
      <w:r w:rsidR="00BE5545">
        <w:rPr>
          <w:rFonts w:ascii="Georgia" w:hAnsi="Georgia" w:cstheme="minorHAnsi"/>
          <w:sz w:val="24"/>
        </w:rPr>
        <w:t xml:space="preserve"> studying the </w:t>
      </w:r>
      <w:r w:rsidR="00083754">
        <w:rPr>
          <w:rFonts w:ascii="Georgia" w:hAnsi="Georgia" w:cstheme="minorHAnsi"/>
          <w:sz w:val="24"/>
        </w:rPr>
        <w:t>effects</w:t>
      </w:r>
      <w:r w:rsidR="00BE5545">
        <w:rPr>
          <w:rFonts w:ascii="Georgia" w:hAnsi="Georgia" w:cstheme="minorHAnsi"/>
          <w:sz w:val="24"/>
        </w:rPr>
        <w:t xml:space="preserve"> of the PTAs, </w:t>
      </w:r>
      <w:r w:rsidR="00BE5545" w:rsidRPr="00D70FB0">
        <w:rPr>
          <w:rFonts w:ascii="Georgia" w:hAnsi="Georgia" w:cstheme="minorHAnsi"/>
          <w:noProof/>
          <w:sz w:val="24"/>
        </w:rPr>
        <w:t>emerging</w:t>
      </w:r>
      <w:r w:rsidR="00BE5545">
        <w:rPr>
          <w:rFonts w:ascii="Georgia" w:hAnsi="Georgia" w:cstheme="minorHAnsi"/>
          <w:sz w:val="24"/>
        </w:rPr>
        <w:t xml:space="preserve"> political economy literature has offered explanations for why states form the PTAs. </w:t>
      </w:r>
      <w:r w:rsidR="00083754">
        <w:rPr>
          <w:rFonts w:ascii="Georgia" w:hAnsi="Georgia" w:cstheme="minorHAnsi"/>
          <w:noProof/>
          <w:sz w:val="24"/>
          <w:szCs w:val="24"/>
        </w:rPr>
        <w:t>Notice that the motivations</w:t>
      </w:r>
      <w:r w:rsidR="00083754" w:rsidRPr="0061123D">
        <w:rPr>
          <w:rFonts w:ascii="Georgia" w:hAnsi="Georgia" w:cstheme="minorHAnsi"/>
          <w:noProof/>
          <w:sz w:val="24"/>
          <w:szCs w:val="24"/>
        </w:rPr>
        <w:t xml:space="preserve"> of the leaders </w:t>
      </w:r>
      <w:r w:rsidR="00083754">
        <w:rPr>
          <w:rFonts w:ascii="Georgia" w:hAnsi="Georgia" w:cstheme="minorHAnsi"/>
          <w:noProof/>
          <w:sz w:val="24"/>
          <w:szCs w:val="24"/>
        </w:rPr>
        <w:t>in the developing countries to opt into such costly</w:t>
      </w:r>
      <w:r w:rsidR="00083754" w:rsidRPr="0061123D">
        <w:rPr>
          <w:rFonts w:ascii="Georgia" w:hAnsi="Georgia" w:cstheme="minorHAnsi"/>
          <w:noProof/>
          <w:sz w:val="24"/>
          <w:szCs w:val="24"/>
        </w:rPr>
        <w:t xml:space="preserve"> trade treaties are currently understudied.</w:t>
      </w:r>
      <w:r w:rsidR="00083754">
        <w:rPr>
          <w:rFonts w:ascii="Georgia" w:hAnsi="Georgia" w:cstheme="minorHAnsi"/>
          <w:noProof/>
          <w:sz w:val="24"/>
          <w:szCs w:val="24"/>
        </w:rPr>
        <w:t xml:space="preserve"> </w:t>
      </w:r>
      <w:r w:rsidR="00083754">
        <w:rPr>
          <w:rFonts w:ascii="Georgia" w:hAnsi="Georgia" w:cstheme="minorHAnsi"/>
          <w:sz w:val="24"/>
          <w:szCs w:val="24"/>
        </w:rPr>
        <w:t xml:space="preserve">Yet, to understand </w:t>
      </w:r>
      <w:r w:rsidR="00BB0CD5">
        <w:rPr>
          <w:rFonts w:ascii="Georgia" w:hAnsi="Georgia" w:cstheme="minorHAnsi"/>
          <w:sz w:val="24"/>
          <w:szCs w:val="24"/>
        </w:rPr>
        <w:t xml:space="preserve">when and why </w:t>
      </w:r>
      <w:r w:rsidR="00083754">
        <w:rPr>
          <w:rFonts w:ascii="Georgia" w:hAnsi="Georgia" w:cstheme="minorHAnsi"/>
          <w:sz w:val="24"/>
          <w:szCs w:val="24"/>
        </w:rPr>
        <w:t>a leader</w:t>
      </w:r>
      <w:r w:rsidR="00BB0CD5">
        <w:rPr>
          <w:rFonts w:ascii="Georgia" w:hAnsi="Georgia" w:cstheme="minorHAnsi"/>
          <w:sz w:val="24"/>
          <w:szCs w:val="24"/>
        </w:rPr>
        <w:t xml:space="preserve"> of developing countries commits to such treaty </w:t>
      </w:r>
      <w:r w:rsidR="00083754">
        <w:rPr>
          <w:rFonts w:ascii="Georgia" w:hAnsi="Georgia" w:cstheme="minorHAnsi"/>
          <w:sz w:val="24"/>
          <w:szCs w:val="24"/>
        </w:rPr>
        <w:t xml:space="preserve">is important because economic reforms will have immense consequences for the citizens </w:t>
      </w:r>
      <w:r w:rsidR="00083754">
        <w:rPr>
          <w:rFonts w:ascii="Georgia" w:hAnsi="Georgia" w:cstheme="minorHAnsi"/>
          <w:noProof/>
          <w:sz w:val="24"/>
          <w:szCs w:val="24"/>
        </w:rPr>
        <w:t>of</w:t>
      </w:r>
      <w:r w:rsidR="00083754">
        <w:rPr>
          <w:rFonts w:ascii="Georgia" w:hAnsi="Georgia" w:cstheme="minorHAnsi"/>
          <w:sz w:val="24"/>
          <w:szCs w:val="24"/>
        </w:rPr>
        <w:t xml:space="preserve"> that country and beyond.</w:t>
      </w:r>
      <w:r w:rsidR="00C22A28">
        <w:rPr>
          <w:rFonts w:ascii="Georgia" w:hAnsi="Georgia" w:cstheme="minorHAnsi"/>
          <w:sz w:val="24"/>
        </w:rPr>
        <w:t xml:space="preserve"> </w:t>
      </w:r>
    </w:p>
    <w:p w:rsidR="003C0101" w:rsidRPr="00D32098" w:rsidRDefault="003C0101" w:rsidP="00C00401">
      <w:pPr>
        <w:spacing w:line="240" w:lineRule="auto"/>
        <w:ind w:firstLine="720"/>
        <w:rPr>
          <w:rFonts w:ascii="Georgia" w:hAnsi="Georgia"/>
          <w:color w:val="000000"/>
          <w:sz w:val="20"/>
          <w:szCs w:val="20"/>
          <w:shd w:val="clear" w:color="auto" w:fill="FFFFFF"/>
        </w:rPr>
      </w:pPr>
      <w:r w:rsidRPr="00174FB6">
        <w:rPr>
          <w:rFonts w:ascii="Georgia" w:hAnsi="Georgia"/>
          <w:color w:val="000000"/>
          <w:sz w:val="24"/>
          <w:szCs w:val="20"/>
          <w:shd w:val="clear" w:color="auto" w:fill="FFFFFF"/>
        </w:rPr>
        <w:t xml:space="preserve">This article is in line with </w:t>
      </w:r>
      <w:r>
        <w:rPr>
          <w:rFonts w:ascii="Georgia" w:hAnsi="Georgia"/>
          <w:color w:val="000000"/>
          <w:sz w:val="24"/>
          <w:szCs w:val="20"/>
          <w:shd w:val="clear" w:color="auto" w:fill="FFFFFF"/>
        </w:rPr>
        <w:t xml:space="preserve">the argument proposed by </w:t>
      </w:r>
      <w:r w:rsidRPr="00322487">
        <w:rPr>
          <w:rFonts w:ascii="Georgia" w:hAnsi="Georgia"/>
          <w:sz w:val="24"/>
        </w:rPr>
        <w:t>Mansfi</w:t>
      </w:r>
      <w:r>
        <w:rPr>
          <w:rFonts w:ascii="Georgia" w:hAnsi="Georgia"/>
          <w:sz w:val="24"/>
        </w:rPr>
        <w:t xml:space="preserve">eld and </w:t>
      </w:r>
      <w:r w:rsidRPr="00322487">
        <w:rPr>
          <w:rFonts w:ascii="Georgia" w:hAnsi="Georgia"/>
          <w:sz w:val="24"/>
        </w:rPr>
        <w:t>Milner</w:t>
      </w:r>
      <w:r>
        <w:rPr>
          <w:rFonts w:ascii="Georgia" w:hAnsi="Georgia"/>
          <w:color w:val="000000"/>
          <w:sz w:val="24"/>
          <w:szCs w:val="20"/>
          <w:shd w:val="clear" w:color="auto" w:fill="FFFFFF"/>
        </w:rPr>
        <w:t xml:space="preserve"> </w:t>
      </w:r>
      <w:r>
        <w:rPr>
          <w:rFonts w:ascii="Georgia" w:hAnsi="Georgia"/>
          <w:color w:val="000000"/>
          <w:sz w:val="24"/>
          <w:szCs w:val="20"/>
          <w:shd w:val="clear" w:color="auto" w:fill="FFFFFF"/>
        </w:rPr>
        <w:fldChar w:fldCharType="begin"/>
      </w:r>
      <w:r>
        <w:rPr>
          <w:rFonts w:ascii="Georgia" w:hAnsi="Georgia"/>
          <w:color w:val="000000"/>
          <w:sz w:val="24"/>
          <w:szCs w:val="20"/>
          <w:shd w:val="clear" w:color="auto" w:fill="FFFFFF"/>
        </w:rPr>
        <w:instrText xml:space="preserve"> ADDIN ZOTERO_ITEM CSL_CITATION {"citationID":"qM2JD4AU","properties":{"formattedCitation":"(2012)","plainCitation":"(2012)","noteIndex":0},"citationItems":[{"id":5,"uris":["http://zotero.org/users/local/blNXuIEP/items/HZNYZYBX"],"uri":["http://zotero.org/users/local/blNXuIEP/items/HZNYZYBX"],"itemData":{"id":5,"type":"book","title":"Votes, Vetoes, and the Political Economy of International Trade Agreements","publisher":"Princeton University Press","source":"Project MUSE","abstract":"Preferential trading arrangements (PTAs) play an increasingly prominent role in the global political economy, two notable examples being the European Union and the North American Free Trade Agreement. These agreements foster economic integration among member states by enhancing their access to one another's markets. Yet despite the importance of PTAs to international trade and world politics, until now little attention has been focused on why governments choose to join them and how governments design them. This book offers valuable new insights into the political economy of PTA formation. Many economists have argued that the roots of these agreements lie in the promise they hold for improving the welfare of member states. Others have posited that trade agreements are a response to global political conditions. Edward Mansfield and Helen Milner argue that domestic politics provide a crucial impetus to the decision by governments to enter trade pacts. Drawing on this argument, they explain why democracies are more likely to enter PTAs than nondemocratic regimes, and why as the number of veto players--interest groups with the power to block policy change--increases in a prospective member state, the likelihood of the state entering a trade agreement is reduced. The book provides a novel view of the political foundations of trade agreements. show less","URL":"https://muse-jhu-edu.proxy2.library.illinois.edu/book/30505","ISBN":"978-1-4008-4253-7","language":"English","author":[{"family":"Mansfield","given":"Edward D."},{"family":"Milner","given":"Helen V."}],"issued":{"date-parts":[["2012"]]},"accessed":{"date-parts":[["2018",3,22]]}},"suppress-author":true}],"schema":"https://github.com/citation-style-language/schema/raw/master/csl-citation.json"} </w:instrText>
      </w:r>
      <w:r>
        <w:rPr>
          <w:rFonts w:ascii="Georgia" w:hAnsi="Georgia"/>
          <w:color w:val="000000"/>
          <w:sz w:val="24"/>
          <w:szCs w:val="20"/>
          <w:shd w:val="clear" w:color="auto" w:fill="FFFFFF"/>
        </w:rPr>
        <w:fldChar w:fldCharType="separate"/>
      </w:r>
      <w:r w:rsidRPr="00174FB6">
        <w:rPr>
          <w:rFonts w:ascii="Georgia" w:hAnsi="Georgia"/>
          <w:sz w:val="24"/>
        </w:rPr>
        <w:t>(2012)</w:t>
      </w:r>
      <w:r>
        <w:rPr>
          <w:rFonts w:ascii="Georgia" w:hAnsi="Georgia"/>
          <w:color w:val="000000"/>
          <w:sz w:val="24"/>
          <w:szCs w:val="20"/>
          <w:shd w:val="clear" w:color="auto" w:fill="FFFFFF"/>
        </w:rPr>
        <w:fldChar w:fldCharType="end"/>
      </w:r>
      <w:r>
        <w:rPr>
          <w:rFonts w:ascii="Georgia" w:hAnsi="Georgia"/>
          <w:color w:val="000000"/>
          <w:sz w:val="24"/>
          <w:szCs w:val="20"/>
          <w:shd w:val="clear" w:color="auto" w:fill="FFFFFF"/>
        </w:rPr>
        <w:t>: “government</w:t>
      </w:r>
      <w:r w:rsidR="00E80311">
        <w:rPr>
          <w:rFonts w:ascii="Georgia" w:hAnsi="Georgia"/>
          <w:color w:val="000000"/>
          <w:sz w:val="24"/>
          <w:szCs w:val="20"/>
          <w:shd w:val="clear" w:color="auto" w:fill="FFFFFF"/>
        </w:rPr>
        <w:t>s</w:t>
      </w:r>
      <w:r>
        <w:rPr>
          <w:rFonts w:ascii="Georgia" w:hAnsi="Georgia"/>
          <w:color w:val="000000"/>
          <w:sz w:val="24"/>
          <w:szCs w:val="20"/>
          <w:shd w:val="clear" w:color="auto" w:fill="FFFFFF"/>
        </w:rPr>
        <w:t xml:space="preserve"> sign PTAs for domestic political reasons” (p. 23). </w:t>
      </w:r>
      <w:r w:rsidR="0091474B">
        <w:rPr>
          <w:rFonts w:ascii="Georgia" w:hAnsi="Georgia" w:cstheme="minorHAnsi"/>
          <w:sz w:val="24"/>
        </w:rPr>
        <w:t>They argue d</w:t>
      </w:r>
      <w:r>
        <w:rPr>
          <w:rFonts w:ascii="Georgia" w:hAnsi="Georgia" w:cstheme="minorHAnsi"/>
          <w:sz w:val="24"/>
        </w:rPr>
        <w:t xml:space="preserve">emocratic countries are more likely to join a PTA than nondemocratic countries because these governments can send a positive signal of their commitment of liberal trade policies to the median voters </w:t>
      </w:r>
      <w:r>
        <w:rPr>
          <w:rFonts w:ascii="Georgia" w:hAnsi="Georgia" w:cstheme="minorHAnsi"/>
          <w:sz w:val="24"/>
        </w:rPr>
        <w:fldChar w:fldCharType="begin"/>
      </w:r>
      <w:r>
        <w:rPr>
          <w:rFonts w:ascii="Georgia" w:hAnsi="Georgia" w:cstheme="minorHAnsi"/>
          <w:sz w:val="24"/>
        </w:rPr>
        <w:instrText xml:space="preserve"> ADDIN ZOTERO_ITEM CSL_CITATION {"citationID":"eKzJVanf","properties":{"formattedCitation":"(Mansfield &amp; Milner, 2012; Mansfield, Milner, &amp; Rosendorff, 2002)","plainCitation":"(Mansfield &amp; Milner, 2012; Mansfield, Milner, &amp; Rosendorff, 2002)","noteIndex":0},"citationItems":[{"id":5,"uris":["http://zotero.org/users/local/blNXuIEP/items/HZNYZYBX"],"uri":["http://zotero.org/users/local/blNXuIEP/items/HZNYZYBX"],"itemData":{"id":5,"type":"book","title":"Votes, Vetoes, and the Political Economy of International Trade Agreements","publisher":"Princeton University Press","source":"Project MUSE","abstract":"Preferential trading arrangements (PTAs) play an increasingly prominent role in the global political economy, two notable examples being the European Union and the North American Free Trade Agreement. These agreements foster economic integration among member states by enhancing their access to one another's markets. Yet despite the importance of PTAs to international trade and world politics, until now little attention has been focused on why governments choose to join them and how governments design them. This book offers valuable new insights into the political economy of PTA formation. Many economists have argued that the roots of these agreements lie in the promise they hold for improving the welfare of member states. Others have posited that trade agreements are a response to global political conditions. Edward Mansfield and Helen Milner argue that domestic politics provide a crucial impetus to the decision by governments to enter trade pacts. Drawing on this argument, they explain why democracies are more likely to enter PTAs than nondemocratic regimes, and why as the number of veto players--interest groups with the power to block policy change--increases in a prospective member state, the likelihood of the state entering a trade agreement is reduced. The book provides a novel view of the political foundations of trade agreements. show less","URL":"https://muse-jhu-edu.proxy2.library.illinois.edu/book/30505","ISBN":"978-1-4008-4253-7","language":"English","author":[{"family":"Mansfield","given":"Edward D."},{"family":"Milner","given":"Helen V."}],"issued":{"date-parts":[["2012"]]},"accessed":{"date-parts":[["2018",3,22]]}}},{"id":20,"uris":["http://zotero.org/users/local/blNXuIEP/items/DTM4MURD"],"uri":["http://zotero.org/users/local/blNXuIEP/items/DTM4MURD"],"itemData":{"id":20,"type":"article-journal","title":"Why Democracies Cooperate More: Electoral Control and International Trade Agreements","container-title":"International Organization","page":"477-513","volume":"56","issue":"3","source":"Zotero","language":"en","author":[{"family":"Mansfield","given":"Edward D."},{"family":"Milner","given":"Helen V."},{"family":"Rosendorff","given":"B. Petter"}],"issued":{"date-parts":[["2002"]]}}}],"schema":"https://github.com/citation-style-language/schema/raw/master/csl-citation.json"} </w:instrText>
      </w:r>
      <w:r>
        <w:rPr>
          <w:rFonts w:ascii="Georgia" w:hAnsi="Georgia" w:cstheme="minorHAnsi"/>
          <w:sz w:val="24"/>
        </w:rPr>
        <w:fldChar w:fldCharType="separate"/>
      </w:r>
      <w:r w:rsidRPr="00B57A7D">
        <w:rPr>
          <w:rFonts w:ascii="Georgia" w:hAnsi="Georgia"/>
          <w:sz w:val="24"/>
        </w:rPr>
        <w:t>(Mansfield &amp; Milner, 2012; Mansfield, Milner, &amp; Rosendorff, 2002)</w:t>
      </w:r>
      <w:r>
        <w:rPr>
          <w:rFonts w:ascii="Georgia" w:hAnsi="Georgia" w:cstheme="minorHAnsi"/>
          <w:sz w:val="24"/>
        </w:rPr>
        <w:fldChar w:fldCharType="end"/>
      </w:r>
      <w:r>
        <w:rPr>
          <w:rFonts w:ascii="Georgia" w:hAnsi="Georgia" w:cstheme="minorHAnsi"/>
          <w:sz w:val="24"/>
        </w:rPr>
        <w:t xml:space="preserve">. </w:t>
      </w:r>
      <w:r w:rsidR="00A53F59">
        <w:rPr>
          <w:rFonts w:ascii="Georgia" w:hAnsi="Georgia"/>
          <w:sz w:val="24"/>
        </w:rPr>
        <w:t xml:space="preserve">Grossman and </w:t>
      </w:r>
      <w:proofErr w:type="spellStart"/>
      <w:r w:rsidR="00A53F59" w:rsidRPr="00083064">
        <w:rPr>
          <w:rFonts w:ascii="Georgia" w:hAnsi="Georgia"/>
          <w:sz w:val="24"/>
        </w:rPr>
        <w:t>Helpman</w:t>
      </w:r>
      <w:proofErr w:type="spellEnd"/>
      <w:r w:rsidR="00A53F59">
        <w:rPr>
          <w:rFonts w:ascii="Georgia" w:hAnsi="Georgia" w:cstheme="minorHAnsi"/>
          <w:sz w:val="24"/>
        </w:rPr>
        <w:t xml:space="preserve"> (1995) </w:t>
      </w:r>
      <w:r>
        <w:rPr>
          <w:rFonts w:ascii="Georgia" w:hAnsi="Georgia" w:cstheme="minorHAnsi"/>
          <w:sz w:val="24"/>
        </w:rPr>
        <w:t xml:space="preserve">also focus on the interest groups who benefit from the expanding market promised by the PTAs. The pro-free trade beneficiary groups lobby the incumbent </w:t>
      </w:r>
      <w:r w:rsidR="00E80311">
        <w:rPr>
          <w:rFonts w:ascii="Georgia" w:hAnsi="Georgia" w:cstheme="minorHAnsi"/>
          <w:sz w:val="24"/>
        </w:rPr>
        <w:t>governments to sign such</w:t>
      </w:r>
      <w:r>
        <w:rPr>
          <w:rFonts w:ascii="Georgia" w:hAnsi="Georgia" w:cstheme="minorHAnsi"/>
          <w:sz w:val="24"/>
        </w:rPr>
        <w:t xml:space="preserve"> agreement to serve their political objectives. On the other hand, trade policy affects groups in society differently. Some private sectors benefit from the protectionist policy. Over time, they will expand too much, create rents and inefficiencies to distort the economy. Governments make international commitments in the free trade international agreements to tie their hands to avoid making an </w:t>
      </w:r>
      <w:r w:rsidRPr="00D70FB0">
        <w:rPr>
          <w:rFonts w:ascii="Georgia" w:hAnsi="Georgia" w:cstheme="minorHAnsi"/>
          <w:noProof/>
          <w:sz w:val="24"/>
        </w:rPr>
        <w:t>excessive</w:t>
      </w:r>
      <w:r>
        <w:rPr>
          <w:rFonts w:ascii="Georgia" w:hAnsi="Georgia" w:cstheme="minorHAnsi"/>
          <w:sz w:val="24"/>
        </w:rPr>
        <w:t xml:space="preserve"> concession to </w:t>
      </w:r>
      <w:r w:rsidR="005D3EB0">
        <w:rPr>
          <w:rFonts w:ascii="Georgia" w:hAnsi="Georgia" w:cstheme="minorHAnsi"/>
          <w:sz w:val="24"/>
        </w:rPr>
        <w:t>those sectors</w:t>
      </w:r>
      <w:r>
        <w:rPr>
          <w:rFonts w:ascii="Georgia" w:hAnsi="Georgia" w:cstheme="minorHAnsi"/>
          <w:sz w:val="24"/>
        </w:rPr>
        <w:t xml:space="preserve"> in the expectation of protection and subsidies in the future </w:t>
      </w:r>
      <w:r w:rsidRPr="00425387">
        <w:rPr>
          <w:rFonts w:ascii="Georgia" w:hAnsi="Georgia" w:cstheme="minorHAnsi"/>
          <w:sz w:val="24"/>
        </w:rPr>
        <w:t>(</w:t>
      </w:r>
      <w:proofErr w:type="spellStart"/>
      <w:r w:rsidRPr="00425387">
        <w:rPr>
          <w:rFonts w:ascii="Georgia" w:hAnsi="Georgia" w:cstheme="minorHAnsi"/>
          <w:sz w:val="24"/>
        </w:rPr>
        <w:t>Staiger</w:t>
      </w:r>
      <w:proofErr w:type="spellEnd"/>
      <w:r w:rsidRPr="00425387">
        <w:rPr>
          <w:rFonts w:ascii="Georgia" w:hAnsi="Georgia" w:cstheme="minorHAnsi"/>
          <w:sz w:val="24"/>
        </w:rPr>
        <w:t xml:space="preserve"> &amp; </w:t>
      </w:r>
      <w:proofErr w:type="spellStart"/>
      <w:r w:rsidRPr="00425387">
        <w:rPr>
          <w:rFonts w:ascii="Georgia" w:hAnsi="Georgia" w:cstheme="minorHAnsi"/>
          <w:sz w:val="24"/>
        </w:rPr>
        <w:t>Tabellini</w:t>
      </w:r>
      <w:proofErr w:type="spellEnd"/>
      <w:r w:rsidRPr="00425387">
        <w:rPr>
          <w:rFonts w:ascii="Georgia" w:hAnsi="Georgia" w:cstheme="minorHAnsi"/>
          <w:sz w:val="24"/>
        </w:rPr>
        <w:t>, 1999)</w:t>
      </w:r>
      <w:r>
        <w:rPr>
          <w:rFonts w:ascii="Georgia" w:hAnsi="Georgia" w:cstheme="minorHAnsi"/>
          <w:sz w:val="24"/>
        </w:rPr>
        <w:t xml:space="preserve">. </w:t>
      </w:r>
      <w:proofErr w:type="gramStart"/>
      <w:r>
        <w:rPr>
          <w:rFonts w:ascii="Georgia" w:hAnsi="Georgia" w:cstheme="minorHAnsi"/>
          <w:sz w:val="24"/>
        </w:rPr>
        <w:t>All of</w:t>
      </w:r>
      <w:proofErr w:type="gramEnd"/>
      <w:r>
        <w:rPr>
          <w:rFonts w:ascii="Georgia" w:hAnsi="Georgia" w:cstheme="minorHAnsi"/>
          <w:sz w:val="24"/>
        </w:rPr>
        <w:t xml:space="preserve"> these theoretical frameworks capture the interaction between a government and its domestic audience: </w:t>
      </w:r>
      <w:r w:rsidRPr="00D70FB0">
        <w:rPr>
          <w:rFonts w:ascii="Georgia" w:hAnsi="Georgia" w:cstheme="minorHAnsi"/>
          <w:noProof/>
          <w:sz w:val="24"/>
        </w:rPr>
        <w:t>median</w:t>
      </w:r>
      <w:r>
        <w:rPr>
          <w:rFonts w:ascii="Georgia" w:hAnsi="Georgia" w:cstheme="minorHAnsi"/>
          <w:sz w:val="24"/>
        </w:rPr>
        <w:t xml:space="preserve"> voters, interest groups or private sectors. Leaders </w:t>
      </w:r>
      <w:r>
        <w:rPr>
          <w:rFonts w:ascii="Georgia" w:hAnsi="Georgia" w:cstheme="minorHAnsi"/>
          <w:sz w:val="24"/>
        </w:rPr>
        <w:lastRenderedPageBreak/>
        <w:t xml:space="preserve">generally use the international trade agreements to signal the domestic audience of their welfare-enhancing economic policy </w:t>
      </w:r>
      <w:r w:rsidRPr="00255E98">
        <w:rPr>
          <w:rFonts w:ascii="Georgia" w:hAnsi="Georgia" w:cstheme="minorHAnsi"/>
          <w:noProof/>
          <w:sz w:val="24"/>
        </w:rPr>
        <w:t>for the purpose of retaining</w:t>
      </w:r>
      <w:r>
        <w:rPr>
          <w:rFonts w:ascii="Georgia" w:hAnsi="Georgia" w:cstheme="minorHAnsi"/>
          <w:sz w:val="24"/>
        </w:rPr>
        <w:t xml:space="preserve"> office. </w:t>
      </w:r>
    </w:p>
    <w:p w:rsidR="003C0101" w:rsidRDefault="003C0101" w:rsidP="00267937">
      <w:pPr>
        <w:spacing w:line="240" w:lineRule="auto"/>
        <w:ind w:firstLine="720"/>
        <w:rPr>
          <w:rFonts w:ascii="Georgia" w:hAnsi="Georgia" w:cstheme="minorHAnsi"/>
          <w:sz w:val="24"/>
        </w:rPr>
      </w:pPr>
      <w:r w:rsidRPr="00255E98">
        <w:rPr>
          <w:rFonts w:ascii="Georgia" w:hAnsi="Georgia" w:cstheme="minorHAnsi"/>
          <w:noProof/>
          <w:sz w:val="24"/>
        </w:rPr>
        <w:t>To advance the literature in understanding</w:t>
      </w:r>
      <w:r w:rsidR="00267937">
        <w:rPr>
          <w:rFonts w:ascii="Georgia" w:hAnsi="Georgia" w:cstheme="minorHAnsi"/>
          <w:noProof/>
          <w:sz w:val="24"/>
        </w:rPr>
        <w:t xml:space="preserve"> PTA formation</w:t>
      </w:r>
      <w:r>
        <w:rPr>
          <w:rFonts w:ascii="Georgia" w:hAnsi="Georgia" w:cstheme="minorHAnsi"/>
          <w:sz w:val="24"/>
        </w:rPr>
        <w:t>, this paper focuses on the strateg</w:t>
      </w:r>
      <w:r w:rsidR="00267937">
        <w:rPr>
          <w:rFonts w:ascii="Georgia" w:hAnsi="Georgia" w:cstheme="minorHAnsi"/>
          <w:sz w:val="24"/>
        </w:rPr>
        <w:t>ic behaviours of leaders to negotiate</w:t>
      </w:r>
      <w:r>
        <w:rPr>
          <w:rFonts w:ascii="Georgia" w:hAnsi="Georgia" w:cstheme="minorHAnsi"/>
          <w:sz w:val="24"/>
        </w:rPr>
        <w:t xml:space="preserve"> </w:t>
      </w:r>
      <w:r w:rsidR="00A53F59">
        <w:rPr>
          <w:rFonts w:ascii="Georgia" w:hAnsi="Georgia" w:cstheme="minorHAnsi"/>
          <w:sz w:val="24"/>
        </w:rPr>
        <w:t xml:space="preserve">such deep </w:t>
      </w:r>
      <w:r>
        <w:rPr>
          <w:rFonts w:ascii="Georgia" w:hAnsi="Georgia" w:cstheme="minorHAnsi"/>
          <w:sz w:val="24"/>
        </w:rPr>
        <w:t xml:space="preserve">PTAs to consolidate their power vis-à-vis the opposition. </w:t>
      </w:r>
      <w:r w:rsidR="00267937">
        <w:rPr>
          <w:rFonts w:ascii="Georgia" w:hAnsi="Georgia" w:cstheme="minorHAnsi"/>
          <w:sz w:val="24"/>
        </w:rPr>
        <w:t xml:space="preserve">In this story, opposition matters. </w:t>
      </w:r>
      <w:r>
        <w:rPr>
          <w:rFonts w:ascii="Georgia" w:hAnsi="Georgia" w:cstheme="minorHAnsi"/>
          <w:sz w:val="24"/>
        </w:rPr>
        <w:t xml:space="preserve">The focus here has shifted to understand </w:t>
      </w:r>
      <w:r w:rsidR="00267937">
        <w:rPr>
          <w:rFonts w:ascii="Georgia" w:hAnsi="Georgia" w:cstheme="minorHAnsi"/>
          <w:sz w:val="24"/>
        </w:rPr>
        <w:t xml:space="preserve">PTA negotiation because there might be leadership change between </w:t>
      </w:r>
      <w:r w:rsidR="00AB2CF9">
        <w:rPr>
          <w:rFonts w:ascii="Georgia" w:hAnsi="Georgia" w:cstheme="minorHAnsi"/>
          <w:sz w:val="24"/>
        </w:rPr>
        <w:t xml:space="preserve">years of </w:t>
      </w:r>
      <w:r w:rsidR="00267937">
        <w:rPr>
          <w:rFonts w:ascii="Georgia" w:hAnsi="Georgia" w:cstheme="minorHAnsi"/>
          <w:sz w:val="24"/>
        </w:rPr>
        <w:t xml:space="preserve">treaty negotiation and signatory. I argue PTA negotiation is a deliberate choice that a leader makes to signal his intention </w:t>
      </w:r>
      <w:r w:rsidR="00AB2CF9">
        <w:rPr>
          <w:rFonts w:ascii="Georgia" w:hAnsi="Georgia" w:cstheme="minorHAnsi"/>
          <w:sz w:val="24"/>
        </w:rPr>
        <w:t xml:space="preserve">to his audience </w:t>
      </w:r>
      <w:r w:rsidR="00267937">
        <w:rPr>
          <w:rFonts w:ascii="Georgia" w:hAnsi="Georgia" w:cstheme="minorHAnsi"/>
          <w:sz w:val="24"/>
        </w:rPr>
        <w:t>of committing to the binding and stringent policy changes</w:t>
      </w:r>
      <w:r w:rsidR="00AB2CF9">
        <w:rPr>
          <w:rFonts w:ascii="Georgia" w:hAnsi="Georgia" w:cstheme="minorHAnsi"/>
          <w:sz w:val="24"/>
        </w:rPr>
        <w:t xml:space="preserve"> in the treaty package</w:t>
      </w:r>
      <w:r w:rsidR="00267937">
        <w:rPr>
          <w:rFonts w:ascii="Georgia" w:hAnsi="Georgia" w:cstheme="minorHAnsi"/>
          <w:sz w:val="24"/>
        </w:rPr>
        <w:t xml:space="preserve">.  </w:t>
      </w:r>
    </w:p>
    <w:p w:rsidR="00FD6570" w:rsidRPr="00FD6570" w:rsidRDefault="00FD6570" w:rsidP="00C00401">
      <w:pPr>
        <w:spacing w:line="240" w:lineRule="auto"/>
        <w:rPr>
          <w:rFonts w:ascii="Georgia" w:hAnsi="Georgia" w:cstheme="minorHAnsi"/>
          <w:b/>
          <w:sz w:val="24"/>
          <w:szCs w:val="24"/>
        </w:rPr>
      </w:pPr>
      <w:r>
        <w:rPr>
          <w:rFonts w:ascii="Georgia" w:hAnsi="Georgia" w:cstheme="minorHAnsi"/>
          <w:b/>
          <w:sz w:val="24"/>
          <w:szCs w:val="24"/>
        </w:rPr>
        <w:t>Theory</w:t>
      </w:r>
    </w:p>
    <w:p w:rsidR="00C136A3" w:rsidRDefault="001926FD" w:rsidP="00C00401">
      <w:pPr>
        <w:spacing w:line="240" w:lineRule="auto"/>
        <w:ind w:firstLine="720"/>
        <w:rPr>
          <w:rFonts w:ascii="Georgia" w:hAnsi="Georgia" w:cstheme="minorHAnsi"/>
          <w:sz w:val="24"/>
          <w:szCs w:val="24"/>
        </w:rPr>
      </w:pPr>
      <w:r>
        <w:rPr>
          <w:rFonts w:ascii="Georgia" w:hAnsi="Georgia" w:cstheme="minorHAnsi"/>
          <w:sz w:val="24"/>
          <w:szCs w:val="24"/>
        </w:rPr>
        <w:t>Wh</w:t>
      </w:r>
      <w:r w:rsidR="00756C12">
        <w:rPr>
          <w:rFonts w:ascii="Georgia" w:hAnsi="Georgia" w:cstheme="minorHAnsi"/>
          <w:sz w:val="24"/>
          <w:szCs w:val="24"/>
        </w:rPr>
        <w:t>en the developing countries negotiate</w:t>
      </w:r>
      <w:r>
        <w:rPr>
          <w:rFonts w:ascii="Georgia" w:hAnsi="Georgia" w:cstheme="minorHAnsi"/>
          <w:sz w:val="24"/>
          <w:szCs w:val="24"/>
        </w:rPr>
        <w:t xml:space="preserve"> the deep PTAs, they anticipate a forthcoming structural economic transformation.</w:t>
      </w:r>
      <w:r w:rsidRPr="000435CA">
        <w:rPr>
          <w:rFonts w:ascii="Georgia" w:hAnsi="Georgia" w:cstheme="minorHAnsi"/>
          <w:sz w:val="24"/>
          <w:szCs w:val="24"/>
        </w:rPr>
        <w:t xml:space="preserve"> </w:t>
      </w:r>
      <w:r w:rsidRPr="001D76B1">
        <w:rPr>
          <w:rFonts w:ascii="Georgia" w:hAnsi="Georgia" w:cstheme="minorHAnsi"/>
          <w:noProof/>
          <w:sz w:val="24"/>
          <w:szCs w:val="24"/>
        </w:rPr>
        <w:t>To comply with the</w:t>
      </w:r>
      <w:r w:rsidR="00851CFD">
        <w:rPr>
          <w:rFonts w:ascii="Georgia" w:hAnsi="Georgia" w:cstheme="minorHAnsi"/>
          <w:noProof/>
          <w:sz w:val="24"/>
          <w:szCs w:val="24"/>
        </w:rPr>
        <w:t>se</w:t>
      </w:r>
      <w:r w:rsidRPr="001D76B1">
        <w:rPr>
          <w:rFonts w:ascii="Georgia" w:hAnsi="Georgia" w:cstheme="minorHAnsi"/>
          <w:noProof/>
          <w:sz w:val="24"/>
          <w:szCs w:val="24"/>
        </w:rPr>
        <w:t xml:space="preserve"> provisions</w:t>
      </w:r>
      <w:r>
        <w:rPr>
          <w:rFonts w:ascii="Georgia" w:hAnsi="Georgia" w:cstheme="minorHAnsi"/>
          <w:noProof/>
          <w:sz w:val="24"/>
          <w:szCs w:val="24"/>
        </w:rPr>
        <w:t xml:space="preserve">, </w:t>
      </w:r>
      <w:r w:rsidRPr="000435CA">
        <w:rPr>
          <w:rFonts w:ascii="Georgia" w:hAnsi="Georgia" w:cstheme="minorHAnsi"/>
          <w:sz w:val="24"/>
          <w:szCs w:val="24"/>
        </w:rPr>
        <w:t xml:space="preserve">leaders in the developing countries are required to go through economic reforms across various sectors of the economy. </w:t>
      </w:r>
      <w:r>
        <w:rPr>
          <w:rFonts w:ascii="Georgia" w:hAnsi="Georgia" w:cstheme="minorHAnsi"/>
          <w:sz w:val="24"/>
        </w:rPr>
        <w:t>Economic reforms here refer to</w:t>
      </w:r>
      <w:r w:rsidR="005A2F60">
        <w:rPr>
          <w:rFonts w:ascii="Georgia" w:hAnsi="Georgia" w:cstheme="minorHAnsi"/>
          <w:sz w:val="24"/>
        </w:rPr>
        <w:t xml:space="preserve"> the</w:t>
      </w:r>
      <w:r>
        <w:rPr>
          <w:rFonts w:ascii="Georgia" w:hAnsi="Georgia" w:cstheme="minorHAnsi"/>
          <w:sz w:val="24"/>
        </w:rPr>
        <w:t xml:space="preserve"> institution-buildings that protect foreign direct investment, dismantle trade protection and </w:t>
      </w:r>
      <w:r w:rsidRPr="001D76B1">
        <w:rPr>
          <w:rFonts w:ascii="Georgia" w:hAnsi="Georgia" w:cstheme="minorHAnsi"/>
          <w:noProof/>
          <w:sz w:val="24"/>
        </w:rPr>
        <w:t>privatize</w:t>
      </w:r>
      <w:r>
        <w:rPr>
          <w:rFonts w:ascii="Georgia" w:hAnsi="Georgia" w:cstheme="minorHAnsi"/>
          <w:sz w:val="24"/>
        </w:rPr>
        <w:t xml:space="preserve"> state-owned enterprises. </w:t>
      </w:r>
      <w:r>
        <w:rPr>
          <w:rFonts w:ascii="Georgia" w:hAnsi="Georgia" w:cstheme="minorHAnsi"/>
          <w:noProof/>
          <w:sz w:val="24"/>
          <w:szCs w:val="24"/>
        </w:rPr>
        <w:t xml:space="preserve">However, </w:t>
      </w:r>
      <w:r w:rsidR="00851CFD">
        <w:rPr>
          <w:rFonts w:ascii="Georgia" w:hAnsi="Georgia" w:cstheme="minorHAnsi"/>
          <w:sz w:val="24"/>
          <w:szCs w:val="24"/>
        </w:rPr>
        <w:t>such</w:t>
      </w:r>
      <w:r>
        <w:rPr>
          <w:rFonts w:ascii="Georgia" w:hAnsi="Georgia" w:cstheme="minorHAnsi"/>
          <w:sz w:val="24"/>
          <w:szCs w:val="24"/>
        </w:rPr>
        <w:t xml:space="preserve"> structural reforms will reduce the possibilities of rent-extracting activities of the current </w:t>
      </w:r>
      <w:r w:rsidR="005D3EB0">
        <w:rPr>
          <w:rFonts w:ascii="Georgia" w:hAnsi="Georgia" w:cstheme="minorHAnsi"/>
          <w:sz w:val="24"/>
          <w:szCs w:val="24"/>
        </w:rPr>
        <w:t>elites</w:t>
      </w:r>
      <w:r>
        <w:rPr>
          <w:rFonts w:ascii="Georgia" w:hAnsi="Georgia" w:cstheme="minorHAnsi"/>
          <w:sz w:val="24"/>
          <w:szCs w:val="24"/>
        </w:rPr>
        <w:t>.</w:t>
      </w:r>
      <w:r>
        <w:rPr>
          <w:rFonts w:ascii="Georgia" w:hAnsi="Georgia" w:cstheme="minorHAnsi"/>
          <w:noProof/>
          <w:sz w:val="24"/>
          <w:szCs w:val="24"/>
        </w:rPr>
        <w:t xml:space="preserve"> </w:t>
      </w:r>
      <w:r w:rsidRPr="000435CA">
        <w:rPr>
          <w:rFonts w:ascii="Georgia" w:hAnsi="Georgia" w:cstheme="minorHAnsi"/>
          <w:sz w:val="24"/>
          <w:szCs w:val="24"/>
        </w:rPr>
        <w:t xml:space="preserve">Economic </w:t>
      </w:r>
      <w:r w:rsidRPr="009E2FE6">
        <w:rPr>
          <w:rFonts w:ascii="Georgia" w:hAnsi="Georgia" w:cstheme="minorHAnsi"/>
          <w:noProof/>
          <w:sz w:val="24"/>
          <w:szCs w:val="24"/>
        </w:rPr>
        <w:t>liberalization</w:t>
      </w:r>
      <w:r w:rsidRPr="000435CA">
        <w:rPr>
          <w:rFonts w:ascii="Georgia" w:hAnsi="Georgia" w:cstheme="minorHAnsi"/>
          <w:sz w:val="24"/>
          <w:szCs w:val="24"/>
        </w:rPr>
        <w:t xml:space="preserve"> is very costly because the elites benefit from the clien</w:t>
      </w:r>
      <w:r>
        <w:rPr>
          <w:rFonts w:ascii="Georgia" w:hAnsi="Georgia" w:cstheme="minorHAnsi"/>
          <w:sz w:val="24"/>
          <w:szCs w:val="24"/>
        </w:rPr>
        <w:t>telism</w:t>
      </w:r>
      <w:r w:rsidR="005D3EB0">
        <w:rPr>
          <w:rFonts w:ascii="Georgia" w:hAnsi="Georgia" w:cstheme="minorHAnsi"/>
          <w:sz w:val="24"/>
          <w:szCs w:val="24"/>
        </w:rPr>
        <w:t xml:space="preserve"> and political patronage</w:t>
      </w:r>
      <w:r>
        <w:rPr>
          <w:rFonts w:ascii="Georgia" w:hAnsi="Georgia" w:cstheme="minorHAnsi"/>
          <w:sz w:val="24"/>
          <w:szCs w:val="24"/>
        </w:rPr>
        <w:t xml:space="preserve"> will have important losses and hence strongly oppose</w:t>
      </w:r>
      <w:r w:rsidR="00AB2CF9">
        <w:rPr>
          <w:rFonts w:ascii="Georgia" w:hAnsi="Georgia" w:cstheme="minorHAnsi"/>
          <w:sz w:val="24"/>
          <w:szCs w:val="24"/>
        </w:rPr>
        <w:t xml:space="preserve"> to</w:t>
      </w:r>
      <w:r>
        <w:rPr>
          <w:rFonts w:ascii="Georgia" w:hAnsi="Georgia" w:cstheme="minorHAnsi"/>
          <w:sz w:val="24"/>
          <w:szCs w:val="24"/>
        </w:rPr>
        <w:t xml:space="preserve"> it. </w:t>
      </w:r>
      <w:r w:rsidR="00851CFD">
        <w:rPr>
          <w:rFonts w:ascii="Georgia" w:hAnsi="Georgia" w:cstheme="minorHAnsi"/>
          <w:sz w:val="24"/>
          <w:szCs w:val="24"/>
        </w:rPr>
        <w:t xml:space="preserve">The </w:t>
      </w:r>
      <w:r>
        <w:rPr>
          <w:rFonts w:ascii="Georgia" w:hAnsi="Georgia"/>
          <w:noProof/>
          <w:color w:val="000000"/>
          <w:sz w:val="24"/>
          <w:szCs w:val="20"/>
          <w:shd w:val="clear" w:color="auto" w:fill="FFFFFF"/>
        </w:rPr>
        <w:t>PTA</w:t>
      </w:r>
      <w:r>
        <w:rPr>
          <w:rFonts w:ascii="Georgia" w:hAnsi="Georgia"/>
          <w:color w:val="000000"/>
          <w:sz w:val="24"/>
          <w:szCs w:val="20"/>
          <w:shd w:val="clear" w:color="auto" w:fill="FFFFFF"/>
        </w:rPr>
        <w:t xml:space="preserve"> is</w:t>
      </w:r>
      <w:r w:rsidRPr="002C4591">
        <w:rPr>
          <w:rFonts w:ascii="Georgia" w:hAnsi="Georgia"/>
          <w:color w:val="000000"/>
          <w:sz w:val="24"/>
          <w:szCs w:val="20"/>
          <w:shd w:val="clear" w:color="auto" w:fill="FFFFFF"/>
        </w:rPr>
        <w:t xml:space="preserve"> an effective instrument for promoting economic reform</w:t>
      </w:r>
      <w:r w:rsidR="00851CFD">
        <w:rPr>
          <w:rFonts w:ascii="Georgia" w:hAnsi="Georgia"/>
          <w:color w:val="000000"/>
          <w:sz w:val="24"/>
          <w:szCs w:val="20"/>
          <w:shd w:val="clear" w:color="auto" w:fill="FFFFFF"/>
        </w:rPr>
        <w:t xml:space="preserve"> that can potentially cut off the power source</w:t>
      </w:r>
      <w:r w:rsidR="00A506AF">
        <w:rPr>
          <w:rFonts w:ascii="Georgia" w:hAnsi="Georgia"/>
          <w:color w:val="000000"/>
          <w:sz w:val="24"/>
          <w:szCs w:val="20"/>
          <w:shd w:val="clear" w:color="auto" w:fill="FFFFFF"/>
        </w:rPr>
        <w:t>s</w:t>
      </w:r>
      <w:r w:rsidR="00851CFD">
        <w:rPr>
          <w:rFonts w:ascii="Georgia" w:hAnsi="Georgia"/>
          <w:color w:val="000000"/>
          <w:sz w:val="24"/>
          <w:szCs w:val="20"/>
          <w:shd w:val="clear" w:color="auto" w:fill="FFFFFF"/>
        </w:rPr>
        <w:t xml:space="preserve"> of the elites</w:t>
      </w:r>
      <w:r w:rsidR="005A2F60">
        <w:rPr>
          <w:rFonts w:ascii="Georgia" w:hAnsi="Georgia"/>
          <w:color w:val="000000"/>
          <w:sz w:val="24"/>
          <w:szCs w:val="20"/>
          <w:shd w:val="clear" w:color="auto" w:fill="FFFFFF"/>
        </w:rPr>
        <w:t xml:space="preserve"> that compete with leaders in power-seeking</w:t>
      </w:r>
      <w:r>
        <w:rPr>
          <w:rFonts w:ascii="Georgia" w:hAnsi="Georgia"/>
          <w:color w:val="000000"/>
          <w:sz w:val="24"/>
          <w:szCs w:val="20"/>
          <w:shd w:val="clear" w:color="auto" w:fill="FFFFFF"/>
        </w:rPr>
        <w:t xml:space="preserve">. </w:t>
      </w:r>
    </w:p>
    <w:p w:rsidR="00C136A3" w:rsidRDefault="001926FD" w:rsidP="00C00401">
      <w:pPr>
        <w:spacing w:line="240" w:lineRule="auto"/>
        <w:ind w:firstLine="720"/>
        <w:rPr>
          <w:rFonts w:ascii="Georgia" w:hAnsi="Georgia" w:cstheme="minorHAnsi"/>
          <w:sz w:val="24"/>
        </w:rPr>
      </w:pPr>
      <w:r>
        <w:rPr>
          <w:rFonts w:ascii="Georgia" w:hAnsi="Georgia" w:cstheme="minorHAnsi"/>
          <w:noProof/>
          <w:sz w:val="24"/>
          <w:szCs w:val="24"/>
        </w:rPr>
        <w:t xml:space="preserve">The </w:t>
      </w:r>
      <w:r w:rsidRPr="001D76B1">
        <w:rPr>
          <w:rFonts w:ascii="Georgia" w:hAnsi="Georgia" w:cstheme="minorHAnsi"/>
          <w:noProof/>
          <w:sz w:val="24"/>
          <w:szCs w:val="24"/>
        </w:rPr>
        <w:t>rational</w:t>
      </w:r>
      <w:r w:rsidR="001D76B1">
        <w:rPr>
          <w:rFonts w:ascii="Georgia" w:hAnsi="Georgia" w:cstheme="minorHAnsi"/>
          <w:noProof/>
          <w:sz w:val="24"/>
          <w:szCs w:val="24"/>
        </w:rPr>
        <w:t>e</w:t>
      </w:r>
      <w:r>
        <w:rPr>
          <w:rFonts w:ascii="Georgia" w:hAnsi="Georgia" w:cstheme="minorHAnsi"/>
          <w:noProof/>
          <w:sz w:val="24"/>
          <w:szCs w:val="24"/>
        </w:rPr>
        <w:t xml:space="preserve"> of my </w:t>
      </w:r>
      <w:r w:rsidR="008D7332">
        <w:rPr>
          <w:rFonts w:ascii="Georgia" w:hAnsi="Georgia" w:cstheme="minorHAnsi"/>
          <w:noProof/>
          <w:sz w:val="24"/>
          <w:szCs w:val="24"/>
        </w:rPr>
        <w:t>argument is</w:t>
      </w:r>
      <w:r w:rsidR="00BE5545">
        <w:rPr>
          <w:rFonts w:ascii="Georgia" w:hAnsi="Georgia" w:cstheme="minorHAnsi"/>
          <w:noProof/>
          <w:sz w:val="24"/>
          <w:szCs w:val="24"/>
        </w:rPr>
        <w:t xml:space="preserve"> </w:t>
      </w:r>
      <w:r w:rsidR="00BE5545" w:rsidRPr="0061123D">
        <w:rPr>
          <w:rFonts w:ascii="Georgia" w:hAnsi="Georgia" w:cstheme="minorHAnsi"/>
          <w:noProof/>
          <w:sz w:val="24"/>
          <w:szCs w:val="24"/>
        </w:rPr>
        <w:t xml:space="preserve">a leader can use the international commitment to facilitate the liberal </w:t>
      </w:r>
      <w:r w:rsidR="008D7332">
        <w:rPr>
          <w:rFonts w:ascii="Georgia" w:hAnsi="Georgia" w:cstheme="minorHAnsi"/>
          <w:noProof/>
          <w:sz w:val="24"/>
          <w:szCs w:val="24"/>
        </w:rPr>
        <w:t xml:space="preserve">economic </w:t>
      </w:r>
      <w:r w:rsidR="00BE5545" w:rsidRPr="0061123D">
        <w:rPr>
          <w:rFonts w:ascii="Georgia" w:hAnsi="Georgia" w:cstheme="minorHAnsi"/>
          <w:noProof/>
          <w:sz w:val="24"/>
          <w:szCs w:val="24"/>
        </w:rPr>
        <w:t>reforms originally curtailed by the domestic political opposition.</w:t>
      </w:r>
      <w:r w:rsidR="00BE5545">
        <w:rPr>
          <w:rFonts w:ascii="Georgia" w:hAnsi="Georgia" w:cstheme="minorHAnsi"/>
          <w:noProof/>
          <w:sz w:val="24"/>
          <w:szCs w:val="24"/>
        </w:rPr>
        <w:t xml:space="preserve"> He even watches for strategi</w:t>
      </w:r>
      <w:r w:rsidR="00756C12">
        <w:rPr>
          <w:rFonts w:ascii="Georgia" w:hAnsi="Georgia" w:cstheme="minorHAnsi"/>
          <w:noProof/>
          <w:sz w:val="24"/>
          <w:szCs w:val="24"/>
        </w:rPr>
        <w:t>cally optimal situations to negotiate</w:t>
      </w:r>
      <w:r w:rsidR="00BE5545">
        <w:rPr>
          <w:rFonts w:ascii="Georgia" w:hAnsi="Georgia" w:cstheme="minorHAnsi"/>
          <w:noProof/>
          <w:sz w:val="24"/>
          <w:szCs w:val="24"/>
        </w:rPr>
        <w:t xml:space="preserve"> the treaties</w:t>
      </w:r>
      <w:r w:rsidR="00756C12">
        <w:rPr>
          <w:rFonts w:ascii="Georgia" w:hAnsi="Georgia" w:cstheme="minorHAnsi"/>
          <w:noProof/>
          <w:sz w:val="24"/>
          <w:szCs w:val="24"/>
        </w:rPr>
        <w:t>, especially when he feels insecure or threaten by the opposition</w:t>
      </w:r>
      <w:r w:rsidR="00BE5545">
        <w:rPr>
          <w:rFonts w:ascii="Georgia" w:hAnsi="Georgia" w:cstheme="minorHAnsi"/>
          <w:noProof/>
          <w:sz w:val="24"/>
          <w:szCs w:val="24"/>
        </w:rPr>
        <w:t xml:space="preserve">. </w:t>
      </w:r>
      <w:r w:rsidR="00BE5545">
        <w:rPr>
          <w:rFonts w:ascii="Georgia" w:hAnsi="Georgia" w:cstheme="minorHAnsi"/>
          <w:sz w:val="24"/>
          <w:szCs w:val="24"/>
        </w:rPr>
        <w:t xml:space="preserve">A leader can view economic reform as one of his toolkits to remain in power. </w:t>
      </w:r>
      <w:r w:rsidR="00BE5545" w:rsidRPr="000435CA">
        <w:rPr>
          <w:rFonts w:ascii="Georgia" w:hAnsi="Georgia" w:cstheme="minorHAnsi"/>
          <w:sz w:val="24"/>
          <w:szCs w:val="24"/>
        </w:rPr>
        <w:t xml:space="preserve">I argue that </w:t>
      </w:r>
      <w:r w:rsidR="00BE5545">
        <w:rPr>
          <w:rFonts w:ascii="Georgia" w:hAnsi="Georgia" w:cstheme="minorHAnsi"/>
          <w:sz w:val="24"/>
          <w:szCs w:val="24"/>
        </w:rPr>
        <w:t xml:space="preserve">a </w:t>
      </w:r>
      <w:r w:rsidR="00BE5545" w:rsidRPr="000435CA">
        <w:rPr>
          <w:rFonts w:ascii="Georgia" w:hAnsi="Georgia" w:cstheme="minorHAnsi"/>
          <w:sz w:val="24"/>
          <w:szCs w:val="24"/>
        </w:rPr>
        <w:t>leader</w:t>
      </w:r>
      <w:r w:rsidR="00BE5545">
        <w:rPr>
          <w:rFonts w:ascii="Georgia" w:hAnsi="Georgia" w:cstheme="minorHAnsi"/>
          <w:sz w:val="24"/>
          <w:szCs w:val="24"/>
        </w:rPr>
        <w:t xml:space="preserve"> has</w:t>
      </w:r>
      <w:r w:rsidR="00BE5545" w:rsidRPr="000435CA">
        <w:rPr>
          <w:rFonts w:ascii="Georgia" w:hAnsi="Georgia" w:cstheme="minorHAnsi"/>
          <w:sz w:val="24"/>
          <w:szCs w:val="24"/>
        </w:rPr>
        <w:t xml:space="preserve"> different</w:t>
      </w:r>
      <w:r w:rsidR="00BE5545">
        <w:rPr>
          <w:rFonts w:ascii="Georgia" w:hAnsi="Georgia" w:cstheme="minorHAnsi"/>
          <w:sz w:val="24"/>
          <w:szCs w:val="24"/>
        </w:rPr>
        <w:t xml:space="preserve"> strategies to consolidate his</w:t>
      </w:r>
      <w:r w:rsidR="00BE5545" w:rsidRPr="000435CA">
        <w:rPr>
          <w:rFonts w:ascii="Georgia" w:hAnsi="Georgia" w:cstheme="minorHAnsi"/>
          <w:sz w:val="24"/>
          <w:szCs w:val="24"/>
        </w:rPr>
        <w:t xml:space="preserve"> </w:t>
      </w:r>
      <w:r w:rsidR="00BE5545">
        <w:rPr>
          <w:rFonts w:ascii="Georgia" w:hAnsi="Georgia" w:cstheme="minorHAnsi"/>
          <w:sz w:val="24"/>
          <w:szCs w:val="24"/>
        </w:rPr>
        <w:t>power: co-optation</w:t>
      </w:r>
      <w:r w:rsidR="00756C12">
        <w:rPr>
          <w:rFonts w:ascii="Georgia" w:hAnsi="Georgia" w:cstheme="minorHAnsi"/>
          <w:sz w:val="24"/>
          <w:szCs w:val="24"/>
        </w:rPr>
        <w:t xml:space="preserve"> to buy off loyalty</w:t>
      </w:r>
      <w:r w:rsidR="00BE5545">
        <w:rPr>
          <w:rFonts w:ascii="Georgia" w:hAnsi="Georgia" w:cstheme="minorHAnsi"/>
          <w:sz w:val="24"/>
          <w:szCs w:val="24"/>
        </w:rPr>
        <w:t xml:space="preserve">, </w:t>
      </w:r>
      <w:r w:rsidR="00756C12">
        <w:rPr>
          <w:rFonts w:ascii="Georgia" w:hAnsi="Georgia" w:cstheme="minorHAnsi"/>
          <w:sz w:val="24"/>
          <w:szCs w:val="24"/>
        </w:rPr>
        <w:t xml:space="preserve">further </w:t>
      </w:r>
      <w:r w:rsidR="00BE5545">
        <w:rPr>
          <w:rFonts w:ascii="Georgia" w:hAnsi="Georgia" w:cstheme="minorHAnsi"/>
          <w:sz w:val="24"/>
          <w:szCs w:val="24"/>
        </w:rPr>
        <w:t>repression</w:t>
      </w:r>
      <w:r w:rsidR="00756C12">
        <w:rPr>
          <w:rFonts w:ascii="Georgia" w:hAnsi="Georgia" w:cstheme="minorHAnsi"/>
          <w:sz w:val="24"/>
          <w:szCs w:val="24"/>
        </w:rPr>
        <w:t xml:space="preserve"> against the opposition</w:t>
      </w:r>
      <w:r w:rsidR="00BE5545">
        <w:rPr>
          <w:rFonts w:ascii="Georgia" w:hAnsi="Georgia" w:cstheme="minorHAnsi"/>
          <w:sz w:val="24"/>
          <w:szCs w:val="24"/>
        </w:rPr>
        <w:t xml:space="preserve">, </w:t>
      </w:r>
      <w:r w:rsidR="00756C12">
        <w:rPr>
          <w:rFonts w:ascii="Georgia" w:hAnsi="Georgia" w:cstheme="minorHAnsi"/>
          <w:sz w:val="24"/>
          <w:szCs w:val="24"/>
        </w:rPr>
        <w:t>restrictions on the freedom of the press and so on. E</w:t>
      </w:r>
      <w:r w:rsidR="00BE5545" w:rsidRPr="000435CA">
        <w:rPr>
          <w:rFonts w:ascii="Georgia" w:hAnsi="Georgia" w:cstheme="minorHAnsi"/>
          <w:sz w:val="24"/>
          <w:szCs w:val="24"/>
        </w:rPr>
        <w:t xml:space="preserve">conomic </w:t>
      </w:r>
      <w:r w:rsidR="00BE5545" w:rsidRPr="009E2FE6">
        <w:rPr>
          <w:rFonts w:ascii="Georgia" w:hAnsi="Georgia" w:cstheme="minorHAnsi"/>
          <w:noProof/>
          <w:sz w:val="24"/>
          <w:szCs w:val="24"/>
        </w:rPr>
        <w:t>liberalization</w:t>
      </w:r>
      <w:r w:rsidR="00756C12">
        <w:rPr>
          <w:rFonts w:ascii="Georgia" w:hAnsi="Georgia" w:cstheme="minorHAnsi"/>
          <w:sz w:val="24"/>
          <w:szCs w:val="24"/>
        </w:rPr>
        <w:t xml:space="preserve"> is </w:t>
      </w:r>
      <w:r w:rsidR="00851CFD">
        <w:rPr>
          <w:rFonts w:ascii="Georgia" w:hAnsi="Georgia" w:cstheme="minorHAnsi"/>
          <w:sz w:val="24"/>
          <w:szCs w:val="24"/>
        </w:rPr>
        <w:t xml:space="preserve">also </w:t>
      </w:r>
      <w:r w:rsidR="00756C12">
        <w:rPr>
          <w:rFonts w:ascii="Georgia" w:hAnsi="Georgia" w:cstheme="minorHAnsi"/>
          <w:sz w:val="24"/>
          <w:szCs w:val="24"/>
        </w:rPr>
        <w:t>one of these toolkits</w:t>
      </w:r>
      <w:r w:rsidR="00BE5545">
        <w:rPr>
          <w:rFonts w:ascii="Georgia" w:hAnsi="Georgia" w:cstheme="minorHAnsi"/>
          <w:sz w:val="24"/>
          <w:szCs w:val="24"/>
        </w:rPr>
        <w:t xml:space="preserve">. Using </w:t>
      </w:r>
      <w:r w:rsidR="00756C12">
        <w:rPr>
          <w:rFonts w:ascii="Georgia" w:hAnsi="Georgia" w:cstheme="minorHAnsi"/>
          <w:sz w:val="24"/>
          <w:szCs w:val="24"/>
        </w:rPr>
        <w:t>such tool</w:t>
      </w:r>
      <w:r w:rsidR="00BE5545">
        <w:rPr>
          <w:rFonts w:ascii="Georgia" w:hAnsi="Georgia" w:cstheme="minorHAnsi"/>
          <w:sz w:val="24"/>
          <w:szCs w:val="24"/>
        </w:rPr>
        <w:t xml:space="preserve">, a leader can wash out the oppositions’ power, </w:t>
      </w:r>
      <w:r w:rsidR="00BE5545" w:rsidRPr="000435CA">
        <w:rPr>
          <w:rFonts w:ascii="Georgia" w:hAnsi="Georgia" w:cstheme="minorHAnsi"/>
          <w:sz w:val="24"/>
          <w:szCs w:val="24"/>
        </w:rPr>
        <w:t xml:space="preserve">help coerce the cooperation and </w:t>
      </w:r>
      <w:r w:rsidR="00BE5545">
        <w:rPr>
          <w:rFonts w:ascii="Georgia" w:hAnsi="Georgia" w:cstheme="minorHAnsi"/>
          <w:sz w:val="24"/>
          <w:szCs w:val="24"/>
        </w:rPr>
        <w:t xml:space="preserve">consolidate his </w:t>
      </w:r>
      <w:r w:rsidR="00BE5545" w:rsidRPr="009E2FE6">
        <w:rPr>
          <w:rFonts w:ascii="Georgia" w:hAnsi="Georgia" w:cstheme="minorHAnsi"/>
          <w:noProof/>
          <w:sz w:val="24"/>
          <w:szCs w:val="24"/>
        </w:rPr>
        <w:t>own</w:t>
      </w:r>
      <w:r w:rsidR="00BE5545">
        <w:rPr>
          <w:rFonts w:ascii="Georgia" w:hAnsi="Georgia" w:cstheme="minorHAnsi"/>
          <w:sz w:val="24"/>
          <w:szCs w:val="24"/>
        </w:rPr>
        <w:t xml:space="preserve"> power in the regime.</w:t>
      </w:r>
      <w:r w:rsidR="00BE5545">
        <w:rPr>
          <w:rFonts w:ascii="Georgia" w:hAnsi="Georgia" w:cstheme="minorHAnsi"/>
          <w:sz w:val="24"/>
        </w:rPr>
        <w:t xml:space="preserve"> I argue the leaders in the dev</w:t>
      </w:r>
      <w:r w:rsidR="00851CFD">
        <w:rPr>
          <w:rFonts w:ascii="Georgia" w:hAnsi="Georgia" w:cstheme="minorHAnsi"/>
          <w:sz w:val="24"/>
        </w:rPr>
        <w:t>eloping countries choose to negotiate</w:t>
      </w:r>
      <w:r w:rsidR="00BE5545">
        <w:rPr>
          <w:rFonts w:ascii="Georgia" w:hAnsi="Georgia" w:cstheme="minorHAnsi"/>
          <w:sz w:val="24"/>
        </w:rPr>
        <w:t xml:space="preserve"> the PTAs to lock in the economic reforms for the primary goal of political survival. </w:t>
      </w:r>
    </w:p>
    <w:p w:rsidR="00E44D51" w:rsidRDefault="001926FD" w:rsidP="00C00401">
      <w:pPr>
        <w:spacing w:line="240" w:lineRule="auto"/>
        <w:ind w:firstLine="720"/>
        <w:rPr>
          <w:rFonts w:ascii="Georgia" w:hAnsi="Georgia" w:cstheme="minorHAnsi"/>
          <w:noProof/>
          <w:sz w:val="24"/>
          <w:szCs w:val="24"/>
        </w:rPr>
      </w:pPr>
      <w:r>
        <w:rPr>
          <w:rFonts w:ascii="Georgia" w:hAnsi="Georgia" w:cstheme="minorHAnsi"/>
          <w:noProof/>
          <w:sz w:val="24"/>
          <w:szCs w:val="24"/>
        </w:rPr>
        <w:t xml:space="preserve">My </w:t>
      </w:r>
      <w:r w:rsidRPr="001926FD">
        <w:rPr>
          <w:rFonts w:ascii="Georgia" w:hAnsi="Georgia" w:cstheme="minorHAnsi"/>
          <w:b/>
          <w:noProof/>
          <w:sz w:val="24"/>
          <w:szCs w:val="24"/>
        </w:rPr>
        <w:t>main argument</w:t>
      </w:r>
      <w:r w:rsidR="00C136A3">
        <w:rPr>
          <w:rFonts w:ascii="Georgia" w:hAnsi="Georgia" w:cstheme="minorHAnsi"/>
          <w:b/>
          <w:noProof/>
          <w:sz w:val="24"/>
          <w:szCs w:val="24"/>
        </w:rPr>
        <w:t xml:space="preserve"> </w:t>
      </w:r>
      <w:r w:rsidR="00C136A3" w:rsidRPr="009E2FE6">
        <w:rPr>
          <w:rFonts w:ascii="Georgia" w:hAnsi="Georgia" w:cstheme="minorHAnsi"/>
          <w:b/>
          <w:noProof/>
          <w:sz w:val="24"/>
          <w:szCs w:val="24"/>
        </w:rPr>
        <w:t>in brief</w:t>
      </w:r>
      <w:r w:rsidRPr="001926FD">
        <w:rPr>
          <w:rFonts w:ascii="Georgia" w:hAnsi="Georgia" w:cstheme="minorHAnsi"/>
          <w:b/>
          <w:noProof/>
          <w:sz w:val="24"/>
          <w:szCs w:val="24"/>
        </w:rPr>
        <w:t xml:space="preserve"> </w:t>
      </w:r>
      <w:r>
        <w:rPr>
          <w:rFonts w:ascii="Georgia" w:hAnsi="Georgia" w:cstheme="minorHAnsi"/>
          <w:noProof/>
          <w:sz w:val="24"/>
          <w:szCs w:val="24"/>
        </w:rPr>
        <w:t xml:space="preserve">is the following: </w:t>
      </w:r>
      <w:r w:rsidR="00C136A3">
        <w:rPr>
          <w:rFonts w:ascii="Georgia" w:hAnsi="Georgia" w:cstheme="minorHAnsi"/>
          <w:noProof/>
          <w:sz w:val="24"/>
          <w:szCs w:val="24"/>
        </w:rPr>
        <w:t xml:space="preserve">The balance of power between </w:t>
      </w:r>
      <w:r w:rsidRPr="0061123D">
        <w:rPr>
          <w:rFonts w:ascii="Georgia" w:hAnsi="Georgia" w:cstheme="minorHAnsi"/>
          <w:noProof/>
          <w:sz w:val="24"/>
          <w:szCs w:val="24"/>
        </w:rPr>
        <w:t>leaders and opposition evolve</w:t>
      </w:r>
      <w:r>
        <w:rPr>
          <w:rFonts w:ascii="Georgia" w:hAnsi="Georgia" w:cstheme="minorHAnsi"/>
          <w:noProof/>
          <w:sz w:val="24"/>
          <w:szCs w:val="24"/>
        </w:rPr>
        <w:t>s</w:t>
      </w:r>
      <w:r w:rsidRPr="0061123D">
        <w:rPr>
          <w:rFonts w:ascii="Georgia" w:hAnsi="Georgia" w:cstheme="minorHAnsi"/>
          <w:noProof/>
          <w:sz w:val="24"/>
          <w:szCs w:val="24"/>
        </w:rPr>
        <w:t xml:space="preserve"> </w:t>
      </w:r>
      <w:r w:rsidRPr="00701189">
        <w:rPr>
          <w:rFonts w:ascii="Georgia" w:hAnsi="Georgia" w:cstheme="minorHAnsi"/>
          <w:noProof/>
          <w:sz w:val="24"/>
          <w:szCs w:val="24"/>
        </w:rPr>
        <w:t>over time</w:t>
      </w:r>
      <w:r w:rsidRPr="0061123D">
        <w:rPr>
          <w:rFonts w:ascii="Georgia" w:hAnsi="Georgia" w:cstheme="minorHAnsi"/>
          <w:noProof/>
          <w:sz w:val="24"/>
          <w:szCs w:val="24"/>
        </w:rPr>
        <w:t>, so a leader strategically chooses the optimal time to negotiate the PTAs</w:t>
      </w:r>
      <w:r>
        <w:rPr>
          <w:rFonts w:ascii="Georgia" w:hAnsi="Georgia" w:cstheme="minorHAnsi"/>
          <w:noProof/>
          <w:sz w:val="24"/>
          <w:szCs w:val="24"/>
        </w:rPr>
        <w:t xml:space="preserve"> to shift such balance of power in favours of himself</w:t>
      </w:r>
      <w:r w:rsidR="00851CFD">
        <w:rPr>
          <w:rFonts w:ascii="Georgia" w:hAnsi="Georgia" w:cstheme="minorHAnsi"/>
          <w:noProof/>
          <w:sz w:val="24"/>
          <w:szCs w:val="24"/>
        </w:rPr>
        <w:t xml:space="preserve"> </w:t>
      </w:r>
      <w:r w:rsidR="00851CFD">
        <w:rPr>
          <w:rFonts w:ascii="Georgia" w:hAnsi="Georgia" w:cstheme="minorHAnsi"/>
          <w:sz w:val="24"/>
        </w:rPr>
        <w:t>when he feels insecure</w:t>
      </w:r>
      <w:r w:rsidRPr="0061123D">
        <w:rPr>
          <w:rFonts w:ascii="Georgia" w:hAnsi="Georgia" w:cstheme="minorHAnsi"/>
          <w:noProof/>
          <w:sz w:val="24"/>
          <w:szCs w:val="24"/>
        </w:rPr>
        <w:t xml:space="preserve">. </w:t>
      </w:r>
    </w:p>
    <w:p w:rsidR="00C136A3" w:rsidRDefault="00C136A3" w:rsidP="00C00401">
      <w:pPr>
        <w:spacing w:line="240" w:lineRule="auto"/>
        <w:rPr>
          <w:rFonts w:ascii="Georgia" w:hAnsi="Georgia" w:cstheme="minorHAnsi"/>
          <w:b/>
          <w:noProof/>
          <w:sz w:val="24"/>
          <w:szCs w:val="24"/>
        </w:rPr>
      </w:pPr>
      <w:r w:rsidRPr="00C136A3">
        <w:rPr>
          <w:rFonts w:ascii="Georgia" w:hAnsi="Georgia" w:cstheme="minorHAnsi"/>
          <w:b/>
          <w:noProof/>
          <w:sz w:val="24"/>
          <w:szCs w:val="24"/>
        </w:rPr>
        <w:t xml:space="preserve">Empirical strategies: </w:t>
      </w:r>
    </w:p>
    <w:p w:rsidR="00267937" w:rsidRDefault="00267937" w:rsidP="00C00401">
      <w:pPr>
        <w:spacing w:line="240" w:lineRule="auto"/>
        <w:rPr>
          <w:rFonts w:ascii="Georgia" w:hAnsi="Georgia" w:cstheme="minorHAnsi"/>
          <w:b/>
          <w:noProof/>
          <w:sz w:val="24"/>
          <w:szCs w:val="24"/>
        </w:rPr>
      </w:pPr>
      <w:r>
        <w:rPr>
          <w:rFonts w:ascii="Georgia" w:hAnsi="Georgia" w:cstheme="minorHAnsi"/>
          <w:noProof/>
          <w:sz w:val="24"/>
          <w:szCs w:val="24"/>
        </w:rPr>
        <w:t xml:space="preserve">I </w:t>
      </w:r>
      <w:r>
        <w:rPr>
          <w:rFonts w:ascii="Georgia" w:hAnsi="Georgia" w:cstheme="minorHAnsi"/>
          <w:noProof/>
          <w:sz w:val="24"/>
          <w:szCs w:val="24"/>
        </w:rPr>
        <w:t>design a</w:t>
      </w:r>
      <w:r>
        <w:rPr>
          <w:rFonts w:ascii="Georgia" w:hAnsi="Georgia" w:cstheme="minorHAnsi"/>
          <w:noProof/>
          <w:sz w:val="24"/>
          <w:szCs w:val="24"/>
        </w:rPr>
        <w:t xml:space="preserve"> quasi-experiment </w:t>
      </w:r>
      <w:r>
        <w:rPr>
          <w:rFonts w:ascii="Georgia" w:hAnsi="Georgia" w:cstheme="minorHAnsi"/>
          <w:noProof/>
          <w:sz w:val="24"/>
          <w:szCs w:val="24"/>
        </w:rPr>
        <w:t>in my observational data.</w:t>
      </w:r>
    </w:p>
    <w:p w:rsidR="00D63859" w:rsidRDefault="00B56BAE" w:rsidP="00C00401">
      <w:pPr>
        <w:autoSpaceDE w:val="0"/>
        <w:autoSpaceDN w:val="0"/>
        <w:adjustRightInd w:val="0"/>
        <w:spacing w:after="0" w:line="240" w:lineRule="auto"/>
        <w:rPr>
          <w:rFonts w:ascii="Georgia" w:hAnsi="Georgia" w:cstheme="minorHAnsi"/>
          <w:noProof/>
          <w:sz w:val="24"/>
          <w:szCs w:val="24"/>
        </w:rPr>
      </w:pPr>
      <w:r>
        <w:rPr>
          <w:rFonts w:ascii="Georgia" w:hAnsi="Georgia" w:cstheme="minorHAnsi"/>
          <w:b/>
          <w:noProof/>
          <w:sz w:val="24"/>
          <w:szCs w:val="24"/>
        </w:rPr>
        <w:t xml:space="preserve">The hypothesized </w:t>
      </w:r>
      <w:r w:rsidR="00267937">
        <w:rPr>
          <w:rFonts w:ascii="Georgia" w:hAnsi="Georgia" w:cstheme="minorHAnsi"/>
          <w:b/>
          <w:noProof/>
          <w:sz w:val="24"/>
          <w:szCs w:val="24"/>
        </w:rPr>
        <w:t>t</w:t>
      </w:r>
      <w:r>
        <w:rPr>
          <w:rFonts w:ascii="Georgia" w:hAnsi="Georgia" w:cstheme="minorHAnsi"/>
          <w:b/>
          <w:noProof/>
          <w:sz w:val="24"/>
          <w:szCs w:val="24"/>
        </w:rPr>
        <w:t xml:space="preserve">reatment in this study is </w:t>
      </w:r>
      <w:r w:rsidR="00D63859" w:rsidRPr="00D63859">
        <w:rPr>
          <w:rFonts w:ascii="Georgia" w:hAnsi="Georgia" w:cstheme="minorHAnsi"/>
          <w:b/>
          <w:noProof/>
          <w:sz w:val="24"/>
          <w:szCs w:val="24"/>
        </w:rPr>
        <w:t>secure</w:t>
      </w:r>
      <w:r>
        <w:rPr>
          <w:rFonts w:ascii="Georgia" w:hAnsi="Georgia" w:cstheme="minorHAnsi"/>
          <w:b/>
          <w:noProof/>
          <w:sz w:val="24"/>
          <w:szCs w:val="24"/>
        </w:rPr>
        <w:t>ness</w:t>
      </w:r>
      <w:r w:rsidR="00D63859" w:rsidRPr="00D63859">
        <w:rPr>
          <w:rFonts w:ascii="Georgia" w:hAnsi="Georgia" w:cstheme="minorHAnsi"/>
          <w:b/>
          <w:noProof/>
          <w:sz w:val="24"/>
          <w:szCs w:val="24"/>
        </w:rPr>
        <w:t xml:space="preserve"> shock. </w:t>
      </w:r>
      <w:r w:rsidR="00D63859" w:rsidRPr="00D63859">
        <w:rPr>
          <w:rFonts w:ascii="Georgia" w:hAnsi="Georgia" w:cstheme="minorHAnsi"/>
          <w:noProof/>
          <w:sz w:val="24"/>
          <w:szCs w:val="24"/>
        </w:rPr>
        <w:t xml:space="preserve">You may ask, how should I conceptualize it? </w:t>
      </w:r>
      <w:r w:rsidR="00267937">
        <w:rPr>
          <w:rFonts w:ascii="Georgia" w:hAnsi="Georgia" w:cstheme="minorHAnsi"/>
          <w:noProof/>
          <w:sz w:val="24"/>
          <w:szCs w:val="24"/>
        </w:rPr>
        <w:t>I defined</w:t>
      </w:r>
      <w:r w:rsidR="00D63859" w:rsidRPr="00D63859">
        <w:rPr>
          <w:rFonts w:ascii="Georgia" w:hAnsi="Georgia" w:cstheme="minorHAnsi"/>
          <w:noProof/>
          <w:sz w:val="24"/>
          <w:szCs w:val="24"/>
        </w:rPr>
        <w:t xml:space="preserve"> two types of </w:t>
      </w:r>
      <w:r w:rsidR="00AB2CF9" w:rsidRPr="00D63859">
        <w:rPr>
          <w:rFonts w:ascii="Georgia" w:hAnsi="Georgia" w:cstheme="minorHAnsi"/>
          <w:b/>
          <w:noProof/>
          <w:sz w:val="24"/>
          <w:szCs w:val="24"/>
        </w:rPr>
        <w:t>secure</w:t>
      </w:r>
      <w:r w:rsidR="00AB2CF9">
        <w:rPr>
          <w:rFonts w:ascii="Georgia" w:hAnsi="Georgia" w:cstheme="minorHAnsi"/>
          <w:b/>
          <w:noProof/>
          <w:sz w:val="24"/>
          <w:szCs w:val="24"/>
        </w:rPr>
        <w:t>ness</w:t>
      </w:r>
      <w:r w:rsidR="00AB2CF9" w:rsidRPr="00D63859">
        <w:rPr>
          <w:rFonts w:ascii="Georgia" w:hAnsi="Georgia" w:cstheme="minorHAnsi"/>
          <w:b/>
          <w:noProof/>
          <w:sz w:val="24"/>
          <w:szCs w:val="24"/>
        </w:rPr>
        <w:t xml:space="preserve"> shock</w:t>
      </w:r>
      <w:r w:rsidR="00D63859" w:rsidRPr="00D63859">
        <w:rPr>
          <w:rFonts w:ascii="Georgia" w:hAnsi="Georgia" w:cstheme="minorHAnsi"/>
          <w:noProof/>
          <w:sz w:val="24"/>
          <w:szCs w:val="24"/>
        </w:rPr>
        <w:t xml:space="preserve">. </w:t>
      </w:r>
      <w:r w:rsidR="00AB2CF9">
        <w:rPr>
          <w:rFonts w:ascii="Georgia" w:hAnsi="Georgia" w:cstheme="minorHAnsi"/>
          <w:noProof/>
          <w:sz w:val="24"/>
          <w:szCs w:val="24"/>
        </w:rPr>
        <w:t>Before getting into a shock</w:t>
      </w:r>
      <w:r w:rsidR="00B32D39">
        <w:rPr>
          <w:rFonts w:ascii="Georgia" w:hAnsi="Georgia" w:cstheme="minorHAnsi"/>
          <w:noProof/>
          <w:sz w:val="24"/>
          <w:szCs w:val="24"/>
        </w:rPr>
        <w:t xml:space="preserve">, </w:t>
      </w:r>
      <w:r w:rsidR="008E5936">
        <w:rPr>
          <w:rFonts w:ascii="Georgia" w:hAnsi="Georgia" w:cstheme="minorHAnsi"/>
          <w:noProof/>
          <w:sz w:val="24"/>
          <w:szCs w:val="24"/>
        </w:rPr>
        <w:t xml:space="preserve"> </w:t>
      </w:r>
      <w:r w:rsidR="00A506AF">
        <w:rPr>
          <w:rFonts w:ascii="Georgia" w:hAnsi="Georgia" w:cstheme="minorHAnsi"/>
          <w:noProof/>
          <w:sz w:val="24"/>
          <w:szCs w:val="24"/>
        </w:rPr>
        <w:t>here I use</w:t>
      </w:r>
      <w:r w:rsidR="008E5936">
        <w:rPr>
          <w:rFonts w:ascii="Georgia" w:hAnsi="Georgia" w:cstheme="minorHAnsi"/>
          <w:noProof/>
          <w:sz w:val="24"/>
          <w:szCs w:val="24"/>
        </w:rPr>
        <w:t xml:space="preserve"> two indices</w:t>
      </w:r>
      <w:r w:rsidR="006573E3">
        <w:rPr>
          <w:rFonts w:ascii="Georgia" w:hAnsi="Georgia" w:cstheme="minorHAnsi"/>
          <w:noProof/>
          <w:sz w:val="24"/>
          <w:szCs w:val="24"/>
        </w:rPr>
        <w:t xml:space="preserve"> to measure the </w:t>
      </w:r>
      <w:r w:rsidR="00D63859" w:rsidRPr="00D63859">
        <w:rPr>
          <w:rFonts w:ascii="Georgia" w:hAnsi="Georgia" w:cstheme="minorHAnsi"/>
          <w:noProof/>
          <w:sz w:val="24"/>
          <w:szCs w:val="24"/>
        </w:rPr>
        <w:t>secu</w:t>
      </w:r>
      <w:r w:rsidR="006573E3">
        <w:rPr>
          <w:rFonts w:ascii="Georgia" w:hAnsi="Georgia" w:cstheme="minorHAnsi"/>
          <w:noProof/>
          <w:sz w:val="24"/>
          <w:szCs w:val="24"/>
        </w:rPr>
        <w:t>reness of a leader</w:t>
      </w:r>
      <w:r w:rsidR="00D63859" w:rsidRPr="00D63859">
        <w:rPr>
          <w:rFonts w:ascii="Georgia" w:hAnsi="Georgia" w:cstheme="minorHAnsi"/>
          <w:noProof/>
          <w:sz w:val="24"/>
          <w:szCs w:val="24"/>
        </w:rPr>
        <w:t xml:space="preserve">: </w:t>
      </w:r>
      <w:r w:rsidR="00D63859">
        <w:rPr>
          <w:rFonts w:ascii="Georgia" w:hAnsi="Georgia" w:cstheme="minorHAnsi"/>
          <w:noProof/>
          <w:sz w:val="24"/>
          <w:szCs w:val="24"/>
        </w:rPr>
        <w:t xml:space="preserve">1) a leader’s </w:t>
      </w:r>
      <w:r w:rsidR="00D63859">
        <w:rPr>
          <w:rFonts w:ascii="Georgia" w:hAnsi="Georgia" w:cstheme="minorHAnsi"/>
          <w:noProof/>
          <w:sz w:val="24"/>
          <w:szCs w:val="24"/>
        </w:rPr>
        <w:lastRenderedPageBreak/>
        <w:t>securen</w:t>
      </w:r>
      <w:r w:rsidR="00AB2CF9">
        <w:rPr>
          <w:rFonts w:ascii="Georgia" w:hAnsi="Georgia" w:cstheme="minorHAnsi"/>
          <w:noProof/>
          <w:sz w:val="24"/>
          <w:szCs w:val="24"/>
        </w:rPr>
        <w:t>e</w:t>
      </w:r>
      <w:r w:rsidR="00D63859">
        <w:rPr>
          <w:rFonts w:ascii="Georgia" w:hAnsi="Georgia" w:cstheme="minorHAnsi"/>
          <w:noProof/>
          <w:sz w:val="24"/>
          <w:szCs w:val="24"/>
        </w:rPr>
        <w:t xml:space="preserve">ss when he starts his tenure </w:t>
      </w:r>
      <w:r w:rsidR="00B32D39">
        <w:rPr>
          <w:rFonts w:ascii="Georgia" w:hAnsi="Georgia" w:cstheme="minorHAnsi"/>
          <w:noProof/>
          <w:sz w:val="24"/>
          <w:szCs w:val="24"/>
        </w:rPr>
        <w:t xml:space="preserve">at time 0 </w:t>
      </w:r>
      <w:r w:rsidR="00D63859">
        <w:rPr>
          <w:rFonts w:ascii="Georgia" w:hAnsi="Georgia" w:cstheme="minorHAnsi"/>
          <w:noProof/>
          <w:sz w:val="24"/>
          <w:szCs w:val="24"/>
        </w:rPr>
        <w:t xml:space="preserve">and 2) the </w:t>
      </w:r>
      <w:r w:rsidR="00D63859" w:rsidRPr="001D76B1">
        <w:rPr>
          <w:rFonts w:ascii="Georgia" w:hAnsi="Georgia" w:cstheme="minorHAnsi"/>
          <w:noProof/>
          <w:sz w:val="24"/>
          <w:szCs w:val="24"/>
        </w:rPr>
        <w:t>secur</w:t>
      </w:r>
      <w:r w:rsidR="00D63859">
        <w:rPr>
          <w:rFonts w:ascii="Georgia" w:hAnsi="Georgia" w:cstheme="minorHAnsi"/>
          <w:noProof/>
          <w:sz w:val="24"/>
          <w:szCs w:val="24"/>
        </w:rPr>
        <w:t>e</w:t>
      </w:r>
      <w:r w:rsidR="00D63859" w:rsidRPr="001D76B1">
        <w:rPr>
          <w:rFonts w:ascii="Georgia" w:hAnsi="Georgia" w:cstheme="minorHAnsi"/>
          <w:noProof/>
          <w:sz w:val="24"/>
          <w:szCs w:val="24"/>
        </w:rPr>
        <w:t>ness</w:t>
      </w:r>
      <w:r w:rsidR="00A506AF">
        <w:rPr>
          <w:rFonts w:ascii="Georgia" w:hAnsi="Georgia" w:cstheme="minorHAnsi"/>
          <w:noProof/>
          <w:sz w:val="24"/>
          <w:szCs w:val="24"/>
        </w:rPr>
        <w:t xml:space="preserve"> of the regime when the leader</w:t>
      </w:r>
      <w:r w:rsidR="00D63859">
        <w:rPr>
          <w:rFonts w:ascii="Georgia" w:hAnsi="Georgia" w:cstheme="minorHAnsi"/>
          <w:noProof/>
          <w:sz w:val="24"/>
          <w:szCs w:val="24"/>
        </w:rPr>
        <w:t xml:space="preserve"> hold</w:t>
      </w:r>
      <w:r w:rsidR="00A506AF">
        <w:rPr>
          <w:rFonts w:ascii="Georgia" w:hAnsi="Georgia" w:cstheme="minorHAnsi"/>
          <w:noProof/>
          <w:sz w:val="24"/>
          <w:szCs w:val="24"/>
        </w:rPr>
        <w:t>s</w:t>
      </w:r>
      <w:r w:rsidR="00D63859">
        <w:rPr>
          <w:rFonts w:ascii="Georgia" w:hAnsi="Georgia" w:cstheme="minorHAnsi"/>
          <w:noProof/>
          <w:sz w:val="24"/>
          <w:szCs w:val="24"/>
        </w:rPr>
        <w:t xml:space="preserve"> </w:t>
      </w:r>
      <w:r w:rsidR="00D63859" w:rsidRPr="001D76B1">
        <w:rPr>
          <w:rFonts w:ascii="Georgia" w:hAnsi="Georgia" w:cstheme="minorHAnsi"/>
          <w:noProof/>
          <w:sz w:val="24"/>
          <w:szCs w:val="24"/>
        </w:rPr>
        <w:t>office</w:t>
      </w:r>
      <w:r w:rsidR="008E5936">
        <w:rPr>
          <w:rFonts w:ascii="Georgia" w:hAnsi="Georgia" w:cstheme="minorHAnsi"/>
          <w:noProof/>
          <w:sz w:val="24"/>
          <w:szCs w:val="24"/>
        </w:rPr>
        <w:t xml:space="preserve"> at</w:t>
      </w:r>
      <w:r w:rsidR="00B32D39">
        <w:rPr>
          <w:rFonts w:ascii="Georgia" w:hAnsi="Georgia" w:cstheme="minorHAnsi"/>
          <w:noProof/>
          <w:sz w:val="24"/>
          <w:szCs w:val="24"/>
        </w:rPr>
        <w:t xml:space="preserve"> time t</w:t>
      </w:r>
      <w:r w:rsidR="00D63859">
        <w:rPr>
          <w:rFonts w:ascii="Georgia" w:hAnsi="Georgia" w:cstheme="minorHAnsi"/>
          <w:noProof/>
          <w:sz w:val="24"/>
          <w:szCs w:val="24"/>
        </w:rPr>
        <w:t>.</w:t>
      </w:r>
      <w:r w:rsidR="006573E3">
        <w:rPr>
          <w:rFonts w:ascii="Georgia" w:hAnsi="Georgia" w:cstheme="minorHAnsi"/>
          <w:noProof/>
          <w:sz w:val="24"/>
          <w:szCs w:val="24"/>
        </w:rPr>
        <w:t xml:space="preserve"> </w:t>
      </w:r>
    </w:p>
    <w:p w:rsidR="00A506AF" w:rsidRDefault="006573E3" w:rsidP="00C00401">
      <w:pPr>
        <w:autoSpaceDE w:val="0"/>
        <w:autoSpaceDN w:val="0"/>
        <w:adjustRightInd w:val="0"/>
        <w:spacing w:after="0" w:line="240" w:lineRule="auto"/>
        <w:ind w:firstLine="720"/>
        <w:rPr>
          <w:rFonts w:ascii="Georgia" w:hAnsi="Georgia" w:cstheme="minorHAnsi"/>
          <w:noProof/>
          <w:sz w:val="24"/>
          <w:szCs w:val="24"/>
        </w:rPr>
      </w:pPr>
      <w:r>
        <w:rPr>
          <w:rFonts w:ascii="Georgia" w:hAnsi="Georgia" w:cstheme="minorHAnsi"/>
          <w:noProof/>
          <w:sz w:val="24"/>
          <w:szCs w:val="24"/>
        </w:rPr>
        <w:t>I</w:t>
      </w:r>
      <w:r w:rsidRPr="00D63859">
        <w:rPr>
          <w:rFonts w:ascii="Georgia" w:hAnsi="Georgia" w:cstheme="minorHAnsi"/>
          <w:noProof/>
          <w:sz w:val="24"/>
          <w:szCs w:val="24"/>
        </w:rPr>
        <w:t>n non-democratic regimes</w:t>
      </w:r>
      <w:r>
        <w:rPr>
          <w:rFonts w:ascii="Georgia" w:hAnsi="Georgia" w:cstheme="minorHAnsi"/>
          <w:noProof/>
          <w:sz w:val="24"/>
          <w:szCs w:val="24"/>
        </w:rPr>
        <w:t>, t</w:t>
      </w:r>
      <w:r w:rsidR="00D63859" w:rsidRPr="00D63859">
        <w:rPr>
          <w:rFonts w:ascii="Georgia" w:hAnsi="Georgia" w:cstheme="minorHAnsi"/>
          <w:noProof/>
          <w:sz w:val="24"/>
          <w:szCs w:val="24"/>
        </w:rPr>
        <w:t>he secureness of leaders at time 0</w:t>
      </w:r>
      <w:r w:rsidR="00D63859">
        <w:rPr>
          <w:rFonts w:ascii="Georgia" w:hAnsi="Georgia" w:cstheme="minorHAnsi"/>
          <w:noProof/>
          <w:sz w:val="24"/>
          <w:szCs w:val="24"/>
        </w:rPr>
        <w:t xml:space="preserve"> is coded as</w:t>
      </w:r>
      <w:r w:rsidR="00D63859" w:rsidRPr="00D63859">
        <w:rPr>
          <w:rFonts w:ascii="Georgia" w:hAnsi="Georgia" w:cstheme="minorHAnsi"/>
          <w:noProof/>
          <w:sz w:val="24"/>
          <w:szCs w:val="24"/>
        </w:rPr>
        <w:t xml:space="preserve"> authoritarian leaders’ affiliation with their previous leaders. An authoritarian leader is </w:t>
      </w:r>
      <w:r w:rsidR="00A506AF">
        <w:rPr>
          <w:rFonts w:ascii="Georgia" w:hAnsi="Georgia" w:cstheme="minorHAnsi"/>
          <w:noProof/>
          <w:sz w:val="24"/>
          <w:szCs w:val="24"/>
        </w:rPr>
        <w:t xml:space="preserve">coded as </w:t>
      </w:r>
      <w:r w:rsidR="00D63859" w:rsidRPr="00D63859">
        <w:rPr>
          <w:rFonts w:ascii="Georgia" w:hAnsi="Georgia" w:cstheme="minorHAnsi"/>
          <w:noProof/>
          <w:sz w:val="24"/>
          <w:szCs w:val="24"/>
        </w:rPr>
        <w:t xml:space="preserve">secure at time 0 when he is politically affiliated and from the same ruling coalition with his previous leader. An authoritarian leader is insecure at time 0 when a leader is in the opposition party </w:t>
      </w:r>
      <w:r w:rsidR="00A506AF">
        <w:rPr>
          <w:rFonts w:ascii="Georgia" w:hAnsi="Georgia" w:cstheme="minorHAnsi"/>
          <w:noProof/>
          <w:sz w:val="24"/>
          <w:szCs w:val="24"/>
        </w:rPr>
        <w:t>of the previous leader</w:t>
      </w:r>
      <w:r w:rsidR="00267937">
        <w:rPr>
          <w:rFonts w:ascii="Georgia" w:hAnsi="Georgia" w:cstheme="minorHAnsi"/>
          <w:noProof/>
          <w:sz w:val="24"/>
          <w:szCs w:val="24"/>
        </w:rPr>
        <w:t xml:space="preserve">, </w:t>
      </w:r>
      <w:r w:rsidR="00D63859" w:rsidRPr="00D63859">
        <w:rPr>
          <w:rFonts w:ascii="Georgia" w:hAnsi="Georgia" w:cstheme="minorHAnsi"/>
          <w:noProof/>
          <w:sz w:val="24"/>
          <w:szCs w:val="24"/>
        </w:rPr>
        <w:t>or he is unaffiliated with t</w:t>
      </w:r>
      <w:r w:rsidR="00AA3F98">
        <w:rPr>
          <w:rFonts w:ascii="Georgia" w:hAnsi="Georgia" w:cstheme="minorHAnsi"/>
          <w:noProof/>
          <w:sz w:val="24"/>
          <w:szCs w:val="24"/>
        </w:rPr>
        <w:t xml:space="preserve">he preceding government. </w:t>
      </w:r>
      <w:r w:rsidR="00D63859" w:rsidRPr="00D63859">
        <w:rPr>
          <w:rFonts w:ascii="Georgia" w:hAnsi="Georgia" w:cstheme="minorHAnsi"/>
          <w:noProof/>
          <w:sz w:val="24"/>
          <w:szCs w:val="24"/>
        </w:rPr>
        <w:t>In other cases, if h</w:t>
      </w:r>
      <w:r w:rsidR="00267937">
        <w:rPr>
          <w:rFonts w:ascii="Georgia" w:hAnsi="Georgia" w:cstheme="minorHAnsi"/>
          <w:noProof/>
          <w:sz w:val="24"/>
          <w:szCs w:val="24"/>
        </w:rPr>
        <w:t>e is in a military regime or a</w:t>
      </w:r>
      <w:r w:rsidR="00D63859" w:rsidRPr="00D63859">
        <w:rPr>
          <w:rFonts w:ascii="Georgia" w:hAnsi="Georgia" w:cstheme="minorHAnsi"/>
          <w:noProof/>
          <w:sz w:val="24"/>
          <w:szCs w:val="24"/>
        </w:rPr>
        <w:t xml:space="preserve"> regime with no authority</w:t>
      </w:r>
      <w:r>
        <w:rPr>
          <w:rFonts w:ascii="Georgia" w:hAnsi="Georgia" w:cstheme="minorHAnsi"/>
          <w:noProof/>
          <w:sz w:val="24"/>
          <w:szCs w:val="24"/>
        </w:rPr>
        <w:t xml:space="preserve"> where by assumption there are higher risks of coups d’etat and popular upsirings</w:t>
      </w:r>
      <w:r w:rsidR="00D63859" w:rsidRPr="00D63859">
        <w:rPr>
          <w:rFonts w:ascii="Georgia" w:hAnsi="Georgia" w:cstheme="minorHAnsi"/>
          <w:noProof/>
          <w:sz w:val="24"/>
          <w:szCs w:val="24"/>
        </w:rPr>
        <w:t>, he is also defined as insecure when he starts his tenure</w:t>
      </w:r>
      <w:r w:rsidR="00A506AF">
        <w:rPr>
          <w:rFonts w:ascii="Georgia" w:hAnsi="Georgia" w:cstheme="minorHAnsi"/>
          <w:noProof/>
          <w:sz w:val="24"/>
          <w:szCs w:val="24"/>
        </w:rPr>
        <w:t xml:space="preserve"> at time 0</w:t>
      </w:r>
      <w:r w:rsidR="00D63859" w:rsidRPr="00D63859">
        <w:rPr>
          <w:rFonts w:ascii="Georgia" w:hAnsi="Georgia" w:cstheme="minorHAnsi"/>
          <w:noProof/>
          <w:sz w:val="24"/>
          <w:szCs w:val="24"/>
        </w:rPr>
        <w:t>.</w:t>
      </w:r>
      <w:r>
        <w:rPr>
          <w:rFonts w:ascii="Georgia" w:hAnsi="Georgia" w:cstheme="minorHAnsi"/>
          <w:noProof/>
          <w:sz w:val="24"/>
          <w:szCs w:val="24"/>
        </w:rPr>
        <w:t xml:space="preserve"> </w:t>
      </w:r>
      <w:r w:rsidRPr="006573E3">
        <w:rPr>
          <w:rFonts w:ascii="Georgia" w:hAnsi="Georgia" w:cstheme="minorHAnsi"/>
          <w:noProof/>
          <w:sz w:val="24"/>
          <w:szCs w:val="24"/>
        </w:rPr>
        <w:t>However, note that in democracies, a l</w:t>
      </w:r>
      <w:r>
        <w:rPr>
          <w:rFonts w:ascii="Georgia" w:hAnsi="Georgia" w:cstheme="minorHAnsi"/>
          <w:noProof/>
          <w:sz w:val="24"/>
          <w:szCs w:val="24"/>
        </w:rPr>
        <w:t xml:space="preserve">eader’s relation to his past is </w:t>
      </w:r>
      <w:r w:rsidRPr="006573E3">
        <w:rPr>
          <w:rFonts w:ascii="Georgia" w:hAnsi="Georgia" w:cstheme="minorHAnsi"/>
          <w:noProof/>
          <w:sz w:val="24"/>
          <w:szCs w:val="24"/>
        </w:rPr>
        <w:t>irrelevant; hence, a leader is automatically assumed as a secure</w:t>
      </w:r>
      <w:r>
        <w:rPr>
          <w:rFonts w:ascii="Georgia" w:hAnsi="Georgia" w:cstheme="minorHAnsi"/>
          <w:noProof/>
          <w:sz w:val="24"/>
          <w:szCs w:val="24"/>
        </w:rPr>
        <w:t xml:space="preserve"> </w:t>
      </w:r>
      <w:r w:rsidRPr="006573E3">
        <w:rPr>
          <w:rFonts w:ascii="Georgia" w:hAnsi="Georgia" w:cstheme="minorHAnsi"/>
          <w:noProof/>
          <w:sz w:val="24"/>
          <w:szCs w:val="24"/>
        </w:rPr>
        <w:t>leader at time 0.</w:t>
      </w:r>
    </w:p>
    <w:p w:rsidR="00A506AF" w:rsidRDefault="00A506AF" w:rsidP="00C00401">
      <w:pPr>
        <w:autoSpaceDE w:val="0"/>
        <w:autoSpaceDN w:val="0"/>
        <w:adjustRightInd w:val="0"/>
        <w:spacing w:after="0" w:line="240" w:lineRule="auto"/>
        <w:ind w:firstLine="720"/>
        <w:rPr>
          <w:rFonts w:ascii="Georgia" w:hAnsi="Georgia" w:cstheme="minorHAnsi"/>
          <w:noProof/>
          <w:sz w:val="24"/>
          <w:szCs w:val="24"/>
        </w:rPr>
      </w:pPr>
      <w:r w:rsidRPr="00A506AF">
        <w:rPr>
          <w:rFonts w:ascii="Georgia" w:hAnsi="Georgia" w:cstheme="minorHAnsi"/>
          <w:noProof/>
          <w:sz w:val="24"/>
          <w:szCs w:val="24"/>
        </w:rPr>
        <w:t>The secureness of the regime over time t measures the vulnerabil</w:t>
      </w:r>
      <w:r w:rsidR="00964B2A">
        <w:rPr>
          <w:rFonts w:ascii="Georgia" w:hAnsi="Georgia" w:cstheme="minorHAnsi"/>
          <w:noProof/>
          <w:sz w:val="24"/>
          <w:szCs w:val="24"/>
        </w:rPr>
        <w:t>ity of the regime to collapse in</w:t>
      </w:r>
      <w:r w:rsidRPr="00A506AF">
        <w:rPr>
          <w:rFonts w:ascii="Georgia" w:hAnsi="Georgia" w:cstheme="minorHAnsi"/>
          <w:noProof/>
          <w:sz w:val="24"/>
          <w:szCs w:val="24"/>
        </w:rPr>
        <w:t xml:space="preserve"> any given year. I use political effectiveness score in the </w:t>
      </w:r>
      <w:r w:rsidRPr="00A506AF">
        <w:rPr>
          <w:rFonts w:ascii="Georgia" w:hAnsi="Georgia" w:cstheme="minorHAnsi"/>
          <w:b/>
          <w:noProof/>
          <w:sz w:val="24"/>
          <w:szCs w:val="24"/>
        </w:rPr>
        <w:t>state fragility index</w:t>
      </w:r>
      <w:r w:rsidRPr="00A506AF">
        <w:rPr>
          <w:rFonts w:ascii="Georgia" w:hAnsi="Georgia" w:cstheme="minorHAnsi"/>
          <w:noProof/>
          <w:sz w:val="24"/>
          <w:szCs w:val="24"/>
        </w:rPr>
        <w:t xml:space="preserve"> to measure the political secureness of a regime to capture the dimensions of political opposition, citizen’s confidence in political process, political violence </w:t>
      </w:r>
      <w:r>
        <w:rPr>
          <w:rFonts w:ascii="Georgia" w:hAnsi="Georgia" w:cstheme="minorHAnsi"/>
          <w:noProof/>
          <w:sz w:val="24"/>
          <w:szCs w:val="24"/>
        </w:rPr>
        <w:t xml:space="preserve">of a regime </w:t>
      </w:r>
      <w:r w:rsidRPr="00A506AF">
        <w:rPr>
          <w:rFonts w:ascii="Georgia" w:hAnsi="Georgia" w:cstheme="minorHAnsi"/>
          <w:noProof/>
          <w:sz w:val="24"/>
          <w:szCs w:val="24"/>
        </w:rPr>
        <w:t xml:space="preserve">etc. The index ranges from 0 to 3, 0 means the most secure, and 3 means insecure. I recoded all the regimes with score 0 </w:t>
      </w:r>
      <w:r w:rsidR="006573E3">
        <w:rPr>
          <w:rFonts w:ascii="Georgia" w:hAnsi="Georgia" w:cstheme="minorHAnsi"/>
          <w:noProof/>
          <w:sz w:val="24"/>
          <w:szCs w:val="24"/>
        </w:rPr>
        <w:t xml:space="preserve">and 1 </w:t>
      </w:r>
      <w:r w:rsidRPr="00A506AF">
        <w:rPr>
          <w:rFonts w:ascii="Georgia" w:hAnsi="Georgia" w:cstheme="minorHAnsi"/>
          <w:noProof/>
          <w:sz w:val="24"/>
          <w:szCs w:val="24"/>
        </w:rPr>
        <w:t>as secure otherwise insecure</w:t>
      </w:r>
      <w:r w:rsidR="007F525C">
        <w:rPr>
          <w:rFonts w:ascii="Georgia" w:hAnsi="Georgia" w:cstheme="minorHAnsi"/>
          <w:noProof/>
          <w:sz w:val="24"/>
          <w:szCs w:val="24"/>
        </w:rPr>
        <w:t xml:space="preserve"> starting at time </w:t>
      </w:r>
      <w:r w:rsidR="007F525C" w:rsidRPr="00C00401">
        <w:rPr>
          <w:rFonts w:ascii="Georgia" w:hAnsi="Georgia" w:cstheme="minorHAnsi"/>
          <w:i/>
          <w:noProof/>
          <w:sz w:val="24"/>
          <w:szCs w:val="24"/>
        </w:rPr>
        <w:t>1</w:t>
      </w:r>
      <w:r w:rsidRPr="00A506AF">
        <w:rPr>
          <w:rFonts w:ascii="Georgia" w:hAnsi="Georgia" w:cstheme="minorHAnsi"/>
          <w:noProof/>
          <w:sz w:val="24"/>
          <w:szCs w:val="24"/>
        </w:rPr>
        <w:t xml:space="preserve">, if the </w:t>
      </w:r>
      <w:r w:rsidR="00162495" w:rsidRPr="00A506AF">
        <w:rPr>
          <w:rFonts w:ascii="Georgia" w:hAnsi="Georgia" w:cstheme="minorHAnsi"/>
          <w:noProof/>
          <w:sz w:val="24"/>
          <w:szCs w:val="24"/>
        </w:rPr>
        <w:t>political effectiveness score</w:t>
      </w:r>
      <w:r w:rsidRPr="00A506AF">
        <w:rPr>
          <w:rFonts w:ascii="Georgia" w:hAnsi="Georgia" w:cstheme="minorHAnsi"/>
          <w:noProof/>
          <w:sz w:val="24"/>
          <w:szCs w:val="24"/>
        </w:rPr>
        <w:t xml:space="preserve"> remains </w:t>
      </w:r>
      <w:r w:rsidR="006573E3">
        <w:rPr>
          <w:rFonts w:ascii="Georgia" w:hAnsi="Georgia" w:cstheme="minorHAnsi"/>
          <w:noProof/>
          <w:sz w:val="24"/>
          <w:szCs w:val="24"/>
        </w:rPr>
        <w:t>unchanged during one’s tenure</w:t>
      </w:r>
      <w:r w:rsidR="007F525C">
        <w:rPr>
          <w:rFonts w:ascii="Georgia" w:hAnsi="Georgia" w:cstheme="minorHAnsi"/>
          <w:noProof/>
          <w:sz w:val="24"/>
          <w:szCs w:val="24"/>
        </w:rPr>
        <w:t xml:space="preserve">. </w:t>
      </w:r>
      <w:r w:rsidRPr="00A506AF">
        <w:rPr>
          <w:rFonts w:ascii="Georgia" w:hAnsi="Georgia" w:cstheme="minorHAnsi"/>
          <w:noProof/>
          <w:sz w:val="24"/>
          <w:szCs w:val="24"/>
        </w:rPr>
        <w:t>I coded a change of worsening scores (for example, from 0 to 1) as a period of the regime experiencing an insecure shock over time</w:t>
      </w:r>
      <w:r w:rsidR="008E5936">
        <w:rPr>
          <w:rFonts w:ascii="Georgia" w:hAnsi="Georgia" w:cstheme="minorHAnsi"/>
          <w:noProof/>
          <w:sz w:val="24"/>
          <w:szCs w:val="24"/>
        </w:rPr>
        <w:t xml:space="preserve"> </w:t>
      </w:r>
      <w:r w:rsidR="008E5936" w:rsidRPr="00C00401">
        <w:rPr>
          <w:rFonts w:ascii="Georgia" w:hAnsi="Georgia" w:cstheme="minorHAnsi"/>
          <w:i/>
          <w:noProof/>
          <w:sz w:val="24"/>
          <w:szCs w:val="24"/>
        </w:rPr>
        <w:t>t</w:t>
      </w:r>
      <w:r w:rsidRPr="00A506AF">
        <w:rPr>
          <w:rFonts w:ascii="Georgia" w:hAnsi="Georgia" w:cstheme="minorHAnsi"/>
          <w:noProof/>
          <w:sz w:val="24"/>
          <w:szCs w:val="24"/>
        </w:rPr>
        <w:t xml:space="preserve">. </w:t>
      </w:r>
    </w:p>
    <w:p w:rsidR="00B32D39" w:rsidRPr="00A506AF" w:rsidRDefault="00162495" w:rsidP="00C00401">
      <w:pPr>
        <w:autoSpaceDE w:val="0"/>
        <w:autoSpaceDN w:val="0"/>
        <w:adjustRightInd w:val="0"/>
        <w:spacing w:after="0" w:line="240" w:lineRule="auto"/>
        <w:ind w:firstLine="720"/>
        <w:rPr>
          <w:rFonts w:ascii="Georgia" w:hAnsi="Georgia" w:cstheme="minorHAnsi"/>
          <w:noProof/>
          <w:sz w:val="24"/>
          <w:szCs w:val="24"/>
        </w:rPr>
      </w:pPr>
      <w:r>
        <w:rPr>
          <w:rFonts w:ascii="Georgia" w:hAnsi="Georgia" w:cstheme="minorHAnsi"/>
          <w:noProof/>
          <w:sz w:val="24"/>
          <w:szCs w:val="24"/>
        </w:rPr>
        <w:t>H</w:t>
      </w:r>
      <w:r w:rsidR="007F525C">
        <w:rPr>
          <w:rFonts w:ascii="Georgia" w:hAnsi="Georgia" w:cstheme="minorHAnsi"/>
          <w:noProof/>
          <w:sz w:val="24"/>
          <w:szCs w:val="24"/>
        </w:rPr>
        <w:t>ere I develop</w:t>
      </w:r>
      <w:r w:rsidR="00B32D39">
        <w:rPr>
          <w:rFonts w:ascii="Georgia" w:hAnsi="Georgia" w:cstheme="minorHAnsi"/>
          <w:noProof/>
          <w:sz w:val="24"/>
          <w:szCs w:val="24"/>
        </w:rPr>
        <w:t xml:space="preserve"> two types of </w:t>
      </w:r>
      <w:r>
        <w:rPr>
          <w:rFonts w:ascii="Georgia" w:hAnsi="Georgia" w:cstheme="minorHAnsi"/>
          <w:noProof/>
          <w:sz w:val="24"/>
          <w:szCs w:val="24"/>
        </w:rPr>
        <w:t>secureness</w:t>
      </w:r>
      <w:r w:rsidR="007F525C">
        <w:rPr>
          <w:rFonts w:ascii="Georgia" w:hAnsi="Georgia" w:cstheme="minorHAnsi"/>
          <w:noProof/>
          <w:sz w:val="24"/>
          <w:szCs w:val="24"/>
        </w:rPr>
        <w:t xml:space="preserve"> shocks.</w:t>
      </w:r>
      <w:r w:rsidR="00510A31">
        <w:rPr>
          <w:rFonts w:ascii="Georgia" w:hAnsi="Georgia" w:cstheme="minorHAnsi"/>
          <w:noProof/>
          <w:sz w:val="24"/>
          <w:szCs w:val="24"/>
        </w:rPr>
        <w:t xml:space="preserve"> T</w:t>
      </w:r>
      <w:r w:rsidR="007F525C">
        <w:rPr>
          <w:rFonts w:ascii="Georgia" w:hAnsi="Georgia" w:cstheme="minorHAnsi"/>
          <w:noProof/>
          <w:sz w:val="24"/>
          <w:szCs w:val="24"/>
        </w:rPr>
        <w:t xml:space="preserve">ype 1: </w:t>
      </w:r>
      <w:r w:rsidR="00B32D39" w:rsidRPr="00D63859">
        <w:rPr>
          <w:rFonts w:ascii="Georgia" w:hAnsi="Georgia" w:cstheme="minorHAnsi"/>
          <w:noProof/>
          <w:sz w:val="24"/>
          <w:szCs w:val="24"/>
        </w:rPr>
        <w:t>a leader</w:t>
      </w:r>
      <w:r w:rsidR="006573E3">
        <w:rPr>
          <w:rFonts w:ascii="Georgia" w:hAnsi="Georgia" w:cstheme="minorHAnsi"/>
          <w:noProof/>
          <w:sz w:val="24"/>
          <w:szCs w:val="24"/>
        </w:rPr>
        <w:t xml:space="preserve"> who</w:t>
      </w:r>
      <w:r w:rsidR="00B32D39" w:rsidRPr="00D63859">
        <w:rPr>
          <w:rFonts w:ascii="Georgia" w:hAnsi="Georgia" w:cstheme="minorHAnsi"/>
          <w:noProof/>
          <w:sz w:val="24"/>
          <w:szCs w:val="24"/>
        </w:rPr>
        <w:t xml:space="preserve"> is secure at time 0 </w:t>
      </w:r>
      <w:r w:rsidR="006573E3">
        <w:rPr>
          <w:rFonts w:ascii="Georgia" w:hAnsi="Georgia" w:cstheme="minorHAnsi"/>
          <w:noProof/>
          <w:sz w:val="24"/>
          <w:szCs w:val="24"/>
        </w:rPr>
        <w:t>becomes</w:t>
      </w:r>
      <w:r w:rsidR="00B32D39" w:rsidRPr="00D63859">
        <w:rPr>
          <w:rFonts w:ascii="Georgia" w:hAnsi="Georgia" w:cstheme="minorHAnsi"/>
          <w:noProof/>
          <w:sz w:val="24"/>
          <w:szCs w:val="24"/>
        </w:rPr>
        <w:t xml:space="preserve"> insecure </w:t>
      </w:r>
      <w:r>
        <w:rPr>
          <w:rFonts w:ascii="Georgia" w:hAnsi="Georgia" w:cstheme="minorHAnsi"/>
          <w:noProof/>
          <w:sz w:val="24"/>
          <w:szCs w:val="24"/>
        </w:rPr>
        <w:t>immediately onward</w:t>
      </w:r>
      <w:r w:rsidR="007F525C">
        <w:rPr>
          <w:rFonts w:ascii="Georgia" w:hAnsi="Georgia" w:cstheme="minorHAnsi"/>
          <w:noProof/>
          <w:sz w:val="24"/>
          <w:szCs w:val="24"/>
        </w:rPr>
        <w:t xml:space="preserve"> at time 1</w:t>
      </w:r>
      <w:r>
        <w:rPr>
          <w:rFonts w:ascii="Georgia" w:hAnsi="Georgia" w:cstheme="minorHAnsi"/>
          <w:noProof/>
          <w:sz w:val="24"/>
          <w:szCs w:val="24"/>
        </w:rPr>
        <w:t>. Substantively, it means a leader starts his tenure in an unstable and contested environment in which the leader is highly constrained by the opposition. T</w:t>
      </w:r>
      <w:r w:rsidR="007F525C">
        <w:rPr>
          <w:rFonts w:ascii="Georgia" w:hAnsi="Georgia" w:cstheme="minorHAnsi"/>
          <w:noProof/>
          <w:sz w:val="24"/>
          <w:szCs w:val="24"/>
        </w:rPr>
        <w:t>ype 2:</w:t>
      </w:r>
      <w:r>
        <w:rPr>
          <w:rFonts w:ascii="Georgia" w:hAnsi="Georgia" w:cstheme="minorHAnsi"/>
          <w:noProof/>
          <w:sz w:val="24"/>
          <w:szCs w:val="24"/>
        </w:rPr>
        <w:t xml:space="preserve"> a</w:t>
      </w:r>
      <w:r w:rsidR="00B32D39">
        <w:rPr>
          <w:rFonts w:ascii="Georgia" w:hAnsi="Georgia" w:cstheme="minorHAnsi"/>
          <w:noProof/>
          <w:sz w:val="24"/>
          <w:szCs w:val="24"/>
        </w:rPr>
        <w:t xml:space="preserve"> leader</w:t>
      </w:r>
      <w:r w:rsidR="00B32D39" w:rsidRPr="00D63859">
        <w:rPr>
          <w:rFonts w:ascii="Georgia" w:hAnsi="Georgia" w:cstheme="minorHAnsi"/>
          <w:noProof/>
          <w:sz w:val="24"/>
          <w:szCs w:val="24"/>
        </w:rPr>
        <w:t xml:space="preserve"> experiences a</w:t>
      </w:r>
      <w:r w:rsidR="00510A31">
        <w:rPr>
          <w:rFonts w:ascii="Georgia" w:hAnsi="Georgia" w:cstheme="minorHAnsi"/>
          <w:noProof/>
          <w:sz w:val="24"/>
          <w:szCs w:val="24"/>
        </w:rPr>
        <w:t xml:space="preserve"> secureness</w:t>
      </w:r>
      <w:r w:rsidR="00B32D39" w:rsidRPr="00D63859">
        <w:rPr>
          <w:rFonts w:ascii="Georgia" w:hAnsi="Georgia" w:cstheme="minorHAnsi"/>
          <w:noProof/>
          <w:sz w:val="24"/>
          <w:szCs w:val="24"/>
        </w:rPr>
        <w:t xml:space="preserve"> shock during his tenure</w:t>
      </w:r>
      <w:r w:rsidR="00510A31">
        <w:rPr>
          <w:rFonts w:ascii="Georgia" w:hAnsi="Georgia" w:cstheme="minorHAnsi"/>
          <w:noProof/>
          <w:sz w:val="24"/>
          <w:szCs w:val="24"/>
        </w:rPr>
        <w:t xml:space="preserve"> at time</w:t>
      </w:r>
      <w:r w:rsidR="00510A31" w:rsidRPr="00510A31">
        <w:rPr>
          <w:rFonts w:ascii="Georgia" w:hAnsi="Georgia" w:cstheme="minorHAnsi"/>
          <w:i/>
          <w:noProof/>
          <w:sz w:val="24"/>
          <w:szCs w:val="24"/>
        </w:rPr>
        <w:t xml:space="preserve"> t</w:t>
      </w:r>
      <w:r w:rsidR="00B32D39" w:rsidRPr="00D63859">
        <w:rPr>
          <w:rFonts w:ascii="Georgia" w:hAnsi="Georgia" w:cstheme="minorHAnsi"/>
          <w:noProof/>
          <w:sz w:val="24"/>
          <w:szCs w:val="24"/>
        </w:rPr>
        <w:t>.</w:t>
      </w:r>
      <w:r w:rsidR="00510A31">
        <w:rPr>
          <w:rFonts w:ascii="Georgia" w:hAnsi="Georgia" w:cstheme="minorHAnsi"/>
          <w:noProof/>
          <w:sz w:val="24"/>
          <w:szCs w:val="24"/>
        </w:rPr>
        <w:t xml:space="preserve"> The politica</w:t>
      </w:r>
      <w:r w:rsidR="00964B2A">
        <w:rPr>
          <w:rFonts w:ascii="Georgia" w:hAnsi="Georgia" w:cstheme="minorHAnsi"/>
          <w:noProof/>
          <w:sz w:val="24"/>
          <w:szCs w:val="24"/>
        </w:rPr>
        <w:t xml:space="preserve">l crisis captured in such a </w:t>
      </w:r>
      <w:r w:rsidR="00510A31">
        <w:rPr>
          <w:rFonts w:ascii="Georgia" w:hAnsi="Georgia" w:cstheme="minorHAnsi"/>
          <w:noProof/>
          <w:sz w:val="24"/>
          <w:szCs w:val="24"/>
        </w:rPr>
        <w:t>secureness shock can be a result of threats from the fractionalized ruling coalition, popular uprisings, or even the actual use of force.</w:t>
      </w:r>
    </w:p>
    <w:p w:rsidR="00A506AF" w:rsidRPr="00D63859" w:rsidRDefault="00A506AF" w:rsidP="00C00401">
      <w:pPr>
        <w:autoSpaceDE w:val="0"/>
        <w:autoSpaceDN w:val="0"/>
        <w:adjustRightInd w:val="0"/>
        <w:spacing w:after="0" w:line="240" w:lineRule="auto"/>
        <w:ind w:firstLine="720"/>
        <w:rPr>
          <w:rFonts w:ascii="Georgia" w:hAnsi="Georgia" w:cstheme="minorHAnsi"/>
          <w:noProof/>
          <w:sz w:val="24"/>
          <w:szCs w:val="24"/>
        </w:rPr>
      </w:pPr>
    </w:p>
    <w:p w:rsidR="009E2FE6" w:rsidRDefault="009E2FE6" w:rsidP="00C00401">
      <w:pPr>
        <w:autoSpaceDE w:val="0"/>
        <w:autoSpaceDN w:val="0"/>
        <w:adjustRightInd w:val="0"/>
        <w:spacing w:after="0" w:line="240" w:lineRule="auto"/>
        <w:rPr>
          <w:rFonts w:ascii="Georgia" w:hAnsi="Georgia" w:cstheme="minorHAnsi"/>
          <w:noProof/>
          <w:sz w:val="24"/>
          <w:szCs w:val="24"/>
        </w:rPr>
      </w:pPr>
      <w:r w:rsidRPr="00297E76">
        <w:rPr>
          <w:rFonts w:ascii="Georgia" w:hAnsi="Georgia" w:cstheme="minorHAnsi"/>
          <w:b/>
          <w:noProof/>
          <w:sz w:val="24"/>
          <w:szCs w:val="24"/>
        </w:rPr>
        <w:t>Unit of analysis</w:t>
      </w:r>
      <w:r w:rsidR="008E5936">
        <w:rPr>
          <w:rFonts w:ascii="Georgia" w:hAnsi="Georgia" w:cstheme="minorHAnsi"/>
          <w:b/>
          <w:noProof/>
          <w:sz w:val="24"/>
          <w:szCs w:val="24"/>
        </w:rPr>
        <w:t xml:space="preserve"> is </w:t>
      </w:r>
      <w:r w:rsidR="00A43D86">
        <w:rPr>
          <w:rFonts w:ascii="Georgia" w:hAnsi="Georgia" w:cstheme="minorHAnsi"/>
          <w:b/>
          <w:noProof/>
          <w:sz w:val="24"/>
          <w:szCs w:val="24"/>
        </w:rPr>
        <w:t>leader</w:t>
      </w:r>
      <w:r w:rsidRPr="001D76B1">
        <w:rPr>
          <w:rFonts w:ascii="Georgia" w:hAnsi="Georgia" w:cstheme="minorHAnsi"/>
          <w:b/>
          <w:noProof/>
          <w:sz w:val="24"/>
          <w:szCs w:val="24"/>
        </w:rPr>
        <w:t xml:space="preserve">. </w:t>
      </w:r>
      <w:r w:rsidRPr="001D76B1">
        <w:rPr>
          <w:rFonts w:ascii="Georgia" w:hAnsi="Georgia" w:cstheme="minorHAnsi"/>
          <w:noProof/>
          <w:sz w:val="24"/>
          <w:szCs w:val="24"/>
        </w:rPr>
        <w:t xml:space="preserve">The dataset covers </w:t>
      </w:r>
      <w:r w:rsidR="003450D9">
        <w:rPr>
          <w:rFonts w:ascii="Georgia" w:hAnsi="Georgia" w:cstheme="minorHAnsi"/>
          <w:noProof/>
          <w:sz w:val="24"/>
          <w:szCs w:val="24"/>
        </w:rPr>
        <w:t>286 leaders in 62</w:t>
      </w:r>
      <w:r w:rsidR="00510A31">
        <w:rPr>
          <w:rFonts w:ascii="Georgia" w:hAnsi="Georgia" w:cstheme="minorHAnsi"/>
          <w:noProof/>
          <w:sz w:val="24"/>
          <w:szCs w:val="24"/>
        </w:rPr>
        <w:t xml:space="preserve"> developing countries in </w:t>
      </w:r>
      <w:r w:rsidRPr="001D76B1">
        <w:rPr>
          <w:rFonts w:ascii="Georgia" w:hAnsi="Georgia" w:cstheme="minorHAnsi"/>
          <w:noProof/>
          <w:sz w:val="24"/>
          <w:szCs w:val="24"/>
        </w:rPr>
        <w:t xml:space="preserve">the period 1995 to 2015. </w:t>
      </w:r>
      <w:r w:rsidR="007F525C">
        <w:rPr>
          <w:rFonts w:ascii="Georgia" w:hAnsi="Georgia" w:cstheme="minorHAnsi"/>
          <w:noProof/>
          <w:sz w:val="24"/>
          <w:szCs w:val="24"/>
        </w:rPr>
        <w:t xml:space="preserve">Note that at least one of the leaders in these developing countries negotitaed one PTA with the provision of competition policy with a developed country at some point during this period. </w:t>
      </w:r>
      <w:r w:rsidR="00510A31" w:rsidRPr="00510A31">
        <w:rPr>
          <w:rFonts w:ascii="Georgia" w:hAnsi="Georgia" w:cstheme="minorHAnsi"/>
          <w:noProof/>
          <w:sz w:val="24"/>
          <w:szCs w:val="24"/>
        </w:rPr>
        <w:t>It excludes leaders in the liberal de</w:t>
      </w:r>
      <w:r w:rsidR="00510A31">
        <w:rPr>
          <w:rFonts w:ascii="Georgia" w:hAnsi="Georgia" w:cstheme="minorHAnsi"/>
          <w:noProof/>
          <w:sz w:val="24"/>
          <w:szCs w:val="24"/>
        </w:rPr>
        <w:t xml:space="preserve">mocracies (V-Dem’s Electoral </w:t>
      </w:r>
      <w:r w:rsidR="00510A31" w:rsidRPr="00510A31">
        <w:rPr>
          <w:rFonts w:ascii="Georgia" w:hAnsi="Georgia" w:cstheme="minorHAnsi"/>
          <w:noProof/>
          <w:sz w:val="24"/>
          <w:szCs w:val="24"/>
        </w:rPr>
        <w:t>Democracy Index above 0.75) w</w:t>
      </w:r>
      <w:r w:rsidR="00510A31">
        <w:rPr>
          <w:rFonts w:ascii="Georgia" w:hAnsi="Georgia" w:cstheme="minorHAnsi"/>
          <w:noProof/>
          <w:sz w:val="24"/>
          <w:szCs w:val="24"/>
        </w:rPr>
        <w:t xml:space="preserve">here </w:t>
      </w:r>
      <w:r w:rsidR="00510A31" w:rsidRPr="00510A31">
        <w:rPr>
          <w:rFonts w:ascii="Georgia" w:hAnsi="Georgia" w:cstheme="minorHAnsi"/>
          <w:noProof/>
          <w:sz w:val="24"/>
          <w:szCs w:val="24"/>
        </w:rPr>
        <w:t>the rule of law an</w:t>
      </w:r>
      <w:r w:rsidR="00510A31">
        <w:rPr>
          <w:rFonts w:ascii="Georgia" w:hAnsi="Georgia" w:cstheme="minorHAnsi"/>
          <w:noProof/>
          <w:sz w:val="24"/>
          <w:szCs w:val="24"/>
        </w:rPr>
        <w:t>d constraints on the executives are respected</w:t>
      </w:r>
      <w:r w:rsidR="00964B2A">
        <w:rPr>
          <w:rFonts w:ascii="Georgia" w:hAnsi="Georgia" w:cstheme="minorHAnsi"/>
          <w:noProof/>
          <w:sz w:val="24"/>
          <w:szCs w:val="24"/>
        </w:rPr>
        <w:t xml:space="preserve"> most of the time</w:t>
      </w:r>
      <w:r w:rsidR="00510A31">
        <w:rPr>
          <w:rFonts w:ascii="Georgia" w:hAnsi="Georgia" w:cstheme="minorHAnsi"/>
          <w:noProof/>
          <w:sz w:val="24"/>
          <w:szCs w:val="24"/>
        </w:rPr>
        <w:t xml:space="preserve">. </w:t>
      </w:r>
      <w:r w:rsidR="00964B2A">
        <w:rPr>
          <w:rFonts w:ascii="Georgia" w:hAnsi="Georgia" w:cstheme="minorHAnsi"/>
          <w:noProof/>
          <w:sz w:val="24"/>
          <w:szCs w:val="24"/>
        </w:rPr>
        <w:t>In a regime as such, leadership change is routine and institutionalized.</w:t>
      </w:r>
      <w:r w:rsidR="00AB2CF9">
        <w:rPr>
          <w:rFonts w:ascii="Georgia" w:hAnsi="Georgia" w:cstheme="minorHAnsi"/>
          <w:noProof/>
          <w:sz w:val="24"/>
          <w:szCs w:val="24"/>
        </w:rPr>
        <w:t xml:space="preserve"> Therefore, there are</w:t>
      </w:r>
      <w:r w:rsidR="00964B2A">
        <w:rPr>
          <w:rFonts w:ascii="Georgia" w:hAnsi="Georgia" w:cstheme="minorHAnsi"/>
          <w:noProof/>
          <w:sz w:val="24"/>
          <w:szCs w:val="24"/>
        </w:rPr>
        <w:t xml:space="preserve"> lower risks for leaders losing power and hance lower incentives for leaders to use binding trade agreements for political survival. </w:t>
      </w:r>
      <w:r w:rsidR="00510A31" w:rsidRPr="00510A31">
        <w:rPr>
          <w:rFonts w:ascii="Georgia" w:hAnsi="Georgia" w:cstheme="minorHAnsi"/>
          <w:noProof/>
          <w:sz w:val="24"/>
          <w:szCs w:val="24"/>
        </w:rPr>
        <w:t>Furthermore, it removes leaders whos</w:t>
      </w:r>
      <w:r w:rsidR="00510A31">
        <w:rPr>
          <w:rFonts w:ascii="Georgia" w:hAnsi="Georgia" w:cstheme="minorHAnsi"/>
          <w:noProof/>
          <w:sz w:val="24"/>
          <w:szCs w:val="24"/>
        </w:rPr>
        <w:t xml:space="preserve">e tenure is less than one year, </w:t>
      </w:r>
      <w:r w:rsidR="00510A31" w:rsidRPr="00510A31">
        <w:rPr>
          <w:rFonts w:ascii="Georgia" w:hAnsi="Georgia" w:cstheme="minorHAnsi"/>
          <w:noProof/>
          <w:sz w:val="24"/>
          <w:szCs w:val="24"/>
        </w:rPr>
        <w:t>in such case they have no time t</w:t>
      </w:r>
      <w:r w:rsidR="00510A31">
        <w:rPr>
          <w:rFonts w:ascii="Georgia" w:hAnsi="Georgia" w:cstheme="minorHAnsi"/>
          <w:noProof/>
          <w:sz w:val="24"/>
          <w:szCs w:val="24"/>
        </w:rPr>
        <w:t xml:space="preserve">o pursue any substantial policy </w:t>
      </w:r>
      <w:r w:rsidR="00510A31" w:rsidRPr="00510A31">
        <w:rPr>
          <w:rFonts w:ascii="Georgia" w:hAnsi="Georgia" w:cstheme="minorHAnsi"/>
          <w:noProof/>
          <w:sz w:val="24"/>
          <w:szCs w:val="24"/>
        </w:rPr>
        <w:t>changes given the short amount of time in office.</w:t>
      </w:r>
      <w:r w:rsidR="00510A31">
        <w:rPr>
          <w:rFonts w:ascii="Georgia" w:hAnsi="Georgia" w:cstheme="minorHAnsi"/>
          <w:noProof/>
          <w:sz w:val="24"/>
          <w:szCs w:val="24"/>
        </w:rPr>
        <w:t xml:space="preserve"> </w:t>
      </w:r>
    </w:p>
    <w:p w:rsidR="009E2FE6" w:rsidRPr="00C136A3" w:rsidRDefault="009E2FE6" w:rsidP="00C00401">
      <w:pPr>
        <w:spacing w:line="240" w:lineRule="auto"/>
        <w:rPr>
          <w:rFonts w:ascii="Georgia" w:hAnsi="Georgia" w:cstheme="minorHAnsi"/>
          <w:b/>
          <w:noProof/>
          <w:sz w:val="24"/>
          <w:szCs w:val="24"/>
        </w:rPr>
      </w:pPr>
    </w:p>
    <w:p w:rsidR="00C00401" w:rsidRPr="00964B2A" w:rsidRDefault="00C00401" w:rsidP="00C00401">
      <w:pPr>
        <w:autoSpaceDE w:val="0"/>
        <w:autoSpaceDN w:val="0"/>
        <w:adjustRightInd w:val="0"/>
        <w:spacing w:after="0" w:line="240" w:lineRule="auto"/>
        <w:rPr>
          <w:rFonts w:ascii="Georgia" w:hAnsi="Georgia" w:cstheme="minorHAnsi"/>
          <w:i/>
          <w:noProof/>
          <w:sz w:val="24"/>
          <w:szCs w:val="24"/>
        </w:rPr>
      </w:pPr>
      <w:r>
        <w:rPr>
          <w:rFonts w:ascii="Georgia" w:hAnsi="Georgia" w:cstheme="minorHAnsi"/>
          <w:b/>
          <w:noProof/>
          <w:sz w:val="24"/>
          <w:szCs w:val="24"/>
        </w:rPr>
        <w:t>The</w:t>
      </w:r>
      <w:r w:rsidR="007F525C">
        <w:rPr>
          <w:rFonts w:ascii="Georgia" w:hAnsi="Georgia" w:cstheme="minorHAnsi"/>
          <w:b/>
          <w:noProof/>
          <w:sz w:val="24"/>
          <w:szCs w:val="24"/>
        </w:rPr>
        <w:t xml:space="preserve"> d</w:t>
      </w:r>
      <w:r w:rsidR="00297E76" w:rsidRPr="009E2FE6">
        <w:rPr>
          <w:rFonts w:ascii="Georgia" w:hAnsi="Georgia" w:cstheme="minorHAnsi"/>
          <w:b/>
          <w:noProof/>
          <w:sz w:val="24"/>
          <w:szCs w:val="24"/>
        </w:rPr>
        <w:t>ependent variable</w:t>
      </w:r>
      <w:r w:rsidR="00B32D39">
        <w:rPr>
          <w:rFonts w:ascii="Georgia" w:hAnsi="Georgia" w:cstheme="minorHAnsi"/>
          <w:noProof/>
          <w:sz w:val="24"/>
          <w:szCs w:val="24"/>
        </w:rPr>
        <w:t xml:space="preserve">: </w:t>
      </w:r>
      <w:r w:rsidRPr="00C00401">
        <w:rPr>
          <w:rFonts w:ascii="Georgia" w:hAnsi="Georgia" w:cstheme="minorHAnsi"/>
          <w:noProof/>
          <w:sz w:val="24"/>
          <w:szCs w:val="24"/>
        </w:rPr>
        <w:t xml:space="preserve">If a leader in the developing country has ever negotiated a South-North PTA </w:t>
      </w:r>
      <w:r>
        <w:rPr>
          <w:rFonts w:ascii="Georgia" w:hAnsi="Georgia" w:cstheme="minorHAnsi"/>
          <w:noProof/>
          <w:sz w:val="24"/>
          <w:szCs w:val="24"/>
        </w:rPr>
        <w:t xml:space="preserve">with the provisions of economic </w:t>
      </w:r>
      <w:r w:rsidRPr="00C00401">
        <w:rPr>
          <w:rFonts w:ascii="Georgia" w:hAnsi="Georgia" w:cstheme="minorHAnsi"/>
          <w:noProof/>
          <w:sz w:val="24"/>
          <w:szCs w:val="24"/>
        </w:rPr>
        <w:t>reforms during his tenure, then this event happene</w:t>
      </w:r>
      <w:r w:rsidR="006D3BA0">
        <w:rPr>
          <w:rFonts w:ascii="Georgia" w:hAnsi="Georgia" w:cstheme="minorHAnsi"/>
          <w:noProof/>
          <w:sz w:val="24"/>
          <w:szCs w:val="24"/>
        </w:rPr>
        <w:t xml:space="preserve">d, </w:t>
      </w:r>
      <w:r>
        <w:rPr>
          <w:rFonts w:ascii="Georgia" w:hAnsi="Georgia" w:cstheme="minorHAnsi"/>
          <w:noProof/>
          <w:sz w:val="24"/>
          <w:szCs w:val="24"/>
        </w:rPr>
        <w:t xml:space="preserve">coded as 1, otherwise 0. </w:t>
      </w:r>
      <w:r w:rsidRPr="00964B2A">
        <w:rPr>
          <w:rFonts w:ascii="Georgia" w:hAnsi="Georgia" w:cstheme="minorHAnsi"/>
          <w:i/>
          <w:noProof/>
          <w:sz w:val="24"/>
          <w:szCs w:val="24"/>
        </w:rPr>
        <w:t xml:space="preserve">Notice that a leader may negotiate a couple of PTAs at different points of his tenure, however, the event will be only counted once, </w:t>
      </w:r>
      <w:r w:rsidRPr="00964B2A">
        <w:rPr>
          <w:rFonts w:ascii="Georgia" w:hAnsi="Georgia" w:cstheme="minorHAnsi"/>
          <w:i/>
          <w:noProof/>
          <w:sz w:val="24"/>
          <w:szCs w:val="24"/>
        </w:rPr>
        <w:lastRenderedPageBreak/>
        <w:t xml:space="preserve">which is the first PTA he negotiated. In this dataset a majority of the PTAs have been put into force, while some of them were still in the negotiation process. </w:t>
      </w:r>
    </w:p>
    <w:p w:rsidR="00C00401" w:rsidRDefault="00C00401" w:rsidP="00C00401">
      <w:pPr>
        <w:autoSpaceDE w:val="0"/>
        <w:autoSpaceDN w:val="0"/>
        <w:adjustRightInd w:val="0"/>
        <w:spacing w:after="0" w:line="240" w:lineRule="auto"/>
        <w:rPr>
          <w:rFonts w:ascii="Georgia" w:hAnsi="Georgia" w:cstheme="minorHAnsi"/>
          <w:noProof/>
          <w:sz w:val="24"/>
          <w:szCs w:val="24"/>
        </w:rPr>
      </w:pPr>
    </w:p>
    <w:p w:rsidR="005E2780" w:rsidRPr="00AA3F98" w:rsidRDefault="00C00401" w:rsidP="00C00401">
      <w:pPr>
        <w:autoSpaceDE w:val="0"/>
        <w:autoSpaceDN w:val="0"/>
        <w:adjustRightInd w:val="0"/>
        <w:spacing w:after="0" w:line="240" w:lineRule="auto"/>
        <w:rPr>
          <w:rFonts w:ascii="Georgia" w:hAnsi="Georgia" w:cstheme="minorHAnsi"/>
          <w:noProof/>
          <w:sz w:val="24"/>
          <w:szCs w:val="24"/>
        </w:rPr>
      </w:pPr>
      <w:r>
        <w:rPr>
          <w:rFonts w:ascii="Georgia" w:hAnsi="Georgia" w:cstheme="minorHAnsi"/>
          <w:b/>
          <w:noProof/>
          <w:sz w:val="24"/>
          <w:szCs w:val="24"/>
        </w:rPr>
        <w:t>The</w:t>
      </w:r>
      <w:r w:rsidR="007F525C" w:rsidRPr="00C00401">
        <w:rPr>
          <w:rFonts w:ascii="Georgia" w:hAnsi="Georgia" w:cstheme="minorHAnsi"/>
          <w:b/>
          <w:noProof/>
          <w:sz w:val="24"/>
          <w:szCs w:val="24"/>
        </w:rPr>
        <w:t xml:space="preserve"> independent variable</w:t>
      </w:r>
      <w:r w:rsidR="007F525C">
        <w:rPr>
          <w:rFonts w:ascii="Georgia" w:hAnsi="Georgia" w:cstheme="minorHAnsi"/>
          <w:noProof/>
          <w:sz w:val="24"/>
          <w:szCs w:val="24"/>
        </w:rPr>
        <w:t xml:space="preserve"> is the hypothesized treatment of secureness shock. If a leader experienced either or both types of secureness shock, he is considered treated. </w:t>
      </w:r>
      <w:r w:rsidR="00B32D39">
        <w:rPr>
          <w:rFonts w:ascii="Georgia" w:hAnsi="Georgia" w:cstheme="minorHAnsi"/>
          <w:noProof/>
          <w:sz w:val="24"/>
          <w:szCs w:val="24"/>
        </w:rPr>
        <w:t xml:space="preserve">My model </w:t>
      </w:r>
      <w:r w:rsidR="00AA3F98">
        <w:rPr>
          <w:rFonts w:ascii="Georgia" w:hAnsi="Georgia" w:cstheme="minorHAnsi"/>
          <w:noProof/>
          <w:sz w:val="24"/>
          <w:szCs w:val="24"/>
        </w:rPr>
        <w:t>c</w:t>
      </w:r>
      <w:r w:rsidR="00AA696B" w:rsidRPr="00AA3F98">
        <w:rPr>
          <w:rFonts w:ascii="Georgia" w:hAnsi="Georgia" w:cstheme="minorHAnsi"/>
          <w:noProof/>
          <w:sz w:val="24"/>
          <w:szCs w:val="24"/>
        </w:rPr>
        <w:t>ompares th</w:t>
      </w:r>
      <w:r w:rsidR="007F525C">
        <w:rPr>
          <w:rFonts w:ascii="Georgia" w:hAnsi="Georgia" w:cstheme="minorHAnsi"/>
          <w:noProof/>
          <w:sz w:val="24"/>
          <w:szCs w:val="24"/>
        </w:rPr>
        <w:t xml:space="preserve">e likelihoods of leaders with </w:t>
      </w:r>
      <w:r w:rsidR="00AA696B" w:rsidRPr="00AA3F98">
        <w:rPr>
          <w:rFonts w:ascii="Georgia" w:hAnsi="Georgia" w:cstheme="minorHAnsi"/>
          <w:noProof/>
          <w:sz w:val="24"/>
          <w:szCs w:val="24"/>
        </w:rPr>
        <w:t>secure</w:t>
      </w:r>
      <w:r w:rsidR="007F525C">
        <w:rPr>
          <w:rFonts w:ascii="Georgia" w:hAnsi="Georgia" w:cstheme="minorHAnsi"/>
          <w:noProof/>
          <w:sz w:val="24"/>
          <w:szCs w:val="24"/>
        </w:rPr>
        <w:t>ness</w:t>
      </w:r>
      <w:r w:rsidR="00AA696B" w:rsidRPr="00AA3F98">
        <w:rPr>
          <w:rFonts w:ascii="Georgia" w:hAnsi="Georgia" w:cstheme="minorHAnsi"/>
          <w:noProof/>
          <w:sz w:val="24"/>
          <w:szCs w:val="24"/>
        </w:rPr>
        <w:t xml:space="preserve"> shocks </w:t>
      </w:r>
      <w:r w:rsidR="00B32D39">
        <w:rPr>
          <w:rFonts w:ascii="Georgia" w:hAnsi="Georgia" w:cstheme="minorHAnsi"/>
          <w:noProof/>
          <w:sz w:val="24"/>
          <w:szCs w:val="24"/>
        </w:rPr>
        <w:t>and</w:t>
      </w:r>
      <w:r w:rsidR="008E5936">
        <w:rPr>
          <w:rFonts w:ascii="Georgia" w:hAnsi="Georgia" w:cstheme="minorHAnsi"/>
          <w:noProof/>
          <w:sz w:val="24"/>
          <w:szCs w:val="24"/>
        </w:rPr>
        <w:t xml:space="preserve"> those</w:t>
      </w:r>
      <w:r w:rsidR="00AA696B" w:rsidRPr="00AA3F98">
        <w:rPr>
          <w:rFonts w:ascii="Georgia" w:hAnsi="Georgia" w:cstheme="minorHAnsi"/>
          <w:noProof/>
          <w:sz w:val="24"/>
          <w:szCs w:val="24"/>
        </w:rPr>
        <w:t xml:space="preserve"> without to negotiate the South-North PTAs.</w:t>
      </w:r>
    </w:p>
    <w:p w:rsidR="00072500" w:rsidRDefault="00072500" w:rsidP="00C00401">
      <w:pPr>
        <w:autoSpaceDE w:val="0"/>
        <w:autoSpaceDN w:val="0"/>
        <w:adjustRightInd w:val="0"/>
        <w:spacing w:after="0" w:line="240" w:lineRule="auto"/>
        <w:rPr>
          <w:rFonts w:ascii="Georgia" w:hAnsi="Georgia" w:cstheme="minorHAnsi"/>
          <w:noProof/>
          <w:sz w:val="24"/>
          <w:szCs w:val="24"/>
        </w:rPr>
      </w:pPr>
    </w:p>
    <w:p w:rsidR="00C00401" w:rsidRDefault="00FF19BD" w:rsidP="00C00401">
      <w:pPr>
        <w:autoSpaceDE w:val="0"/>
        <w:autoSpaceDN w:val="0"/>
        <w:adjustRightInd w:val="0"/>
        <w:spacing w:after="0" w:line="240" w:lineRule="auto"/>
        <w:rPr>
          <w:rFonts w:ascii="Georgia" w:hAnsi="Georgia" w:cstheme="minorHAnsi"/>
          <w:noProof/>
          <w:sz w:val="24"/>
          <w:szCs w:val="24"/>
        </w:rPr>
      </w:pPr>
      <w:r>
        <w:rPr>
          <w:rFonts w:ascii="Georgia" w:hAnsi="Georgia" w:cstheme="minorHAnsi"/>
          <w:noProof/>
          <w:sz w:val="24"/>
          <w:szCs w:val="24"/>
        </w:rPr>
        <w:t>I complete</w:t>
      </w:r>
      <w:r w:rsidR="00964B2A">
        <w:rPr>
          <w:rFonts w:ascii="Georgia" w:hAnsi="Georgia" w:cstheme="minorHAnsi"/>
          <w:noProof/>
          <w:sz w:val="24"/>
          <w:szCs w:val="24"/>
        </w:rPr>
        <w:t>ly</w:t>
      </w:r>
      <w:r>
        <w:rPr>
          <w:rFonts w:ascii="Georgia" w:hAnsi="Georgia" w:cstheme="minorHAnsi"/>
          <w:noProof/>
          <w:sz w:val="24"/>
          <w:szCs w:val="24"/>
        </w:rPr>
        <w:t xml:space="preserve"> aware that the treatment assignment is not random in an observational study, so I used a matching design on balancing the following observed covariates so that the treatement and control group are comprable. </w:t>
      </w:r>
      <w:r w:rsidR="00C00401" w:rsidRPr="00361B65">
        <w:rPr>
          <w:rFonts w:ascii="Georgia" w:hAnsi="Georgia" w:cstheme="minorHAnsi"/>
          <w:noProof/>
          <w:sz w:val="24"/>
          <w:szCs w:val="24"/>
        </w:rPr>
        <w:t xml:space="preserve">The </w:t>
      </w:r>
      <w:r w:rsidR="00C00401" w:rsidRPr="00A43EAA">
        <w:rPr>
          <w:rFonts w:ascii="Georgia" w:hAnsi="Georgia" w:cstheme="minorHAnsi"/>
          <w:b/>
          <w:noProof/>
          <w:sz w:val="24"/>
          <w:szCs w:val="24"/>
        </w:rPr>
        <w:t>covariates</w:t>
      </w:r>
      <w:r w:rsidR="00C00401" w:rsidRPr="00361B65">
        <w:rPr>
          <w:rFonts w:ascii="Georgia" w:hAnsi="Georgia" w:cstheme="minorHAnsi"/>
          <w:noProof/>
          <w:sz w:val="24"/>
          <w:szCs w:val="24"/>
        </w:rPr>
        <w:t xml:space="preserve"> in this study are </w:t>
      </w:r>
      <w:r w:rsidR="00361B65" w:rsidRPr="00361B65">
        <w:rPr>
          <w:rFonts w:ascii="Georgia" w:hAnsi="Georgia"/>
          <w:color w:val="000000"/>
          <w:sz w:val="24"/>
          <w:szCs w:val="24"/>
          <w:shd w:val="clear" w:color="auto" w:fill="FFFFFF"/>
        </w:rPr>
        <w:t xml:space="preserve">qualities of democratic or </w:t>
      </w:r>
      <w:r w:rsidR="00C00401" w:rsidRPr="00361B65">
        <w:rPr>
          <w:rFonts w:ascii="Georgia" w:hAnsi="Georgia"/>
          <w:color w:val="000000"/>
          <w:sz w:val="24"/>
          <w:szCs w:val="24"/>
          <w:shd w:val="clear" w:color="auto" w:fill="FFFFFF"/>
        </w:rPr>
        <w:t>autocratic authority</w:t>
      </w:r>
      <w:r w:rsidR="00361B65">
        <w:rPr>
          <w:rFonts w:ascii="Georgia" w:hAnsi="Georgia"/>
          <w:color w:val="000000"/>
          <w:sz w:val="24"/>
          <w:szCs w:val="24"/>
          <w:shd w:val="clear" w:color="auto" w:fill="FFFFFF"/>
        </w:rPr>
        <w:t xml:space="preserve"> measured by </w:t>
      </w:r>
      <w:r w:rsidR="00361B65">
        <w:rPr>
          <w:rFonts w:ascii="Georgia" w:hAnsi="Georgia" w:cstheme="minorHAnsi"/>
          <w:noProof/>
          <w:sz w:val="24"/>
          <w:szCs w:val="24"/>
        </w:rPr>
        <w:t xml:space="preserve">V-Dem’s Electoral </w:t>
      </w:r>
      <w:r w:rsidR="00361B65" w:rsidRPr="00510A31">
        <w:rPr>
          <w:rFonts w:ascii="Georgia" w:hAnsi="Georgia" w:cstheme="minorHAnsi"/>
          <w:noProof/>
          <w:sz w:val="24"/>
          <w:szCs w:val="24"/>
        </w:rPr>
        <w:t>Democracy Index</w:t>
      </w:r>
      <w:r w:rsidR="00361B65" w:rsidRPr="00361B65">
        <w:rPr>
          <w:rFonts w:ascii="Georgia" w:hAnsi="Georgia"/>
          <w:color w:val="000000"/>
          <w:sz w:val="24"/>
          <w:szCs w:val="24"/>
          <w:shd w:val="clear" w:color="auto" w:fill="FFFFFF"/>
        </w:rPr>
        <w:t>,</w:t>
      </w:r>
      <w:r w:rsidR="00C00401" w:rsidRPr="00361B65">
        <w:rPr>
          <w:rFonts w:ascii="Georgia" w:hAnsi="Georgia" w:cstheme="minorHAnsi"/>
          <w:noProof/>
          <w:sz w:val="24"/>
          <w:szCs w:val="24"/>
        </w:rPr>
        <w:t xml:space="preserve"> GDP </w:t>
      </w:r>
      <w:r w:rsidR="00361B65">
        <w:rPr>
          <w:rFonts w:ascii="Georgia" w:hAnsi="Georgia" w:cstheme="minorHAnsi"/>
          <w:noProof/>
          <w:sz w:val="24"/>
          <w:szCs w:val="24"/>
        </w:rPr>
        <w:t>per capita measured by World Bank</w:t>
      </w:r>
      <w:r w:rsidR="00C00401" w:rsidRPr="00361B65">
        <w:rPr>
          <w:rFonts w:ascii="Georgia" w:hAnsi="Georgia" w:cstheme="minorHAnsi"/>
          <w:noProof/>
          <w:sz w:val="24"/>
          <w:szCs w:val="24"/>
        </w:rPr>
        <w:t xml:space="preserve">, </w:t>
      </w:r>
      <w:r w:rsidR="00361B65" w:rsidRPr="00361B65">
        <w:rPr>
          <w:rFonts w:ascii="Georgia" w:hAnsi="Georgia" w:cstheme="minorHAnsi"/>
          <w:noProof/>
          <w:sz w:val="24"/>
          <w:szCs w:val="24"/>
        </w:rPr>
        <w:t>human rights conditions</w:t>
      </w:r>
      <w:r w:rsidR="00361B65">
        <w:rPr>
          <w:rFonts w:ascii="Georgia" w:hAnsi="Georgia" w:cstheme="minorHAnsi"/>
          <w:noProof/>
          <w:sz w:val="24"/>
          <w:szCs w:val="24"/>
        </w:rPr>
        <w:t xml:space="preserve"> measured by Political Terror Scale</w:t>
      </w:r>
      <w:r w:rsidR="00361B65" w:rsidRPr="00361B65">
        <w:rPr>
          <w:rFonts w:ascii="Georgia" w:hAnsi="Georgia" w:cstheme="minorHAnsi"/>
          <w:noProof/>
          <w:sz w:val="24"/>
          <w:szCs w:val="24"/>
        </w:rPr>
        <w:t>, and the length of uninterrupted regime duration up to a le</w:t>
      </w:r>
      <w:r w:rsidR="006D3BA0">
        <w:rPr>
          <w:rFonts w:ascii="Georgia" w:hAnsi="Georgia" w:cstheme="minorHAnsi"/>
          <w:noProof/>
          <w:sz w:val="24"/>
          <w:szCs w:val="24"/>
        </w:rPr>
        <w:t>ader starts his tenure</w:t>
      </w:r>
      <w:r w:rsidR="00361B65" w:rsidRPr="00361B65">
        <w:rPr>
          <w:rFonts w:ascii="Georgia" w:hAnsi="Georgia" w:cstheme="minorHAnsi"/>
          <w:noProof/>
          <w:sz w:val="24"/>
          <w:szCs w:val="24"/>
        </w:rPr>
        <w:t xml:space="preserve">. </w:t>
      </w:r>
      <w:r w:rsidR="00361B65">
        <w:rPr>
          <w:rFonts w:ascii="Georgia" w:hAnsi="Georgia" w:cstheme="minorHAnsi"/>
          <w:noProof/>
          <w:sz w:val="24"/>
          <w:szCs w:val="24"/>
        </w:rPr>
        <w:t>The covraiates by definition are variables measured prior to treatment assignment and unaffected by the hypothesized treatment</w:t>
      </w:r>
      <w:r w:rsidR="006D3BA0">
        <w:rPr>
          <w:rFonts w:ascii="Georgia" w:hAnsi="Georgia" w:cstheme="minorHAnsi"/>
          <w:noProof/>
          <w:sz w:val="24"/>
          <w:szCs w:val="24"/>
        </w:rPr>
        <w:t>.</w:t>
      </w:r>
      <w:r w:rsidR="00587EA7">
        <w:rPr>
          <w:rFonts w:ascii="Georgia" w:hAnsi="Georgia" w:cstheme="minorHAnsi"/>
          <w:noProof/>
          <w:sz w:val="24"/>
          <w:szCs w:val="24"/>
        </w:rPr>
        <w:t xml:space="preserve"> Therefore,</w:t>
      </w:r>
      <w:r w:rsidR="00A43EAA">
        <w:rPr>
          <w:rFonts w:ascii="Georgia" w:hAnsi="Georgia" w:cstheme="minorHAnsi"/>
          <w:noProof/>
          <w:sz w:val="24"/>
          <w:szCs w:val="24"/>
        </w:rPr>
        <w:t xml:space="preserve"> I only concern about</w:t>
      </w:r>
      <w:r w:rsidR="00587EA7">
        <w:rPr>
          <w:rFonts w:ascii="Georgia" w:hAnsi="Georgia" w:cstheme="minorHAnsi"/>
          <w:noProof/>
          <w:sz w:val="24"/>
          <w:szCs w:val="24"/>
        </w:rPr>
        <w:t xml:space="preserve"> all of the</w:t>
      </w:r>
      <w:r w:rsidR="00361B65">
        <w:rPr>
          <w:rFonts w:ascii="Georgia" w:hAnsi="Georgia" w:cstheme="minorHAnsi"/>
          <w:noProof/>
          <w:sz w:val="24"/>
          <w:szCs w:val="24"/>
        </w:rPr>
        <w:t xml:space="preserve">se indices </w:t>
      </w:r>
      <w:r w:rsidR="00A43EAA">
        <w:rPr>
          <w:rFonts w:ascii="Georgia" w:hAnsi="Georgia" w:cstheme="minorHAnsi"/>
          <w:noProof/>
          <w:sz w:val="24"/>
          <w:szCs w:val="24"/>
        </w:rPr>
        <w:t>of the covariates for each leader in the same year when he starts his tenure</w:t>
      </w:r>
      <w:r w:rsidR="00B673F5">
        <w:rPr>
          <w:rFonts w:ascii="Georgia" w:hAnsi="Georgia" w:cstheme="minorHAnsi"/>
          <w:noProof/>
          <w:sz w:val="24"/>
          <w:szCs w:val="24"/>
        </w:rPr>
        <w:t xml:space="preserve"> at time 1</w:t>
      </w:r>
      <w:r w:rsidR="00A43EAA">
        <w:rPr>
          <w:rFonts w:ascii="Georgia" w:hAnsi="Georgia" w:cstheme="minorHAnsi"/>
          <w:noProof/>
          <w:sz w:val="24"/>
          <w:szCs w:val="24"/>
        </w:rPr>
        <w:t xml:space="preserve">. </w:t>
      </w:r>
    </w:p>
    <w:p w:rsidR="00FF19BD" w:rsidRDefault="00FF19BD" w:rsidP="00C00401">
      <w:pPr>
        <w:autoSpaceDE w:val="0"/>
        <w:autoSpaceDN w:val="0"/>
        <w:adjustRightInd w:val="0"/>
        <w:spacing w:after="0" w:line="240" w:lineRule="auto"/>
        <w:rPr>
          <w:rFonts w:ascii="Georgia" w:hAnsi="Georgia" w:cstheme="minorHAnsi"/>
          <w:noProof/>
          <w:sz w:val="24"/>
          <w:szCs w:val="24"/>
        </w:rPr>
      </w:pPr>
    </w:p>
    <w:p w:rsidR="00C00401" w:rsidRPr="00A43EAA" w:rsidRDefault="00A43EAA" w:rsidP="00C00401">
      <w:pPr>
        <w:autoSpaceDE w:val="0"/>
        <w:autoSpaceDN w:val="0"/>
        <w:adjustRightInd w:val="0"/>
        <w:spacing w:after="0" w:line="240" w:lineRule="auto"/>
        <w:rPr>
          <w:rFonts w:ascii="Georgia" w:hAnsi="Georgia" w:cstheme="minorHAnsi"/>
          <w:noProof/>
          <w:sz w:val="24"/>
          <w:szCs w:val="24"/>
        </w:rPr>
      </w:pPr>
      <w:r w:rsidRPr="00A43EAA">
        <w:rPr>
          <w:rFonts w:ascii="Georgia" w:hAnsi="Georgia" w:cstheme="minorHAnsi"/>
          <w:noProof/>
          <w:sz w:val="24"/>
          <w:szCs w:val="24"/>
        </w:rPr>
        <w:t xml:space="preserve">I also include two </w:t>
      </w:r>
      <w:r w:rsidRPr="00FF19BD">
        <w:rPr>
          <w:rFonts w:ascii="Georgia" w:hAnsi="Georgia" w:cstheme="minorHAnsi"/>
          <w:b/>
          <w:noProof/>
          <w:sz w:val="24"/>
          <w:szCs w:val="24"/>
        </w:rPr>
        <w:t>confounding variables</w:t>
      </w:r>
      <w:r w:rsidRPr="00A43EAA">
        <w:rPr>
          <w:rFonts w:ascii="Georgia" w:hAnsi="Georgia" w:cstheme="minorHAnsi"/>
          <w:noProof/>
          <w:sz w:val="24"/>
          <w:szCs w:val="24"/>
        </w:rPr>
        <w:t xml:space="preserve"> in my model. The first one is leader’s tenure. A leader’s tenure is a confounder because the longer a leader holds office, the probability of engaging in the PTA negotiation may be higher, and the risks of being exposed </w:t>
      </w:r>
      <w:r w:rsidR="00B673F5">
        <w:rPr>
          <w:rFonts w:ascii="Georgia" w:hAnsi="Georgia" w:cstheme="minorHAnsi"/>
          <w:noProof/>
          <w:sz w:val="24"/>
          <w:szCs w:val="24"/>
        </w:rPr>
        <w:t>to the secureness shock is</w:t>
      </w:r>
      <w:r w:rsidRPr="00A43EAA">
        <w:rPr>
          <w:rFonts w:ascii="Georgia" w:hAnsi="Georgia" w:cstheme="minorHAnsi"/>
          <w:noProof/>
          <w:sz w:val="24"/>
          <w:szCs w:val="24"/>
        </w:rPr>
        <w:t xml:space="preserve"> be higher. One is GDP decline.</w:t>
      </w:r>
      <w:r w:rsidR="00C00401" w:rsidRPr="00A43EAA">
        <w:rPr>
          <w:rFonts w:ascii="Georgia" w:hAnsi="Georgia" w:cstheme="minorHAnsi"/>
          <w:noProof/>
          <w:sz w:val="24"/>
          <w:szCs w:val="24"/>
        </w:rPr>
        <w:t xml:space="preserve"> In a period when a country experiences poor econom</w:t>
      </w:r>
      <w:r w:rsidRPr="00A43EAA">
        <w:rPr>
          <w:rFonts w:ascii="Georgia" w:hAnsi="Georgia" w:cstheme="minorHAnsi"/>
          <w:noProof/>
          <w:sz w:val="24"/>
          <w:szCs w:val="24"/>
        </w:rPr>
        <w:t xml:space="preserve">ic performance, a leader in the </w:t>
      </w:r>
      <w:r w:rsidR="00C00401" w:rsidRPr="00A43EAA">
        <w:rPr>
          <w:rFonts w:ascii="Georgia" w:hAnsi="Georgia" w:cstheme="minorHAnsi"/>
          <w:noProof/>
          <w:sz w:val="24"/>
          <w:szCs w:val="24"/>
        </w:rPr>
        <w:t>developing country perceive the potential economic benefits of the P</w:t>
      </w:r>
      <w:r w:rsidRPr="00A43EAA">
        <w:rPr>
          <w:rFonts w:ascii="Georgia" w:hAnsi="Georgia" w:cstheme="minorHAnsi"/>
          <w:noProof/>
          <w:sz w:val="24"/>
          <w:szCs w:val="24"/>
        </w:rPr>
        <w:t xml:space="preserve">TA with the South can help with </w:t>
      </w:r>
      <w:r w:rsidR="006D3BA0">
        <w:rPr>
          <w:rFonts w:ascii="Georgia" w:hAnsi="Georgia" w:cstheme="minorHAnsi"/>
          <w:noProof/>
          <w:sz w:val="24"/>
          <w:szCs w:val="24"/>
        </w:rPr>
        <w:t xml:space="preserve">the economic recovery. Also, </w:t>
      </w:r>
      <w:r w:rsidR="00C00401" w:rsidRPr="00A43EAA">
        <w:rPr>
          <w:rFonts w:ascii="Georgia" w:hAnsi="Georgia" w:cstheme="minorHAnsi"/>
          <w:noProof/>
          <w:sz w:val="24"/>
          <w:szCs w:val="24"/>
        </w:rPr>
        <w:t>th</w:t>
      </w:r>
      <w:r w:rsidRPr="00A43EAA">
        <w:rPr>
          <w:rFonts w:ascii="Georgia" w:hAnsi="Georgia" w:cstheme="minorHAnsi"/>
          <w:noProof/>
          <w:sz w:val="24"/>
          <w:szCs w:val="24"/>
        </w:rPr>
        <w:t xml:space="preserve">is regime may be more likely to </w:t>
      </w:r>
      <w:r w:rsidR="00C00401" w:rsidRPr="00A43EAA">
        <w:rPr>
          <w:rFonts w:ascii="Georgia" w:hAnsi="Georgia" w:cstheme="minorHAnsi"/>
          <w:noProof/>
          <w:sz w:val="24"/>
          <w:szCs w:val="24"/>
        </w:rPr>
        <w:t>experience an insecure shock when the economy declines. Therefor</w:t>
      </w:r>
      <w:r w:rsidR="00FF19BD">
        <w:rPr>
          <w:rFonts w:ascii="Georgia" w:hAnsi="Georgia" w:cstheme="minorHAnsi"/>
          <w:noProof/>
          <w:sz w:val="24"/>
          <w:szCs w:val="24"/>
        </w:rPr>
        <w:t>e, a country’s econmic growth</w:t>
      </w:r>
      <w:r>
        <w:rPr>
          <w:rFonts w:ascii="Georgia" w:hAnsi="Georgia" w:cstheme="minorHAnsi"/>
          <w:noProof/>
          <w:sz w:val="24"/>
          <w:szCs w:val="24"/>
        </w:rPr>
        <w:t xml:space="preserve"> is an </w:t>
      </w:r>
      <w:r w:rsidR="00C00401" w:rsidRPr="00A43EAA">
        <w:rPr>
          <w:rFonts w:ascii="Georgia" w:hAnsi="Georgia" w:cstheme="minorHAnsi"/>
          <w:noProof/>
          <w:sz w:val="24"/>
          <w:szCs w:val="24"/>
        </w:rPr>
        <w:t>important confounder</w:t>
      </w:r>
      <w:r w:rsidR="006D3BA0">
        <w:rPr>
          <w:rFonts w:ascii="Georgia" w:hAnsi="Georgia" w:cstheme="minorHAnsi"/>
          <w:noProof/>
          <w:sz w:val="24"/>
          <w:szCs w:val="24"/>
        </w:rPr>
        <w:t>.</w:t>
      </w:r>
    </w:p>
    <w:p w:rsidR="00C00401" w:rsidRDefault="00C00401" w:rsidP="00C00401">
      <w:pPr>
        <w:autoSpaceDE w:val="0"/>
        <w:autoSpaceDN w:val="0"/>
        <w:adjustRightInd w:val="0"/>
        <w:spacing w:after="0" w:line="240" w:lineRule="auto"/>
        <w:rPr>
          <w:rFonts w:ascii="Georgia" w:hAnsi="Georgia" w:cstheme="minorHAnsi"/>
          <w:noProof/>
          <w:sz w:val="24"/>
          <w:szCs w:val="24"/>
        </w:rPr>
      </w:pPr>
    </w:p>
    <w:p w:rsidR="00C00401" w:rsidRDefault="00C00401" w:rsidP="00C00401">
      <w:pPr>
        <w:autoSpaceDE w:val="0"/>
        <w:autoSpaceDN w:val="0"/>
        <w:adjustRightInd w:val="0"/>
        <w:spacing w:after="0" w:line="240" w:lineRule="auto"/>
        <w:rPr>
          <w:rFonts w:ascii="Georgia" w:hAnsi="Georgia" w:cstheme="minorHAnsi"/>
          <w:noProof/>
          <w:sz w:val="24"/>
          <w:szCs w:val="24"/>
        </w:rPr>
      </w:pPr>
    </w:p>
    <w:p w:rsidR="00AA3F98" w:rsidRDefault="00072500" w:rsidP="00C00401">
      <w:pPr>
        <w:spacing w:line="240" w:lineRule="auto"/>
        <w:rPr>
          <w:rFonts w:ascii="Georgia" w:hAnsi="Georgia" w:cstheme="minorHAnsi"/>
          <w:noProof/>
          <w:sz w:val="24"/>
          <w:szCs w:val="24"/>
        </w:rPr>
      </w:pPr>
      <w:r w:rsidRPr="00C136A3">
        <w:rPr>
          <w:rFonts w:ascii="Georgia" w:hAnsi="Georgia" w:cstheme="minorHAnsi"/>
          <w:b/>
          <w:noProof/>
          <w:sz w:val="24"/>
          <w:szCs w:val="24"/>
        </w:rPr>
        <w:t>My hypothesis is</w:t>
      </w:r>
      <w:r>
        <w:rPr>
          <w:rFonts w:ascii="Georgia" w:hAnsi="Georgia" w:cstheme="minorHAnsi"/>
          <w:noProof/>
          <w:sz w:val="24"/>
          <w:szCs w:val="24"/>
        </w:rPr>
        <w:t>: T</w:t>
      </w:r>
      <w:r w:rsidRPr="0061123D">
        <w:rPr>
          <w:rFonts w:ascii="Georgia" w:hAnsi="Georgia" w:cstheme="minorHAnsi"/>
          <w:noProof/>
          <w:sz w:val="24"/>
          <w:szCs w:val="24"/>
        </w:rPr>
        <w:t>he more insecure a leader is, the more li</w:t>
      </w:r>
      <w:r>
        <w:rPr>
          <w:rFonts w:ascii="Georgia" w:hAnsi="Georgia" w:cstheme="minorHAnsi"/>
          <w:noProof/>
          <w:sz w:val="24"/>
          <w:szCs w:val="24"/>
        </w:rPr>
        <w:t xml:space="preserve">kely </w:t>
      </w:r>
      <w:r w:rsidR="004F400B">
        <w:rPr>
          <w:rFonts w:ascii="Georgia" w:hAnsi="Georgia" w:cstheme="minorHAnsi"/>
          <w:noProof/>
          <w:sz w:val="24"/>
          <w:szCs w:val="24"/>
        </w:rPr>
        <w:t>a leader negotiate</w:t>
      </w:r>
      <w:r w:rsidR="00297E76">
        <w:rPr>
          <w:rFonts w:ascii="Georgia" w:hAnsi="Georgia" w:cstheme="minorHAnsi"/>
          <w:noProof/>
          <w:sz w:val="24"/>
          <w:szCs w:val="24"/>
        </w:rPr>
        <w:t>s a PTA</w:t>
      </w:r>
      <w:r>
        <w:rPr>
          <w:rFonts w:ascii="Georgia" w:hAnsi="Georgia" w:cstheme="minorHAnsi"/>
          <w:noProof/>
          <w:sz w:val="24"/>
          <w:szCs w:val="24"/>
        </w:rPr>
        <w:t xml:space="preserve"> as </w:t>
      </w:r>
      <w:r w:rsidRPr="0061123D">
        <w:rPr>
          <w:rFonts w:ascii="Georgia" w:hAnsi="Georgia" w:cstheme="minorHAnsi"/>
          <w:noProof/>
          <w:sz w:val="24"/>
          <w:szCs w:val="24"/>
        </w:rPr>
        <w:t>a tool to secure his power in office and overcome domest</w:t>
      </w:r>
      <w:r w:rsidR="001D76B1">
        <w:rPr>
          <w:rFonts w:ascii="Georgia" w:hAnsi="Georgia" w:cstheme="minorHAnsi"/>
          <w:noProof/>
          <w:sz w:val="24"/>
          <w:szCs w:val="24"/>
        </w:rPr>
        <w:t xml:space="preserve">ic opposition. </w:t>
      </w:r>
      <w:r w:rsidR="00AA3F98">
        <w:rPr>
          <w:rFonts w:ascii="Georgia" w:hAnsi="Georgia" w:cstheme="minorHAnsi"/>
          <w:noProof/>
          <w:sz w:val="24"/>
          <w:szCs w:val="24"/>
        </w:rPr>
        <w:t>Leaders</w:t>
      </w:r>
      <w:r w:rsidR="001D76B1">
        <w:rPr>
          <w:rFonts w:ascii="Georgia" w:hAnsi="Georgia" w:cstheme="minorHAnsi"/>
          <w:noProof/>
          <w:sz w:val="24"/>
          <w:szCs w:val="24"/>
        </w:rPr>
        <w:t xml:space="preserve"> who </w:t>
      </w:r>
      <w:r w:rsidR="001D76B1" w:rsidRPr="001D76B1">
        <w:rPr>
          <w:rFonts w:ascii="Georgia" w:hAnsi="Georgia" w:cstheme="minorHAnsi"/>
          <w:noProof/>
          <w:sz w:val="24"/>
          <w:szCs w:val="24"/>
        </w:rPr>
        <w:t>e</w:t>
      </w:r>
      <w:r w:rsidR="001D76B1">
        <w:rPr>
          <w:rFonts w:ascii="Georgia" w:hAnsi="Georgia" w:cstheme="minorHAnsi"/>
          <w:noProof/>
          <w:sz w:val="24"/>
          <w:szCs w:val="24"/>
        </w:rPr>
        <w:t>x</w:t>
      </w:r>
      <w:r w:rsidR="001D76B1" w:rsidRPr="001D76B1">
        <w:rPr>
          <w:rFonts w:ascii="Georgia" w:hAnsi="Georgia" w:cstheme="minorHAnsi"/>
          <w:noProof/>
          <w:sz w:val="24"/>
          <w:szCs w:val="24"/>
        </w:rPr>
        <w:t>perience</w:t>
      </w:r>
      <w:r w:rsidR="00B673F5">
        <w:rPr>
          <w:rFonts w:ascii="Georgia" w:hAnsi="Georgia" w:cstheme="minorHAnsi"/>
          <w:noProof/>
          <w:sz w:val="24"/>
          <w:szCs w:val="24"/>
        </w:rPr>
        <w:t xml:space="preserve"> a </w:t>
      </w:r>
      <w:r w:rsidR="001D76B1">
        <w:rPr>
          <w:rFonts w:ascii="Georgia" w:hAnsi="Georgia" w:cstheme="minorHAnsi"/>
          <w:noProof/>
          <w:sz w:val="24"/>
          <w:szCs w:val="24"/>
        </w:rPr>
        <w:t>secure</w:t>
      </w:r>
      <w:r w:rsidR="00B673F5">
        <w:rPr>
          <w:rFonts w:ascii="Georgia" w:hAnsi="Georgia" w:cstheme="minorHAnsi"/>
          <w:noProof/>
          <w:sz w:val="24"/>
          <w:szCs w:val="24"/>
        </w:rPr>
        <w:t>ness</w:t>
      </w:r>
      <w:r w:rsidR="001D76B1">
        <w:rPr>
          <w:rFonts w:ascii="Georgia" w:hAnsi="Georgia" w:cstheme="minorHAnsi"/>
          <w:noProof/>
          <w:sz w:val="24"/>
          <w:szCs w:val="24"/>
        </w:rPr>
        <w:t xml:space="preserve"> shock</w:t>
      </w:r>
      <w:r w:rsidR="00AA3F98">
        <w:rPr>
          <w:rFonts w:ascii="Georgia" w:hAnsi="Georgia" w:cstheme="minorHAnsi"/>
          <w:noProof/>
          <w:sz w:val="24"/>
          <w:szCs w:val="24"/>
        </w:rPr>
        <w:t xml:space="preserve"> are expected to</w:t>
      </w:r>
      <w:r w:rsidR="001D76B1">
        <w:rPr>
          <w:rFonts w:ascii="Georgia" w:hAnsi="Georgia" w:cstheme="minorHAnsi"/>
          <w:noProof/>
          <w:sz w:val="24"/>
          <w:szCs w:val="24"/>
        </w:rPr>
        <w:t xml:space="preserve"> have </w:t>
      </w:r>
      <w:r w:rsidR="00AA3F98">
        <w:rPr>
          <w:rFonts w:ascii="Georgia" w:hAnsi="Georgia" w:cstheme="minorHAnsi"/>
          <w:noProof/>
          <w:sz w:val="24"/>
          <w:szCs w:val="24"/>
        </w:rPr>
        <w:t xml:space="preserve">higher </w:t>
      </w:r>
      <w:r w:rsidR="001D76B1">
        <w:rPr>
          <w:rFonts w:ascii="Georgia" w:hAnsi="Georgia" w:cstheme="minorHAnsi"/>
          <w:noProof/>
          <w:sz w:val="24"/>
          <w:szCs w:val="24"/>
        </w:rPr>
        <w:t>pro</w:t>
      </w:r>
      <w:r w:rsidR="00AA3F98">
        <w:rPr>
          <w:rFonts w:ascii="Georgia" w:hAnsi="Georgia" w:cstheme="minorHAnsi"/>
          <w:noProof/>
          <w:sz w:val="24"/>
          <w:szCs w:val="24"/>
        </w:rPr>
        <w:t>babilities of negotiating a PTA than those do not.</w:t>
      </w:r>
      <w:r w:rsidR="001D76B1">
        <w:rPr>
          <w:rFonts w:ascii="Georgia" w:hAnsi="Georgia" w:cstheme="minorHAnsi"/>
          <w:noProof/>
          <w:sz w:val="24"/>
          <w:szCs w:val="24"/>
        </w:rPr>
        <w:t xml:space="preserve"> </w:t>
      </w:r>
    </w:p>
    <w:p w:rsidR="00B32D39" w:rsidRDefault="00B32D39" w:rsidP="00C00401">
      <w:pPr>
        <w:spacing w:line="240" w:lineRule="auto"/>
        <w:rPr>
          <w:rFonts w:ascii="Georgia" w:hAnsi="Georgia" w:cstheme="minorHAnsi"/>
          <w:noProof/>
          <w:sz w:val="24"/>
          <w:szCs w:val="24"/>
        </w:rPr>
      </w:pPr>
    </w:p>
    <w:p w:rsidR="001D76B1" w:rsidRPr="001D76B1" w:rsidRDefault="009E2FE6" w:rsidP="00C00401">
      <w:pPr>
        <w:spacing w:line="240" w:lineRule="auto"/>
        <w:rPr>
          <w:rFonts w:ascii="Georgia" w:hAnsi="Georgia" w:cstheme="minorHAnsi"/>
          <w:b/>
          <w:noProof/>
          <w:sz w:val="24"/>
          <w:szCs w:val="24"/>
        </w:rPr>
      </w:pPr>
      <w:r>
        <w:rPr>
          <w:rFonts w:ascii="Georgia" w:hAnsi="Georgia" w:cstheme="minorHAnsi"/>
          <w:b/>
          <w:noProof/>
          <w:sz w:val="24"/>
          <w:szCs w:val="24"/>
        </w:rPr>
        <w:t>Preliminary Results</w:t>
      </w:r>
    </w:p>
    <w:p w:rsidR="00AE03DC" w:rsidRDefault="00AA3F98" w:rsidP="00C00401">
      <w:pPr>
        <w:spacing w:line="240" w:lineRule="auto"/>
        <w:rPr>
          <w:rFonts w:ascii="Georgia" w:hAnsi="Georgia" w:cstheme="minorHAnsi"/>
          <w:noProof/>
          <w:sz w:val="24"/>
          <w:szCs w:val="24"/>
        </w:rPr>
      </w:pPr>
      <w:r>
        <w:rPr>
          <w:rFonts w:ascii="Georgia" w:hAnsi="Georgia" w:cstheme="minorHAnsi"/>
          <w:noProof/>
          <w:sz w:val="24"/>
          <w:szCs w:val="24"/>
        </w:rPr>
        <w:t>Before</w:t>
      </w:r>
      <w:r w:rsidR="00B32D39">
        <w:rPr>
          <w:rFonts w:ascii="Georgia" w:hAnsi="Georgia" w:cstheme="minorHAnsi"/>
          <w:noProof/>
          <w:sz w:val="24"/>
          <w:szCs w:val="24"/>
        </w:rPr>
        <w:t xml:space="preserve"> preceeding to the model, let’s</w:t>
      </w:r>
      <w:r>
        <w:rPr>
          <w:rFonts w:ascii="Georgia" w:hAnsi="Georgia" w:cstheme="minorHAnsi"/>
          <w:noProof/>
          <w:sz w:val="24"/>
          <w:szCs w:val="24"/>
        </w:rPr>
        <w:t xml:space="preserve"> look at how the data are distributed</w:t>
      </w:r>
      <w:r w:rsidR="00B32D39">
        <w:rPr>
          <w:rFonts w:ascii="Georgia" w:hAnsi="Georgia" w:cstheme="minorHAnsi"/>
          <w:noProof/>
          <w:sz w:val="24"/>
          <w:szCs w:val="24"/>
        </w:rPr>
        <w:t xml:space="preserve"> first</w:t>
      </w:r>
      <w:r>
        <w:rPr>
          <w:rFonts w:ascii="Georgia" w:hAnsi="Georgia" w:cstheme="minorHAnsi"/>
          <w:noProof/>
          <w:sz w:val="24"/>
          <w:szCs w:val="24"/>
        </w:rPr>
        <w:t xml:space="preserve">. </w:t>
      </w:r>
    </w:p>
    <w:p w:rsidR="00F42858" w:rsidRPr="00F42858" w:rsidRDefault="00F42858" w:rsidP="00F42858">
      <w:pPr>
        <w:spacing w:line="240" w:lineRule="auto"/>
        <w:rPr>
          <w:rFonts w:ascii="Georgia" w:hAnsi="Georgia" w:cstheme="minorHAnsi"/>
          <w:noProof/>
          <w:sz w:val="24"/>
          <w:szCs w:val="24"/>
        </w:rPr>
      </w:pPr>
      <w:r w:rsidRPr="00F42858">
        <w:rPr>
          <w:rFonts w:ascii="Georgia" w:hAnsi="Georgia" w:cstheme="minorHAnsi"/>
          <w:noProof/>
          <w:sz w:val="24"/>
          <w:szCs w:val="24"/>
        </w:rPr>
        <w:t xml:space="preserve">There are 93 events out of 286 total observations. </w:t>
      </w:r>
      <w:r w:rsidR="00FE55BC">
        <w:rPr>
          <w:rFonts w:ascii="Georgia" w:hAnsi="Georgia" w:cstheme="minorHAnsi"/>
          <w:noProof/>
          <w:sz w:val="24"/>
          <w:szCs w:val="24"/>
        </w:rPr>
        <w:t>Across regime types, 33</w:t>
      </w:r>
      <w:r w:rsidRPr="00F42858">
        <w:rPr>
          <w:rFonts w:ascii="Georgia" w:hAnsi="Georgia" w:cstheme="minorHAnsi"/>
          <w:noProof/>
          <w:sz w:val="24"/>
          <w:szCs w:val="24"/>
        </w:rPr>
        <w:t>% of the leaders h</w:t>
      </w:r>
      <w:r w:rsidR="00FE55BC">
        <w:rPr>
          <w:rFonts w:ascii="Georgia" w:hAnsi="Georgia" w:cstheme="minorHAnsi"/>
          <w:noProof/>
          <w:sz w:val="24"/>
          <w:szCs w:val="24"/>
        </w:rPr>
        <w:t>ave experienced secureness shocks.</w:t>
      </w:r>
      <w:r w:rsidRPr="00F42858">
        <w:rPr>
          <w:rFonts w:ascii="Georgia" w:hAnsi="Georgia" w:cstheme="minorHAnsi"/>
          <w:noProof/>
          <w:sz w:val="24"/>
          <w:szCs w:val="24"/>
        </w:rPr>
        <w:t xml:space="preserve"> Among leaders across regimes, </w:t>
      </w:r>
      <w:r w:rsidR="00FE55BC">
        <w:rPr>
          <w:rFonts w:ascii="Georgia" w:hAnsi="Georgia" w:cstheme="minorHAnsi"/>
          <w:noProof/>
          <w:sz w:val="24"/>
          <w:szCs w:val="24"/>
        </w:rPr>
        <w:t>44</w:t>
      </w:r>
      <w:r w:rsidRPr="00F42858">
        <w:rPr>
          <w:rFonts w:ascii="Georgia" w:hAnsi="Georgia" w:cstheme="minorHAnsi"/>
          <w:noProof/>
          <w:sz w:val="24"/>
          <w:szCs w:val="24"/>
        </w:rPr>
        <w:t xml:space="preserve">% </w:t>
      </w:r>
      <w:r w:rsidR="00FE55BC">
        <w:rPr>
          <w:rFonts w:ascii="Georgia" w:hAnsi="Georgia" w:cstheme="minorHAnsi"/>
          <w:noProof/>
          <w:sz w:val="24"/>
          <w:szCs w:val="24"/>
        </w:rPr>
        <w:t xml:space="preserve">of those who have experienced a </w:t>
      </w:r>
      <w:r w:rsidRPr="00F42858">
        <w:rPr>
          <w:rFonts w:ascii="Georgia" w:hAnsi="Georgia" w:cstheme="minorHAnsi"/>
          <w:noProof/>
          <w:sz w:val="24"/>
          <w:szCs w:val="24"/>
        </w:rPr>
        <w:t>secure</w:t>
      </w:r>
      <w:r w:rsidR="00FE55BC">
        <w:rPr>
          <w:rFonts w:ascii="Georgia" w:hAnsi="Georgia" w:cstheme="minorHAnsi"/>
          <w:noProof/>
          <w:sz w:val="24"/>
          <w:szCs w:val="24"/>
        </w:rPr>
        <w:t>ness</w:t>
      </w:r>
      <w:r w:rsidRPr="00F42858">
        <w:rPr>
          <w:rFonts w:ascii="Georgia" w:hAnsi="Georgia" w:cstheme="minorHAnsi"/>
          <w:noProof/>
          <w:sz w:val="24"/>
          <w:szCs w:val="24"/>
        </w:rPr>
        <w:t xml:space="preserve"> shock have chosen to negotiate a PTA with a developed countryy</w:t>
      </w:r>
      <w:r>
        <w:rPr>
          <w:rFonts w:ascii="Georgia" w:hAnsi="Georgia" w:cstheme="minorHAnsi"/>
          <w:noProof/>
          <w:sz w:val="24"/>
          <w:szCs w:val="24"/>
        </w:rPr>
        <w:t xml:space="preserve"> at some point in their tenure.</w:t>
      </w:r>
      <w:r w:rsidR="00FE55BC">
        <w:rPr>
          <w:rFonts w:ascii="Georgia" w:hAnsi="Georgia" w:cstheme="minorHAnsi"/>
          <w:noProof/>
          <w:sz w:val="24"/>
          <w:szCs w:val="24"/>
        </w:rPr>
        <w:t xml:space="preserve"> </w:t>
      </w:r>
      <w:r w:rsidRPr="00F42858">
        <w:rPr>
          <w:rFonts w:ascii="Georgia" w:hAnsi="Georgia" w:cstheme="minorHAnsi"/>
          <w:noProof/>
          <w:sz w:val="24"/>
          <w:szCs w:val="24"/>
        </w:rPr>
        <w:t xml:space="preserve">Now, let us </w:t>
      </w:r>
      <w:r w:rsidR="00FE55BC">
        <w:rPr>
          <w:rFonts w:ascii="Georgia" w:hAnsi="Georgia" w:cstheme="minorHAnsi"/>
          <w:noProof/>
          <w:sz w:val="24"/>
          <w:szCs w:val="24"/>
        </w:rPr>
        <w:t>look at the relative frequency distribution divided by regime types</w:t>
      </w:r>
      <w:r w:rsidRPr="00F42858">
        <w:rPr>
          <w:rFonts w:ascii="Georgia" w:hAnsi="Georgia" w:cstheme="minorHAnsi"/>
          <w:noProof/>
          <w:sz w:val="24"/>
          <w:szCs w:val="24"/>
        </w:rPr>
        <w:t xml:space="preserve">. </w:t>
      </w:r>
      <w:r w:rsidR="00FE55BC">
        <w:rPr>
          <w:rFonts w:ascii="Georgia" w:hAnsi="Georgia" w:cstheme="minorHAnsi"/>
          <w:noProof/>
          <w:sz w:val="24"/>
          <w:szCs w:val="24"/>
        </w:rPr>
        <w:t>36% of leaders</w:t>
      </w:r>
      <w:r w:rsidRPr="00F42858">
        <w:rPr>
          <w:rFonts w:ascii="Georgia" w:hAnsi="Georgia" w:cstheme="minorHAnsi"/>
          <w:noProof/>
          <w:sz w:val="24"/>
          <w:szCs w:val="24"/>
        </w:rPr>
        <w:t xml:space="preserve"> </w:t>
      </w:r>
      <w:r w:rsidR="00B673F5">
        <w:rPr>
          <w:rFonts w:ascii="Georgia" w:hAnsi="Georgia" w:cstheme="minorHAnsi"/>
          <w:noProof/>
          <w:sz w:val="24"/>
          <w:szCs w:val="24"/>
        </w:rPr>
        <w:t xml:space="preserve">in non-democracies and </w:t>
      </w:r>
      <w:r w:rsidR="00FE55BC">
        <w:rPr>
          <w:rFonts w:ascii="Georgia" w:hAnsi="Georgia" w:cstheme="minorHAnsi"/>
          <w:noProof/>
          <w:sz w:val="24"/>
          <w:szCs w:val="24"/>
        </w:rPr>
        <w:t>31</w:t>
      </w:r>
      <w:r w:rsidRPr="00F42858">
        <w:rPr>
          <w:rFonts w:ascii="Georgia" w:hAnsi="Georgia" w:cstheme="minorHAnsi"/>
          <w:noProof/>
          <w:sz w:val="24"/>
          <w:szCs w:val="24"/>
        </w:rPr>
        <w:t xml:space="preserve">% </w:t>
      </w:r>
      <w:r w:rsidR="00FE55BC">
        <w:rPr>
          <w:rFonts w:ascii="Georgia" w:hAnsi="Georgia" w:cstheme="minorHAnsi"/>
          <w:noProof/>
          <w:sz w:val="24"/>
          <w:szCs w:val="24"/>
        </w:rPr>
        <w:t xml:space="preserve">in democracies </w:t>
      </w:r>
      <w:r w:rsidR="00B673F5">
        <w:rPr>
          <w:rFonts w:ascii="Georgia" w:hAnsi="Georgia" w:cstheme="minorHAnsi"/>
          <w:noProof/>
          <w:sz w:val="24"/>
          <w:szCs w:val="24"/>
        </w:rPr>
        <w:t>have experienced a secureness shock</w:t>
      </w:r>
      <w:r w:rsidRPr="00F42858">
        <w:rPr>
          <w:rFonts w:ascii="Georgia" w:hAnsi="Georgia" w:cstheme="minorHAnsi"/>
          <w:noProof/>
          <w:sz w:val="24"/>
          <w:szCs w:val="24"/>
        </w:rPr>
        <w:t xml:space="preserve"> at some point. Among leaders in</w:t>
      </w:r>
      <w:r w:rsidR="00FE55BC">
        <w:rPr>
          <w:rFonts w:ascii="Georgia" w:hAnsi="Georgia" w:cstheme="minorHAnsi"/>
          <w:noProof/>
          <w:sz w:val="24"/>
          <w:szCs w:val="24"/>
        </w:rPr>
        <w:t xml:space="preserve"> non-democracie </w:t>
      </w:r>
      <w:r w:rsidRPr="00F42858">
        <w:rPr>
          <w:rFonts w:ascii="Georgia" w:hAnsi="Georgia" w:cstheme="minorHAnsi"/>
          <w:noProof/>
          <w:sz w:val="24"/>
          <w:szCs w:val="24"/>
        </w:rPr>
        <w:t xml:space="preserve">regimes, </w:t>
      </w:r>
      <w:r w:rsidR="00B673F5">
        <w:rPr>
          <w:rFonts w:ascii="Georgia" w:hAnsi="Georgia" w:cstheme="minorHAnsi"/>
          <w:noProof/>
          <w:sz w:val="24"/>
          <w:szCs w:val="24"/>
        </w:rPr>
        <w:t>64% of those in the treatment group</w:t>
      </w:r>
      <w:r w:rsidR="00FE55BC">
        <w:rPr>
          <w:rFonts w:ascii="Georgia" w:hAnsi="Georgia" w:cstheme="minorHAnsi"/>
          <w:noProof/>
          <w:sz w:val="24"/>
          <w:szCs w:val="24"/>
        </w:rPr>
        <w:t xml:space="preserve"> </w:t>
      </w:r>
      <w:r w:rsidRPr="00F42858">
        <w:rPr>
          <w:rFonts w:ascii="Georgia" w:hAnsi="Georgia" w:cstheme="minorHAnsi"/>
          <w:noProof/>
          <w:sz w:val="24"/>
          <w:szCs w:val="24"/>
        </w:rPr>
        <w:t xml:space="preserve">negotiated a South-North PTA. In contrast, </w:t>
      </w:r>
      <w:r w:rsidR="00FE55BC">
        <w:rPr>
          <w:rFonts w:ascii="Georgia" w:hAnsi="Georgia" w:cstheme="minorHAnsi"/>
          <w:noProof/>
          <w:sz w:val="24"/>
          <w:szCs w:val="24"/>
        </w:rPr>
        <w:t>only 35%</w:t>
      </w:r>
      <w:r w:rsidR="006D3BA0">
        <w:rPr>
          <w:rFonts w:ascii="Georgia" w:hAnsi="Georgia" w:cstheme="minorHAnsi"/>
          <w:noProof/>
          <w:sz w:val="24"/>
          <w:szCs w:val="24"/>
        </w:rPr>
        <w:t xml:space="preserve"> </w:t>
      </w:r>
      <w:r w:rsidR="00B673F5">
        <w:rPr>
          <w:rFonts w:ascii="Georgia" w:hAnsi="Georgia" w:cstheme="minorHAnsi"/>
          <w:noProof/>
          <w:sz w:val="24"/>
          <w:szCs w:val="24"/>
        </w:rPr>
        <w:t xml:space="preserve">in the treatment group </w:t>
      </w:r>
      <w:r w:rsidR="00FE55BC">
        <w:rPr>
          <w:rFonts w:ascii="Georgia" w:hAnsi="Georgia" w:cstheme="minorHAnsi"/>
          <w:noProof/>
          <w:sz w:val="24"/>
          <w:szCs w:val="24"/>
        </w:rPr>
        <w:t xml:space="preserve">in democracies </w:t>
      </w:r>
      <w:r w:rsidRPr="00F42858">
        <w:rPr>
          <w:rFonts w:ascii="Georgia" w:hAnsi="Georgia" w:cstheme="minorHAnsi"/>
          <w:noProof/>
          <w:sz w:val="24"/>
          <w:szCs w:val="24"/>
        </w:rPr>
        <w:t>negotiated one.</w:t>
      </w:r>
    </w:p>
    <w:p w:rsidR="00AF38C2" w:rsidRPr="00AF38C2" w:rsidRDefault="00800FBC" w:rsidP="00AF38C2">
      <w:pPr>
        <w:spacing w:line="240" w:lineRule="auto"/>
        <w:rPr>
          <w:rFonts w:ascii="Georgia" w:hAnsi="Georgia" w:cstheme="minorHAnsi"/>
          <w:noProof/>
          <w:sz w:val="24"/>
          <w:szCs w:val="24"/>
        </w:rPr>
      </w:pPr>
      <w:r>
        <w:rPr>
          <w:rFonts w:ascii="Georgia" w:hAnsi="Georgia" w:cstheme="minorHAnsi"/>
          <w:noProof/>
          <w:sz w:val="24"/>
          <w:szCs w:val="24"/>
        </w:rPr>
        <w:lastRenderedPageBreak/>
        <w:t>Before matching ,we can see t</w:t>
      </w:r>
      <w:r w:rsidR="00AF38C2" w:rsidRPr="00AF38C2">
        <w:rPr>
          <w:rFonts w:ascii="Georgia" w:hAnsi="Georgia" w:cstheme="minorHAnsi"/>
          <w:noProof/>
          <w:sz w:val="24"/>
          <w:szCs w:val="24"/>
        </w:rPr>
        <w:t>he</w:t>
      </w:r>
      <w:r w:rsidR="00B673F5">
        <w:rPr>
          <w:rFonts w:ascii="Georgia" w:hAnsi="Georgia" w:cstheme="minorHAnsi"/>
          <w:noProof/>
          <w:sz w:val="24"/>
          <w:szCs w:val="24"/>
        </w:rPr>
        <w:t xml:space="preserve"> estimated propensity scores</w:t>
      </w:r>
      <w:r w:rsidR="006D3BA0">
        <w:rPr>
          <w:rFonts w:ascii="Georgia" w:hAnsi="Georgia" w:cstheme="minorHAnsi"/>
          <w:noProof/>
          <w:sz w:val="24"/>
          <w:szCs w:val="24"/>
        </w:rPr>
        <w:t>,</w:t>
      </w:r>
      <w:r w:rsidR="00AF38C2" w:rsidRPr="00AF38C2">
        <w:rPr>
          <w:rFonts w:ascii="Georgia" w:hAnsi="Georgia" w:cstheme="minorHAnsi"/>
          <w:noProof/>
          <w:sz w:val="24"/>
          <w:szCs w:val="24"/>
        </w:rPr>
        <w:t xml:space="preserve"> the fitted probabilities of being treated given five covariates</w:t>
      </w:r>
      <w:r w:rsidR="006D3BA0">
        <w:rPr>
          <w:rFonts w:ascii="Georgia" w:hAnsi="Georgia" w:cstheme="minorHAnsi"/>
          <w:noProof/>
          <w:sz w:val="24"/>
          <w:szCs w:val="24"/>
        </w:rPr>
        <w:t>,</w:t>
      </w:r>
      <w:r w:rsidR="00B673F5">
        <w:rPr>
          <w:rFonts w:ascii="Georgia" w:hAnsi="Georgia" w:cstheme="minorHAnsi"/>
          <w:noProof/>
          <w:sz w:val="24"/>
          <w:szCs w:val="24"/>
        </w:rPr>
        <w:t xml:space="preserve"> are substantially different. This suggests</w:t>
      </w:r>
      <w:r w:rsidR="00AF38C2" w:rsidRPr="00AF38C2">
        <w:rPr>
          <w:rFonts w:ascii="Georgia" w:hAnsi="Georgia" w:cstheme="minorHAnsi"/>
          <w:noProof/>
          <w:sz w:val="24"/>
          <w:szCs w:val="24"/>
        </w:rPr>
        <w:t xml:space="preserve"> those leaders who have experienced a secureness shock are di</w:t>
      </w:r>
      <w:r w:rsidR="005B116C">
        <w:rPr>
          <w:rFonts w:ascii="Georgia" w:hAnsi="Georgia" w:cstheme="minorHAnsi"/>
          <w:noProof/>
          <w:sz w:val="24"/>
          <w:szCs w:val="24"/>
        </w:rPr>
        <w:t xml:space="preserve">fferent from those who have not in terms of regime type, human rights conditions, regime duration, GDP per capita. </w:t>
      </w:r>
      <w:r>
        <w:rPr>
          <w:rFonts w:ascii="Georgia" w:hAnsi="Georgia" w:cstheme="minorHAnsi"/>
          <w:noProof/>
          <w:sz w:val="24"/>
          <w:szCs w:val="24"/>
        </w:rPr>
        <w:t>A</w:t>
      </w:r>
      <w:r>
        <w:rPr>
          <w:rFonts w:ascii="Georgia" w:hAnsi="Georgia" w:cstheme="minorHAnsi" w:hint="eastAsia"/>
          <w:noProof/>
          <w:sz w:val="24"/>
          <w:szCs w:val="24"/>
        </w:rPr>
        <w:t>ft</w:t>
      </w:r>
      <w:r>
        <w:rPr>
          <w:rFonts w:ascii="Georgia" w:hAnsi="Georgia" w:cstheme="minorHAnsi"/>
          <w:noProof/>
          <w:sz w:val="24"/>
          <w:szCs w:val="24"/>
        </w:rPr>
        <w:t>er full matching, the two groups are balanced.</w:t>
      </w:r>
    </w:p>
    <w:p w:rsidR="00AF38C2" w:rsidRDefault="00AF38C2" w:rsidP="00C00401">
      <w:pPr>
        <w:spacing w:line="240" w:lineRule="auto"/>
        <w:rPr>
          <w:rFonts w:ascii="Georgia" w:hAnsi="Georgia" w:cstheme="minorHAnsi"/>
          <w:noProof/>
          <w:sz w:val="24"/>
          <w:szCs w:val="24"/>
        </w:rPr>
      </w:pPr>
    </w:p>
    <w:p w:rsidR="005139FE" w:rsidRDefault="00800FBC" w:rsidP="00800FBC">
      <w:pPr>
        <w:spacing w:line="240" w:lineRule="auto"/>
        <w:rPr>
          <w:rFonts w:ascii="Georgia" w:hAnsi="Georgia" w:cstheme="minorHAnsi"/>
          <w:noProof/>
          <w:sz w:val="24"/>
          <w:szCs w:val="24"/>
        </w:rPr>
      </w:pPr>
      <w:r w:rsidRPr="00800FBC">
        <w:rPr>
          <w:rFonts w:ascii="Georgia" w:hAnsi="Georgia" w:cstheme="minorHAnsi"/>
          <w:noProof/>
          <w:sz w:val="24"/>
          <w:szCs w:val="24"/>
        </w:rPr>
        <w:t>Holding leaders’ mean tenure and GD</w:t>
      </w:r>
      <w:r w:rsidR="00B673F5">
        <w:rPr>
          <w:rFonts w:ascii="Georgia" w:hAnsi="Georgia" w:cstheme="minorHAnsi"/>
          <w:noProof/>
          <w:sz w:val="24"/>
          <w:szCs w:val="24"/>
        </w:rPr>
        <w:t xml:space="preserve">P decline constant, </w:t>
      </w:r>
      <w:r w:rsidRPr="00800FBC">
        <w:rPr>
          <w:rFonts w:ascii="Georgia" w:hAnsi="Georgia" w:cstheme="minorHAnsi"/>
          <w:noProof/>
          <w:sz w:val="24"/>
          <w:szCs w:val="24"/>
        </w:rPr>
        <w:t>after matching on five ob</w:t>
      </w:r>
      <w:r w:rsidR="00B673F5">
        <w:rPr>
          <w:rFonts w:ascii="Georgia" w:hAnsi="Georgia" w:cstheme="minorHAnsi"/>
          <w:noProof/>
          <w:sz w:val="24"/>
          <w:szCs w:val="24"/>
        </w:rPr>
        <w:t>served covariates</w:t>
      </w:r>
      <w:r w:rsidRPr="00800FBC">
        <w:rPr>
          <w:rFonts w:ascii="Georgia" w:hAnsi="Georgia" w:cstheme="minorHAnsi"/>
          <w:noProof/>
          <w:sz w:val="24"/>
          <w:szCs w:val="24"/>
        </w:rPr>
        <w:t>, those leaders wh</w:t>
      </w:r>
      <w:r w:rsidR="006D3BA0">
        <w:rPr>
          <w:rFonts w:ascii="Georgia" w:hAnsi="Georgia" w:cstheme="minorHAnsi"/>
          <w:noProof/>
          <w:sz w:val="24"/>
          <w:szCs w:val="24"/>
        </w:rPr>
        <w:t>o have experienced s</w:t>
      </w:r>
      <w:r w:rsidRPr="00800FBC">
        <w:rPr>
          <w:rFonts w:ascii="Georgia" w:hAnsi="Georgia" w:cstheme="minorHAnsi"/>
          <w:noProof/>
          <w:sz w:val="24"/>
          <w:szCs w:val="24"/>
        </w:rPr>
        <w:t>ecure</w:t>
      </w:r>
      <w:r w:rsidR="006D3BA0">
        <w:rPr>
          <w:rFonts w:ascii="Georgia" w:hAnsi="Georgia" w:cstheme="minorHAnsi"/>
          <w:noProof/>
          <w:sz w:val="24"/>
          <w:szCs w:val="24"/>
        </w:rPr>
        <w:t>ness</w:t>
      </w:r>
      <w:r w:rsidRPr="00800FBC">
        <w:rPr>
          <w:rFonts w:ascii="Georgia" w:hAnsi="Georgia" w:cstheme="minorHAnsi"/>
          <w:noProof/>
          <w:sz w:val="24"/>
          <w:szCs w:val="24"/>
        </w:rPr>
        <w:t xml:space="preserve"> shocks on average have 15% higher probability to negotiate a PTA than those without such “treatment”. You can see there are no overlaps between the two confidence intervals, which suggest that the treatment effect is statistically significant.</w:t>
      </w:r>
    </w:p>
    <w:p w:rsidR="00B673F5" w:rsidRDefault="00B673F5" w:rsidP="00800FBC">
      <w:pPr>
        <w:spacing w:line="240" w:lineRule="auto"/>
        <w:rPr>
          <w:rFonts w:ascii="Georgia" w:hAnsi="Georgia" w:cstheme="minorHAnsi"/>
          <w:noProof/>
          <w:sz w:val="24"/>
          <w:szCs w:val="24"/>
        </w:rPr>
      </w:pPr>
    </w:p>
    <w:p w:rsidR="00000000" w:rsidRPr="00B673F5" w:rsidRDefault="00B673F5" w:rsidP="00B673F5">
      <w:pPr>
        <w:spacing w:line="240" w:lineRule="auto"/>
        <w:rPr>
          <w:rFonts w:ascii="Georgia" w:hAnsi="Georgia" w:cstheme="minorHAnsi"/>
          <w:noProof/>
          <w:sz w:val="24"/>
          <w:szCs w:val="24"/>
        </w:rPr>
      </w:pPr>
      <w:r>
        <w:rPr>
          <w:rFonts w:ascii="Georgia" w:hAnsi="Georgia" w:cstheme="minorHAnsi"/>
          <w:noProof/>
          <w:sz w:val="24"/>
          <w:szCs w:val="24"/>
        </w:rPr>
        <w:t>So far, m</w:t>
      </w:r>
      <w:r w:rsidR="00A4230B" w:rsidRPr="00B673F5">
        <w:rPr>
          <w:rFonts w:ascii="Georgia" w:hAnsi="Georgia" w:cstheme="minorHAnsi"/>
          <w:noProof/>
          <w:sz w:val="24"/>
          <w:szCs w:val="24"/>
        </w:rPr>
        <w:t xml:space="preserve">y hypothesis is empirically supported. </w:t>
      </w:r>
      <w:r w:rsidR="00A4230B" w:rsidRPr="00B673F5">
        <w:rPr>
          <w:rFonts w:ascii="Georgia" w:hAnsi="Georgia" w:cstheme="minorHAnsi"/>
          <w:noProof/>
          <w:sz w:val="24"/>
          <w:szCs w:val="24"/>
        </w:rPr>
        <w:t>When leaders experience political crisis, they are more likely to negotiate a South-North preferential trade agreement with the provision of economic reforms.</w:t>
      </w:r>
    </w:p>
    <w:p w:rsidR="00000000" w:rsidRPr="00B673F5" w:rsidRDefault="00A4230B" w:rsidP="00B673F5">
      <w:pPr>
        <w:spacing w:line="240" w:lineRule="auto"/>
        <w:ind w:left="720"/>
        <w:rPr>
          <w:rFonts w:ascii="Georgia" w:hAnsi="Georgia" w:cstheme="minorHAnsi"/>
          <w:noProof/>
          <w:sz w:val="24"/>
          <w:szCs w:val="24"/>
        </w:rPr>
      </w:pPr>
    </w:p>
    <w:p w:rsidR="00B673F5" w:rsidRPr="00AA3F98" w:rsidRDefault="00B673F5" w:rsidP="00800FBC">
      <w:pPr>
        <w:spacing w:line="240" w:lineRule="auto"/>
        <w:rPr>
          <w:rFonts w:ascii="Georgia" w:hAnsi="Georgia" w:cstheme="minorHAnsi"/>
          <w:noProof/>
          <w:sz w:val="24"/>
          <w:szCs w:val="24"/>
        </w:rPr>
      </w:pPr>
    </w:p>
    <w:sectPr w:rsidR="00B673F5" w:rsidRPr="00AA3F9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4230B" w:rsidRDefault="00A4230B" w:rsidP="00AD2AFD">
      <w:pPr>
        <w:spacing w:after="0" w:line="240" w:lineRule="auto"/>
      </w:pPr>
      <w:r>
        <w:separator/>
      </w:r>
    </w:p>
  </w:endnote>
  <w:endnote w:type="continuationSeparator" w:id="0">
    <w:p w:rsidR="00A4230B" w:rsidRDefault="00A4230B" w:rsidP="00AD2A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4230B" w:rsidRDefault="00A4230B" w:rsidP="00AD2AFD">
      <w:pPr>
        <w:spacing w:after="0" w:line="240" w:lineRule="auto"/>
      </w:pPr>
      <w:r>
        <w:separator/>
      </w:r>
    </w:p>
  </w:footnote>
  <w:footnote w:type="continuationSeparator" w:id="0">
    <w:p w:rsidR="00A4230B" w:rsidRDefault="00A4230B" w:rsidP="00AD2AFD">
      <w:pPr>
        <w:spacing w:after="0" w:line="240" w:lineRule="auto"/>
      </w:pPr>
      <w:r>
        <w:continuationSeparator/>
      </w:r>
    </w:p>
  </w:footnote>
  <w:footnote w:id="1">
    <w:p w:rsidR="00AD2AFD" w:rsidRPr="00D56AEF" w:rsidRDefault="00AD2AFD" w:rsidP="00AD2AFD">
      <w:pPr>
        <w:pStyle w:val="FootnoteText"/>
        <w:rPr>
          <w:rFonts w:ascii="Georgia" w:hAnsi="Georgia"/>
          <w:sz w:val="18"/>
        </w:rPr>
      </w:pPr>
      <w:r w:rsidRPr="00D56AEF">
        <w:rPr>
          <w:rStyle w:val="FootnoteReference"/>
          <w:rFonts w:ascii="Georgia" w:hAnsi="Georgia"/>
          <w:sz w:val="18"/>
        </w:rPr>
        <w:footnoteRef/>
      </w:r>
      <w:r w:rsidRPr="00D56AEF">
        <w:rPr>
          <w:rFonts w:ascii="Georgia" w:hAnsi="Georgia"/>
          <w:sz w:val="18"/>
        </w:rPr>
        <w:t xml:space="preserve"> Mainly, </w:t>
      </w:r>
      <w:r>
        <w:rPr>
          <w:rFonts w:ascii="Georgia" w:hAnsi="Georgia"/>
          <w:sz w:val="18"/>
        </w:rPr>
        <w:t xml:space="preserve">the opposition came from </w:t>
      </w:r>
      <w:r w:rsidRPr="00D56AEF">
        <w:rPr>
          <w:rFonts w:ascii="Georgia" w:hAnsi="Georgia"/>
          <w:sz w:val="18"/>
        </w:rPr>
        <w:t>Congress of South African Trade Union and South African Communist Party</w:t>
      </w:r>
      <w:r>
        <w:rPr>
          <w:rFonts w:ascii="Georgia" w:hAnsi="Georgia"/>
          <w:sz w:val="18"/>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216A42"/>
    <w:multiLevelType w:val="hybridMultilevel"/>
    <w:tmpl w:val="50B80F9E"/>
    <w:lvl w:ilvl="0" w:tplc="8D0CA498">
      <w:start w:val="1"/>
      <w:numFmt w:val="bullet"/>
      <w:lvlText w:val="•"/>
      <w:lvlJc w:val="left"/>
      <w:pPr>
        <w:tabs>
          <w:tab w:val="num" w:pos="720"/>
        </w:tabs>
        <w:ind w:left="720" w:hanging="360"/>
      </w:pPr>
      <w:rPr>
        <w:rFonts w:ascii="Arial" w:hAnsi="Arial" w:hint="default"/>
      </w:rPr>
    </w:lvl>
    <w:lvl w:ilvl="1" w:tplc="025CE7A0" w:tentative="1">
      <w:start w:val="1"/>
      <w:numFmt w:val="bullet"/>
      <w:lvlText w:val="•"/>
      <w:lvlJc w:val="left"/>
      <w:pPr>
        <w:tabs>
          <w:tab w:val="num" w:pos="1440"/>
        </w:tabs>
        <w:ind w:left="1440" w:hanging="360"/>
      </w:pPr>
      <w:rPr>
        <w:rFonts w:ascii="Arial" w:hAnsi="Arial" w:hint="default"/>
      </w:rPr>
    </w:lvl>
    <w:lvl w:ilvl="2" w:tplc="69D20CA8" w:tentative="1">
      <w:start w:val="1"/>
      <w:numFmt w:val="bullet"/>
      <w:lvlText w:val="•"/>
      <w:lvlJc w:val="left"/>
      <w:pPr>
        <w:tabs>
          <w:tab w:val="num" w:pos="2160"/>
        </w:tabs>
        <w:ind w:left="2160" w:hanging="360"/>
      </w:pPr>
      <w:rPr>
        <w:rFonts w:ascii="Arial" w:hAnsi="Arial" w:hint="default"/>
      </w:rPr>
    </w:lvl>
    <w:lvl w:ilvl="3" w:tplc="E416DB40" w:tentative="1">
      <w:start w:val="1"/>
      <w:numFmt w:val="bullet"/>
      <w:lvlText w:val="•"/>
      <w:lvlJc w:val="left"/>
      <w:pPr>
        <w:tabs>
          <w:tab w:val="num" w:pos="2880"/>
        </w:tabs>
        <w:ind w:left="2880" w:hanging="360"/>
      </w:pPr>
      <w:rPr>
        <w:rFonts w:ascii="Arial" w:hAnsi="Arial" w:hint="default"/>
      </w:rPr>
    </w:lvl>
    <w:lvl w:ilvl="4" w:tplc="E54044E0" w:tentative="1">
      <w:start w:val="1"/>
      <w:numFmt w:val="bullet"/>
      <w:lvlText w:val="•"/>
      <w:lvlJc w:val="left"/>
      <w:pPr>
        <w:tabs>
          <w:tab w:val="num" w:pos="3600"/>
        </w:tabs>
        <w:ind w:left="3600" w:hanging="360"/>
      </w:pPr>
      <w:rPr>
        <w:rFonts w:ascii="Arial" w:hAnsi="Arial" w:hint="default"/>
      </w:rPr>
    </w:lvl>
    <w:lvl w:ilvl="5" w:tplc="D48465D0" w:tentative="1">
      <w:start w:val="1"/>
      <w:numFmt w:val="bullet"/>
      <w:lvlText w:val="•"/>
      <w:lvlJc w:val="left"/>
      <w:pPr>
        <w:tabs>
          <w:tab w:val="num" w:pos="4320"/>
        </w:tabs>
        <w:ind w:left="4320" w:hanging="360"/>
      </w:pPr>
      <w:rPr>
        <w:rFonts w:ascii="Arial" w:hAnsi="Arial" w:hint="default"/>
      </w:rPr>
    </w:lvl>
    <w:lvl w:ilvl="6" w:tplc="5B8C956C" w:tentative="1">
      <w:start w:val="1"/>
      <w:numFmt w:val="bullet"/>
      <w:lvlText w:val="•"/>
      <w:lvlJc w:val="left"/>
      <w:pPr>
        <w:tabs>
          <w:tab w:val="num" w:pos="5040"/>
        </w:tabs>
        <w:ind w:left="5040" w:hanging="360"/>
      </w:pPr>
      <w:rPr>
        <w:rFonts w:ascii="Arial" w:hAnsi="Arial" w:hint="default"/>
      </w:rPr>
    </w:lvl>
    <w:lvl w:ilvl="7" w:tplc="F0326632" w:tentative="1">
      <w:start w:val="1"/>
      <w:numFmt w:val="bullet"/>
      <w:lvlText w:val="•"/>
      <w:lvlJc w:val="left"/>
      <w:pPr>
        <w:tabs>
          <w:tab w:val="num" w:pos="5760"/>
        </w:tabs>
        <w:ind w:left="5760" w:hanging="360"/>
      </w:pPr>
      <w:rPr>
        <w:rFonts w:ascii="Arial" w:hAnsi="Arial" w:hint="default"/>
      </w:rPr>
    </w:lvl>
    <w:lvl w:ilvl="8" w:tplc="F83A5EBE"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2421429C"/>
    <w:multiLevelType w:val="hybridMultilevel"/>
    <w:tmpl w:val="232A57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5625032"/>
    <w:multiLevelType w:val="hybridMultilevel"/>
    <w:tmpl w:val="6F3CA9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9C287D"/>
    <w:multiLevelType w:val="hybridMultilevel"/>
    <w:tmpl w:val="0C4403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64181B"/>
    <w:multiLevelType w:val="hybridMultilevel"/>
    <w:tmpl w:val="44B8B0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6244DE"/>
    <w:multiLevelType w:val="hybridMultilevel"/>
    <w:tmpl w:val="2D8C99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8B94D6B"/>
    <w:multiLevelType w:val="hybridMultilevel"/>
    <w:tmpl w:val="8000F04A"/>
    <w:lvl w:ilvl="0" w:tplc="E5C41FE0">
      <w:start w:val="1"/>
      <w:numFmt w:val="bullet"/>
      <w:lvlText w:val="•"/>
      <w:lvlJc w:val="left"/>
      <w:pPr>
        <w:tabs>
          <w:tab w:val="num" w:pos="720"/>
        </w:tabs>
        <w:ind w:left="720" w:hanging="360"/>
      </w:pPr>
      <w:rPr>
        <w:rFonts w:ascii="Arial" w:hAnsi="Arial" w:hint="default"/>
      </w:rPr>
    </w:lvl>
    <w:lvl w:ilvl="1" w:tplc="47C6CF64" w:tentative="1">
      <w:start w:val="1"/>
      <w:numFmt w:val="bullet"/>
      <w:lvlText w:val="•"/>
      <w:lvlJc w:val="left"/>
      <w:pPr>
        <w:tabs>
          <w:tab w:val="num" w:pos="1440"/>
        </w:tabs>
        <w:ind w:left="1440" w:hanging="360"/>
      </w:pPr>
      <w:rPr>
        <w:rFonts w:ascii="Arial" w:hAnsi="Arial" w:hint="default"/>
      </w:rPr>
    </w:lvl>
    <w:lvl w:ilvl="2" w:tplc="ACD2739C" w:tentative="1">
      <w:start w:val="1"/>
      <w:numFmt w:val="bullet"/>
      <w:lvlText w:val="•"/>
      <w:lvlJc w:val="left"/>
      <w:pPr>
        <w:tabs>
          <w:tab w:val="num" w:pos="2160"/>
        </w:tabs>
        <w:ind w:left="2160" w:hanging="360"/>
      </w:pPr>
      <w:rPr>
        <w:rFonts w:ascii="Arial" w:hAnsi="Arial" w:hint="default"/>
      </w:rPr>
    </w:lvl>
    <w:lvl w:ilvl="3" w:tplc="9CB8B1D4" w:tentative="1">
      <w:start w:val="1"/>
      <w:numFmt w:val="bullet"/>
      <w:lvlText w:val="•"/>
      <w:lvlJc w:val="left"/>
      <w:pPr>
        <w:tabs>
          <w:tab w:val="num" w:pos="2880"/>
        </w:tabs>
        <w:ind w:left="2880" w:hanging="360"/>
      </w:pPr>
      <w:rPr>
        <w:rFonts w:ascii="Arial" w:hAnsi="Arial" w:hint="default"/>
      </w:rPr>
    </w:lvl>
    <w:lvl w:ilvl="4" w:tplc="C69CF4D6" w:tentative="1">
      <w:start w:val="1"/>
      <w:numFmt w:val="bullet"/>
      <w:lvlText w:val="•"/>
      <w:lvlJc w:val="left"/>
      <w:pPr>
        <w:tabs>
          <w:tab w:val="num" w:pos="3600"/>
        </w:tabs>
        <w:ind w:left="3600" w:hanging="360"/>
      </w:pPr>
      <w:rPr>
        <w:rFonts w:ascii="Arial" w:hAnsi="Arial" w:hint="default"/>
      </w:rPr>
    </w:lvl>
    <w:lvl w:ilvl="5" w:tplc="38B25440" w:tentative="1">
      <w:start w:val="1"/>
      <w:numFmt w:val="bullet"/>
      <w:lvlText w:val="•"/>
      <w:lvlJc w:val="left"/>
      <w:pPr>
        <w:tabs>
          <w:tab w:val="num" w:pos="4320"/>
        </w:tabs>
        <w:ind w:left="4320" w:hanging="360"/>
      </w:pPr>
      <w:rPr>
        <w:rFonts w:ascii="Arial" w:hAnsi="Arial" w:hint="default"/>
      </w:rPr>
    </w:lvl>
    <w:lvl w:ilvl="6" w:tplc="850CA06A" w:tentative="1">
      <w:start w:val="1"/>
      <w:numFmt w:val="bullet"/>
      <w:lvlText w:val="•"/>
      <w:lvlJc w:val="left"/>
      <w:pPr>
        <w:tabs>
          <w:tab w:val="num" w:pos="5040"/>
        </w:tabs>
        <w:ind w:left="5040" w:hanging="360"/>
      </w:pPr>
      <w:rPr>
        <w:rFonts w:ascii="Arial" w:hAnsi="Arial" w:hint="default"/>
      </w:rPr>
    </w:lvl>
    <w:lvl w:ilvl="7" w:tplc="9FD89014" w:tentative="1">
      <w:start w:val="1"/>
      <w:numFmt w:val="bullet"/>
      <w:lvlText w:val="•"/>
      <w:lvlJc w:val="left"/>
      <w:pPr>
        <w:tabs>
          <w:tab w:val="num" w:pos="5760"/>
        </w:tabs>
        <w:ind w:left="5760" w:hanging="360"/>
      </w:pPr>
      <w:rPr>
        <w:rFonts w:ascii="Arial" w:hAnsi="Arial" w:hint="default"/>
      </w:rPr>
    </w:lvl>
    <w:lvl w:ilvl="8" w:tplc="DEB20D6C" w:tentative="1">
      <w:start w:val="1"/>
      <w:numFmt w:val="bullet"/>
      <w:lvlText w:val="•"/>
      <w:lvlJc w:val="left"/>
      <w:pPr>
        <w:tabs>
          <w:tab w:val="num" w:pos="6480"/>
        </w:tabs>
        <w:ind w:left="6480" w:hanging="360"/>
      </w:pPr>
      <w:rPr>
        <w:rFonts w:ascii="Arial" w:hAnsi="Arial" w:hint="default"/>
      </w:rPr>
    </w:lvl>
  </w:abstractNum>
  <w:abstractNum w:abstractNumId="7" w15:restartNumberingAfterBreak="0">
    <w:nsid w:val="710177B0"/>
    <w:multiLevelType w:val="hybridMultilevel"/>
    <w:tmpl w:val="B91E3794"/>
    <w:lvl w:ilvl="0" w:tplc="A328B3FA">
      <w:start w:val="1"/>
      <w:numFmt w:val="bullet"/>
      <w:lvlText w:val="•"/>
      <w:lvlJc w:val="left"/>
      <w:pPr>
        <w:tabs>
          <w:tab w:val="num" w:pos="720"/>
        </w:tabs>
        <w:ind w:left="720" w:hanging="360"/>
      </w:pPr>
      <w:rPr>
        <w:rFonts w:ascii="Arial" w:hAnsi="Arial" w:hint="default"/>
      </w:rPr>
    </w:lvl>
    <w:lvl w:ilvl="1" w:tplc="3536C750" w:tentative="1">
      <w:start w:val="1"/>
      <w:numFmt w:val="bullet"/>
      <w:lvlText w:val="•"/>
      <w:lvlJc w:val="left"/>
      <w:pPr>
        <w:tabs>
          <w:tab w:val="num" w:pos="1440"/>
        </w:tabs>
        <w:ind w:left="1440" w:hanging="360"/>
      </w:pPr>
      <w:rPr>
        <w:rFonts w:ascii="Arial" w:hAnsi="Arial" w:hint="default"/>
      </w:rPr>
    </w:lvl>
    <w:lvl w:ilvl="2" w:tplc="DB9EB794" w:tentative="1">
      <w:start w:val="1"/>
      <w:numFmt w:val="bullet"/>
      <w:lvlText w:val="•"/>
      <w:lvlJc w:val="left"/>
      <w:pPr>
        <w:tabs>
          <w:tab w:val="num" w:pos="2160"/>
        </w:tabs>
        <w:ind w:left="2160" w:hanging="360"/>
      </w:pPr>
      <w:rPr>
        <w:rFonts w:ascii="Arial" w:hAnsi="Arial" w:hint="default"/>
      </w:rPr>
    </w:lvl>
    <w:lvl w:ilvl="3" w:tplc="1E62D9CA" w:tentative="1">
      <w:start w:val="1"/>
      <w:numFmt w:val="bullet"/>
      <w:lvlText w:val="•"/>
      <w:lvlJc w:val="left"/>
      <w:pPr>
        <w:tabs>
          <w:tab w:val="num" w:pos="2880"/>
        </w:tabs>
        <w:ind w:left="2880" w:hanging="360"/>
      </w:pPr>
      <w:rPr>
        <w:rFonts w:ascii="Arial" w:hAnsi="Arial" w:hint="default"/>
      </w:rPr>
    </w:lvl>
    <w:lvl w:ilvl="4" w:tplc="D334FAA8" w:tentative="1">
      <w:start w:val="1"/>
      <w:numFmt w:val="bullet"/>
      <w:lvlText w:val="•"/>
      <w:lvlJc w:val="left"/>
      <w:pPr>
        <w:tabs>
          <w:tab w:val="num" w:pos="3600"/>
        </w:tabs>
        <w:ind w:left="3600" w:hanging="360"/>
      </w:pPr>
      <w:rPr>
        <w:rFonts w:ascii="Arial" w:hAnsi="Arial" w:hint="default"/>
      </w:rPr>
    </w:lvl>
    <w:lvl w:ilvl="5" w:tplc="C6E02E84" w:tentative="1">
      <w:start w:val="1"/>
      <w:numFmt w:val="bullet"/>
      <w:lvlText w:val="•"/>
      <w:lvlJc w:val="left"/>
      <w:pPr>
        <w:tabs>
          <w:tab w:val="num" w:pos="4320"/>
        </w:tabs>
        <w:ind w:left="4320" w:hanging="360"/>
      </w:pPr>
      <w:rPr>
        <w:rFonts w:ascii="Arial" w:hAnsi="Arial" w:hint="default"/>
      </w:rPr>
    </w:lvl>
    <w:lvl w:ilvl="6" w:tplc="065E9A24" w:tentative="1">
      <w:start w:val="1"/>
      <w:numFmt w:val="bullet"/>
      <w:lvlText w:val="•"/>
      <w:lvlJc w:val="left"/>
      <w:pPr>
        <w:tabs>
          <w:tab w:val="num" w:pos="5040"/>
        </w:tabs>
        <w:ind w:left="5040" w:hanging="360"/>
      </w:pPr>
      <w:rPr>
        <w:rFonts w:ascii="Arial" w:hAnsi="Arial" w:hint="default"/>
      </w:rPr>
    </w:lvl>
    <w:lvl w:ilvl="7" w:tplc="D4CE9E52" w:tentative="1">
      <w:start w:val="1"/>
      <w:numFmt w:val="bullet"/>
      <w:lvlText w:val="•"/>
      <w:lvlJc w:val="left"/>
      <w:pPr>
        <w:tabs>
          <w:tab w:val="num" w:pos="5760"/>
        </w:tabs>
        <w:ind w:left="5760" w:hanging="360"/>
      </w:pPr>
      <w:rPr>
        <w:rFonts w:ascii="Arial" w:hAnsi="Arial" w:hint="default"/>
      </w:rPr>
    </w:lvl>
    <w:lvl w:ilvl="8" w:tplc="17ECFDBC"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741B014D"/>
    <w:multiLevelType w:val="hybridMultilevel"/>
    <w:tmpl w:val="3274E86C"/>
    <w:lvl w:ilvl="0" w:tplc="1444F9AC">
      <w:start w:val="1"/>
      <w:numFmt w:val="bullet"/>
      <w:lvlText w:val="•"/>
      <w:lvlJc w:val="left"/>
      <w:pPr>
        <w:tabs>
          <w:tab w:val="num" w:pos="720"/>
        </w:tabs>
        <w:ind w:left="720" w:hanging="360"/>
      </w:pPr>
      <w:rPr>
        <w:rFonts w:ascii="Arial" w:hAnsi="Arial" w:hint="default"/>
      </w:rPr>
    </w:lvl>
    <w:lvl w:ilvl="1" w:tplc="045ECAD8" w:tentative="1">
      <w:start w:val="1"/>
      <w:numFmt w:val="bullet"/>
      <w:lvlText w:val="•"/>
      <w:lvlJc w:val="left"/>
      <w:pPr>
        <w:tabs>
          <w:tab w:val="num" w:pos="1440"/>
        </w:tabs>
        <w:ind w:left="1440" w:hanging="360"/>
      </w:pPr>
      <w:rPr>
        <w:rFonts w:ascii="Arial" w:hAnsi="Arial" w:hint="default"/>
      </w:rPr>
    </w:lvl>
    <w:lvl w:ilvl="2" w:tplc="7CC86C2A" w:tentative="1">
      <w:start w:val="1"/>
      <w:numFmt w:val="bullet"/>
      <w:lvlText w:val="•"/>
      <w:lvlJc w:val="left"/>
      <w:pPr>
        <w:tabs>
          <w:tab w:val="num" w:pos="2160"/>
        </w:tabs>
        <w:ind w:left="2160" w:hanging="360"/>
      </w:pPr>
      <w:rPr>
        <w:rFonts w:ascii="Arial" w:hAnsi="Arial" w:hint="default"/>
      </w:rPr>
    </w:lvl>
    <w:lvl w:ilvl="3" w:tplc="FE000934" w:tentative="1">
      <w:start w:val="1"/>
      <w:numFmt w:val="bullet"/>
      <w:lvlText w:val="•"/>
      <w:lvlJc w:val="left"/>
      <w:pPr>
        <w:tabs>
          <w:tab w:val="num" w:pos="2880"/>
        </w:tabs>
        <w:ind w:left="2880" w:hanging="360"/>
      </w:pPr>
      <w:rPr>
        <w:rFonts w:ascii="Arial" w:hAnsi="Arial" w:hint="default"/>
      </w:rPr>
    </w:lvl>
    <w:lvl w:ilvl="4" w:tplc="70724E84" w:tentative="1">
      <w:start w:val="1"/>
      <w:numFmt w:val="bullet"/>
      <w:lvlText w:val="•"/>
      <w:lvlJc w:val="left"/>
      <w:pPr>
        <w:tabs>
          <w:tab w:val="num" w:pos="3600"/>
        </w:tabs>
        <w:ind w:left="3600" w:hanging="360"/>
      </w:pPr>
      <w:rPr>
        <w:rFonts w:ascii="Arial" w:hAnsi="Arial" w:hint="default"/>
      </w:rPr>
    </w:lvl>
    <w:lvl w:ilvl="5" w:tplc="AF20CB90" w:tentative="1">
      <w:start w:val="1"/>
      <w:numFmt w:val="bullet"/>
      <w:lvlText w:val="•"/>
      <w:lvlJc w:val="left"/>
      <w:pPr>
        <w:tabs>
          <w:tab w:val="num" w:pos="4320"/>
        </w:tabs>
        <w:ind w:left="4320" w:hanging="360"/>
      </w:pPr>
      <w:rPr>
        <w:rFonts w:ascii="Arial" w:hAnsi="Arial" w:hint="default"/>
      </w:rPr>
    </w:lvl>
    <w:lvl w:ilvl="6" w:tplc="0BF89BC8" w:tentative="1">
      <w:start w:val="1"/>
      <w:numFmt w:val="bullet"/>
      <w:lvlText w:val="•"/>
      <w:lvlJc w:val="left"/>
      <w:pPr>
        <w:tabs>
          <w:tab w:val="num" w:pos="5040"/>
        </w:tabs>
        <w:ind w:left="5040" w:hanging="360"/>
      </w:pPr>
      <w:rPr>
        <w:rFonts w:ascii="Arial" w:hAnsi="Arial" w:hint="default"/>
      </w:rPr>
    </w:lvl>
    <w:lvl w:ilvl="7" w:tplc="D56053F8" w:tentative="1">
      <w:start w:val="1"/>
      <w:numFmt w:val="bullet"/>
      <w:lvlText w:val="•"/>
      <w:lvlJc w:val="left"/>
      <w:pPr>
        <w:tabs>
          <w:tab w:val="num" w:pos="5760"/>
        </w:tabs>
        <w:ind w:left="5760" w:hanging="360"/>
      </w:pPr>
      <w:rPr>
        <w:rFonts w:ascii="Arial" w:hAnsi="Arial" w:hint="default"/>
      </w:rPr>
    </w:lvl>
    <w:lvl w:ilvl="8" w:tplc="EAFE954C"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7C16297B"/>
    <w:multiLevelType w:val="hybridMultilevel"/>
    <w:tmpl w:val="39EC90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4"/>
  </w:num>
  <w:num w:numId="2">
    <w:abstractNumId w:val="5"/>
  </w:num>
  <w:num w:numId="3">
    <w:abstractNumId w:val="9"/>
  </w:num>
  <w:num w:numId="4">
    <w:abstractNumId w:val="1"/>
  </w:num>
  <w:num w:numId="5">
    <w:abstractNumId w:val="3"/>
  </w:num>
  <w:num w:numId="6">
    <w:abstractNumId w:val="2"/>
  </w:num>
  <w:num w:numId="7">
    <w:abstractNumId w:val="0"/>
  </w:num>
  <w:num w:numId="8">
    <w:abstractNumId w:val="7"/>
  </w:num>
  <w:num w:numId="9">
    <w:abstractNumId w:val="8"/>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zI2tjAyMDczMTA2tDBS0lEKTi0uzszPAykwqQUAWU0WZCwAAAA="/>
  </w:docVars>
  <w:rsids>
    <w:rsidRoot w:val="00E44D51"/>
    <w:rsid w:val="00072500"/>
    <w:rsid w:val="00083754"/>
    <w:rsid w:val="000F6FAF"/>
    <w:rsid w:val="000F72DB"/>
    <w:rsid w:val="00146B36"/>
    <w:rsid w:val="0015141F"/>
    <w:rsid w:val="00162495"/>
    <w:rsid w:val="001926FD"/>
    <w:rsid w:val="00197BED"/>
    <w:rsid w:val="001A6C0F"/>
    <w:rsid w:val="001C6EDC"/>
    <w:rsid w:val="001D76B1"/>
    <w:rsid w:val="0024718A"/>
    <w:rsid w:val="00267937"/>
    <w:rsid w:val="0029656A"/>
    <w:rsid w:val="00297E76"/>
    <w:rsid w:val="002C429A"/>
    <w:rsid w:val="00340120"/>
    <w:rsid w:val="003450D9"/>
    <w:rsid w:val="00361B65"/>
    <w:rsid w:val="00361C38"/>
    <w:rsid w:val="00366D6C"/>
    <w:rsid w:val="003C0101"/>
    <w:rsid w:val="004147BF"/>
    <w:rsid w:val="004211BA"/>
    <w:rsid w:val="004A08AB"/>
    <w:rsid w:val="004C0807"/>
    <w:rsid w:val="004F400B"/>
    <w:rsid w:val="0050337C"/>
    <w:rsid w:val="00510A31"/>
    <w:rsid w:val="005139FE"/>
    <w:rsid w:val="00542C1E"/>
    <w:rsid w:val="00587EA7"/>
    <w:rsid w:val="005A2F60"/>
    <w:rsid w:val="005B116C"/>
    <w:rsid w:val="005D0AA4"/>
    <w:rsid w:val="005D3EB0"/>
    <w:rsid w:val="005E2780"/>
    <w:rsid w:val="006573E3"/>
    <w:rsid w:val="006D3BA0"/>
    <w:rsid w:val="00701189"/>
    <w:rsid w:val="00756C12"/>
    <w:rsid w:val="007F525C"/>
    <w:rsid w:val="00800FBC"/>
    <w:rsid w:val="00851CFD"/>
    <w:rsid w:val="008D7332"/>
    <w:rsid w:val="008E5936"/>
    <w:rsid w:val="0090252D"/>
    <w:rsid w:val="00912789"/>
    <w:rsid w:val="0091474B"/>
    <w:rsid w:val="00964B2A"/>
    <w:rsid w:val="009C41AA"/>
    <w:rsid w:val="009E2FE6"/>
    <w:rsid w:val="00A0172A"/>
    <w:rsid w:val="00A4230B"/>
    <w:rsid w:val="00A43D86"/>
    <w:rsid w:val="00A43EAA"/>
    <w:rsid w:val="00A506AF"/>
    <w:rsid w:val="00A53F59"/>
    <w:rsid w:val="00A5440C"/>
    <w:rsid w:val="00AA3F98"/>
    <w:rsid w:val="00AA696B"/>
    <w:rsid w:val="00AB2CF9"/>
    <w:rsid w:val="00AD2AFD"/>
    <w:rsid w:val="00AD30BA"/>
    <w:rsid w:val="00AE03DC"/>
    <w:rsid w:val="00AF1786"/>
    <w:rsid w:val="00AF38C2"/>
    <w:rsid w:val="00B06C24"/>
    <w:rsid w:val="00B32D39"/>
    <w:rsid w:val="00B56BAE"/>
    <w:rsid w:val="00B673F5"/>
    <w:rsid w:val="00BB0CD5"/>
    <w:rsid w:val="00BE5545"/>
    <w:rsid w:val="00C00401"/>
    <w:rsid w:val="00C136A3"/>
    <w:rsid w:val="00C22A28"/>
    <w:rsid w:val="00C90C74"/>
    <w:rsid w:val="00D02B67"/>
    <w:rsid w:val="00D43067"/>
    <w:rsid w:val="00D63859"/>
    <w:rsid w:val="00D74852"/>
    <w:rsid w:val="00DB42D3"/>
    <w:rsid w:val="00E20E7A"/>
    <w:rsid w:val="00E44D51"/>
    <w:rsid w:val="00E80311"/>
    <w:rsid w:val="00F42858"/>
    <w:rsid w:val="00F73AD6"/>
    <w:rsid w:val="00FB2644"/>
    <w:rsid w:val="00FB7706"/>
    <w:rsid w:val="00FD6570"/>
    <w:rsid w:val="00FE55BC"/>
    <w:rsid w:val="00FF19B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8B1CC"/>
  <w15:chartTrackingRefBased/>
  <w15:docId w15:val="{E9469F22-1B7A-4B77-B05D-874A56F54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44D5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7E76"/>
    <w:pPr>
      <w:ind w:left="720"/>
      <w:contextualSpacing/>
    </w:pPr>
  </w:style>
  <w:style w:type="paragraph" w:styleId="HTMLPreformatted">
    <w:name w:val="HTML Preformatted"/>
    <w:basedOn w:val="Normal"/>
    <w:link w:val="HTMLPreformattedChar"/>
    <w:uiPriority w:val="99"/>
    <w:unhideWhenUsed/>
    <w:rsid w:val="001D76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D76B1"/>
    <w:rPr>
      <w:rFonts w:ascii="Courier New" w:eastAsia="Times New Roman" w:hAnsi="Courier New" w:cs="Courier New"/>
      <w:sz w:val="20"/>
      <w:szCs w:val="20"/>
    </w:rPr>
  </w:style>
  <w:style w:type="paragraph" w:styleId="Date">
    <w:name w:val="Date"/>
    <w:basedOn w:val="Normal"/>
    <w:next w:val="Normal"/>
    <w:link w:val="DateChar"/>
    <w:uiPriority w:val="99"/>
    <w:semiHidden/>
    <w:unhideWhenUsed/>
    <w:rsid w:val="001D76B1"/>
  </w:style>
  <w:style w:type="character" w:customStyle="1" w:styleId="DateChar">
    <w:name w:val="Date Char"/>
    <w:basedOn w:val="DefaultParagraphFont"/>
    <w:link w:val="Date"/>
    <w:uiPriority w:val="99"/>
    <w:semiHidden/>
    <w:rsid w:val="001D76B1"/>
  </w:style>
  <w:style w:type="paragraph" w:styleId="FootnoteText">
    <w:name w:val="footnote text"/>
    <w:basedOn w:val="Normal"/>
    <w:link w:val="FootnoteTextChar"/>
    <w:uiPriority w:val="99"/>
    <w:semiHidden/>
    <w:unhideWhenUsed/>
    <w:rsid w:val="00AD2AFD"/>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D2AFD"/>
    <w:rPr>
      <w:sz w:val="20"/>
      <w:szCs w:val="20"/>
    </w:rPr>
  </w:style>
  <w:style w:type="character" w:styleId="FootnoteReference">
    <w:name w:val="footnote reference"/>
    <w:basedOn w:val="DefaultParagraphFont"/>
    <w:uiPriority w:val="99"/>
    <w:semiHidden/>
    <w:unhideWhenUsed/>
    <w:rsid w:val="00AD2AFD"/>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5437462">
      <w:bodyDiv w:val="1"/>
      <w:marLeft w:val="0"/>
      <w:marRight w:val="0"/>
      <w:marTop w:val="0"/>
      <w:marBottom w:val="0"/>
      <w:divBdr>
        <w:top w:val="none" w:sz="0" w:space="0" w:color="auto"/>
        <w:left w:val="none" w:sz="0" w:space="0" w:color="auto"/>
        <w:bottom w:val="none" w:sz="0" w:space="0" w:color="auto"/>
        <w:right w:val="none" w:sz="0" w:space="0" w:color="auto"/>
      </w:divBdr>
      <w:divsChild>
        <w:div w:id="1895964652">
          <w:marLeft w:val="0"/>
          <w:marRight w:val="0"/>
          <w:marTop w:val="0"/>
          <w:marBottom w:val="0"/>
          <w:divBdr>
            <w:top w:val="none" w:sz="0" w:space="0" w:color="auto"/>
            <w:left w:val="none" w:sz="0" w:space="0" w:color="auto"/>
            <w:bottom w:val="none" w:sz="0" w:space="0" w:color="auto"/>
            <w:right w:val="none" w:sz="0" w:space="0" w:color="auto"/>
          </w:divBdr>
          <w:divsChild>
            <w:div w:id="797723466">
              <w:marLeft w:val="0"/>
              <w:marRight w:val="0"/>
              <w:marTop w:val="0"/>
              <w:marBottom w:val="0"/>
              <w:divBdr>
                <w:top w:val="none" w:sz="0" w:space="0" w:color="auto"/>
                <w:left w:val="none" w:sz="0" w:space="0" w:color="auto"/>
                <w:bottom w:val="none" w:sz="0" w:space="0" w:color="auto"/>
                <w:right w:val="none" w:sz="0" w:space="0" w:color="auto"/>
              </w:divBdr>
              <w:divsChild>
                <w:div w:id="1167597705">
                  <w:marLeft w:val="150"/>
                  <w:marRight w:val="150"/>
                  <w:marTop w:val="150"/>
                  <w:marBottom w:val="150"/>
                  <w:divBdr>
                    <w:top w:val="none" w:sz="0" w:space="0" w:color="auto"/>
                    <w:left w:val="none" w:sz="0" w:space="0" w:color="auto"/>
                    <w:bottom w:val="none" w:sz="0" w:space="0" w:color="auto"/>
                    <w:right w:val="none" w:sz="0" w:space="0" w:color="auto"/>
                  </w:divBdr>
                  <w:divsChild>
                    <w:div w:id="497382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4437299">
          <w:marLeft w:val="0"/>
          <w:marRight w:val="0"/>
          <w:marTop w:val="0"/>
          <w:marBottom w:val="0"/>
          <w:divBdr>
            <w:top w:val="none" w:sz="0" w:space="0" w:color="auto"/>
            <w:left w:val="none" w:sz="0" w:space="0" w:color="auto"/>
            <w:bottom w:val="none" w:sz="0" w:space="0" w:color="auto"/>
            <w:right w:val="none" w:sz="0" w:space="0" w:color="auto"/>
          </w:divBdr>
          <w:divsChild>
            <w:div w:id="767433000">
              <w:marLeft w:val="0"/>
              <w:marRight w:val="0"/>
              <w:marTop w:val="0"/>
              <w:marBottom w:val="0"/>
              <w:divBdr>
                <w:top w:val="none" w:sz="0" w:space="0" w:color="auto"/>
                <w:left w:val="none" w:sz="0" w:space="0" w:color="auto"/>
                <w:bottom w:val="none" w:sz="0" w:space="0" w:color="auto"/>
                <w:right w:val="none" w:sz="0" w:space="0" w:color="auto"/>
              </w:divBdr>
              <w:divsChild>
                <w:div w:id="2055502214">
                  <w:marLeft w:val="150"/>
                  <w:marRight w:val="150"/>
                  <w:marTop w:val="150"/>
                  <w:marBottom w:val="150"/>
                  <w:divBdr>
                    <w:top w:val="none" w:sz="0" w:space="0" w:color="auto"/>
                    <w:left w:val="none" w:sz="0" w:space="0" w:color="auto"/>
                    <w:bottom w:val="none" w:sz="0" w:space="0" w:color="auto"/>
                    <w:right w:val="none" w:sz="0" w:space="0" w:color="auto"/>
                  </w:divBdr>
                  <w:divsChild>
                    <w:div w:id="484050667">
                      <w:marLeft w:val="0"/>
                      <w:marRight w:val="0"/>
                      <w:marTop w:val="0"/>
                      <w:marBottom w:val="0"/>
                      <w:divBdr>
                        <w:top w:val="none" w:sz="0" w:space="0" w:color="auto"/>
                        <w:left w:val="none" w:sz="0" w:space="0" w:color="auto"/>
                        <w:bottom w:val="none" w:sz="0" w:space="0" w:color="auto"/>
                        <w:right w:val="none" w:sz="0" w:space="0" w:color="auto"/>
                      </w:divBdr>
                      <w:divsChild>
                        <w:div w:id="1688436658">
                          <w:marLeft w:val="0"/>
                          <w:marRight w:val="0"/>
                          <w:marTop w:val="0"/>
                          <w:marBottom w:val="0"/>
                          <w:divBdr>
                            <w:top w:val="none" w:sz="0" w:space="0" w:color="auto"/>
                            <w:left w:val="none" w:sz="0" w:space="0" w:color="auto"/>
                            <w:bottom w:val="none" w:sz="0" w:space="0" w:color="auto"/>
                            <w:right w:val="none" w:sz="0" w:space="0" w:color="auto"/>
                          </w:divBdr>
                          <w:divsChild>
                            <w:div w:id="1949043590">
                              <w:marLeft w:val="150"/>
                              <w:marRight w:val="150"/>
                              <w:marTop w:val="15"/>
                              <w:marBottom w:val="150"/>
                              <w:divBdr>
                                <w:top w:val="none" w:sz="0" w:space="0" w:color="auto"/>
                                <w:left w:val="none" w:sz="0" w:space="0" w:color="auto"/>
                                <w:bottom w:val="none" w:sz="0" w:space="0" w:color="auto"/>
                                <w:right w:val="none" w:sz="0" w:space="0" w:color="auto"/>
                              </w:divBdr>
                              <w:divsChild>
                                <w:div w:id="841047851">
                                  <w:marLeft w:val="0"/>
                                  <w:marRight w:val="0"/>
                                  <w:marTop w:val="0"/>
                                  <w:marBottom w:val="0"/>
                                  <w:divBdr>
                                    <w:top w:val="none" w:sz="0" w:space="0" w:color="auto"/>
                                    <w:left w:val="none" w:sz="0" w:space="0" w:color="auto"/>
                                    <w:bottom w:val="none" w:sz="0" w:space="0" w:color="auto"/>
                                    <w:right w:val="none" w:sz="0" w:space="0" w:color="auto"/>
                                  </w:divBdr>
                                  <w:divsChild>
                                    <w:div w:id="292445579">
                                      <w:marLeft w:val="0"/>
                                      <w:marRight w:val="0"/>
                                      <w:marTop w:val="0"/>
                                      <w:marBottom w:val="0"/>
                                      <w:divBdr>
                                        <w:top w:val="none" w:sz="0" w:space="0" w:color="auto"/>
                                        <w:left w:val="none" w:sz="0" w:space="0" w:color="auto"/>
                                        <w:bottom w:val="none" w:sz="0" w:space="0" w:color="auto"/>
                                        <w:right w:val="none" w:sz="0" w:space="0" w:color="auto"/>
                                      </w:divBdr>
                                      <w:divsChild>
                                        <w:div w:id="987779108">
                                          <w:marLeft w:val="0"/>
                                          <w:marRight w:val="0"/>
                                          <w:marTop w:val="0"/>
                                          <w:marBottom w:val="0"/>
                                          <w:divBdr>
                                            <w:top w:val="none" w:sz="0" w:space="0" w:color="auto"/>
                                            <w:left w:val="none" w:sz="0" w:space="0" w:color="auto"/>
                                            <w:bottom w:val="none" w:sz="0" w:space="0" w:color="auto"/>
                                            <w:right w:val="none" w:sz="0" w:space="0" w:color="auto"/>
                                          </w:divBdr>
                                          <w:divsChild>
                                            <w:div w:id="1473792520">
                                              <w:marLeft w:val="0"/>
                                              <w:marRight w:val="0"/>
                                              <w:marTop w:val="0"/>
                                              <w:marBottom w:val="0"/>
                                              <w:divBdr>
                                                <w:top w:val="none" w:sz="0" w:space="0" w:color="auto"/>
                                                <w:left w:val="none" w:sz="0" w:space="0" w:color="auto"/>
                                                <w:bottom w:val="none" w:sz="0" w:space="0" w:color="auto"/>
                                                <w:right w:val="none" w:sz="0" w:space="0" w:color="auto"/>
                                              </w:divBdr>
                                              <w:divsChild>
                                                <w:div w:id="524098444">
                                                  <w:marLeft w:val="0"/>
                                                  <w:marRight w:val="0"/>
                                                  <w:marTop w:val="0"/>
                                                  <w:marBottom w:val="0"/>
                                                  <w:divBdr>
                                                    <w:top w:val="none" w:sz="0" w:space="0" w:color="auto"/>
                                                    <w:left w:val="none" w:sz="0" w:space="0" w:color="auto"/>
                                                    <w:bottom w:val="none" w:sz="0" w:space="0" w:color="auto"/>
                                                    <w:right w:val="none" w:sz="0" w:space="0" w:color="auto"/>
                                                  </w:divBdr>
                                                  <w:divsChild>
                                                    <w:div w:id="1603759035">
                                                      <w:marLeft w:val="0"/>
                                                      <w:marRight w:val="0"/>
                                                      <w:marTop w:val="0"/>
                                                      <w:marBottom w:val="0"/>
                                                      <w:divBdr>
                                                        <w:top w:val="none" w:sz="0" w:space="0" w:color="auto"/>
                                                        <w:left w:val="none" w:sz="0" w:space="0" w:color="auto"/>
                                                        <w:bottom w:val="none" w:sz="0" w:space="0" w:color="auto"/>
                                                        <w:right w:val="none" w:sz="0" w:space="0" w:color="auto"/>
                                                      </w:divBdr>
                                                      <w:divsChild>
                                                        <w:div w:id="648485666">
                                                          <w:marLeft w:val="0"/>
                                                          <w:marRight w:val="0"/>
                                                          <w:marTop w:val="0"/>
                                                          <w:marBottom w:val="0"/>
                                                          <w:divBdr>
                                                            <w:top w:val="none" w:sz="0" w:space="0" w:color="auto"/>
                                                            <w:left w:val="none" w:sz="0" w:space="0" w:color="auto"/>
                                                            <w:bottom w:val="none" w:sz="0" w:space="0" w:color="auto"/>
                                                            <w:right w:val="none" w:sz="0" w:space="0" w:color="auto"/>
                                                          </w:divBdr>
                                                        </w:div>
                                                        <w:div w:id="1781291789">
                                                          <w:marLeft w:val="0"/>
                                                          <w:marRight w:val="0"/>
                                                          <w:marTop w:val="0"/>
                                                          <w:marBottom w:val="0"/>
                                                          <w:divBdr>
                                                            <w:top w:val="none" w:sz="0" w:space="0" w:color="auto"/>
                                                            <w:left w:val="none" w:sz="0" w:space="0" w:color="auto"/>
                                                            <w:bottom w:val="none" w:sz="0" w:space="0" w:color="auto"/>
                                                            <w:right w:val="none" w:sz="0" w:space="0" w:color="auto"/>
                                                          </w:divBdr>
                                                        </w:div>
                                                        <w:div w:id="403256216">
                                                          <w:marLeft w:val="0"/>
                                                          <w:marRight w:val="0"/>
                                                          <w:marTop w:val="0"/>
                                                          <w:marBottom w:val="0"/>
                                                          <w:divBdr>
                                                            <w:top w:val="none" w:sz="0" w:space="0" w:color="auto"/>
                                                            <w:left w:val="none" w:sz="0" w:space="0" w:color="auto"/>
                                                            <w:bottom w:val="none" w:sz="0" w:space="0" w:color="auto"/>
                                                            <w:right w:val="none" w:sz="0" w:space="0" w:color="auto"/>
                                                          </w:divBdr>
                                                        </w:div>
                                                        <w:div w:id="1954558658">
                                                          <w:marLeft w:val="0"/>
                                                          <w:marRight w:val="0"/>
                                                          <w:marTop w:val="0"/>
                                                          <w:marBottom w:val="0"/>
                                                          <w:divBdr>
                                                            <w:top w:val="none" w:sz="0" w:space="0" w:color="auto"/>
                                                            <w:left w:val="none" w:sz="0" w:space="0" w:color="auto"/>
                                                            <w:bottom w:val="none" w:sz="0" w:space="0" w:color="auto"/>
                                                            <w:right w:val="none" w:sz="0" w:space="0" w:color="auto"/>
                                                          </w:divBdr>
                                                        </w:div>
                                                        <w:div w:id="827477987">
                                                          <w:marLeft w:val="0"/>
                                                          <w:marRight w:val="0"/>
                                                          <w:marTop w:val="0"/>
                                                          <w:marBottom w:val="0"/>
                                                          <w:divBdr>
                                                            <w:top w:val="single" w:sz="6" w:space="7" w:color="auto"/>
                                                            <w:left w:val="none" w:sz="0" w:space="0" w:color="auto"/>
                                                            <w:bottom w:val="none" w:sz="0" w:space="0" w:color="auto"/>
                                                            <w:right w:val="none" w:sz="0" w:space="0" w:color="auto"/>
                                                          </w:divBdr>
                                                          <w:divsChild>
                                                            <w:div w:id="1575626450">
                                                              <w:marLeft w:val="0"/>
                                                              <w:marRight w:val="0"/>
                                                              <w:marTop w:val="0"/>
                                                              <w:marBottom w:val="0"/>
                                                              <w:divBdr>
                                                                <w:top w:val="none" w:sz="0" w:space="0" w:color="auto"/>
                                                                <w:left w:val="none" w:sz="0" w:space="0" w:color="auto"/>
                                                                <w:bottom w:val="none" w:sz="0" w:space="0" w:color="auto"/>
                                                                <w:right w:val="none" w:sz="0" w:space="0" w:color="auto"/>
                                                              </w:divBdr>
                                                              <w:divsChild>
                                                                <w:div w:id="1313832054">
                                                                  <w:marLeft w:val="0"/>
                                                                  <w:marRight w:val="0"/>
                                                                  <w:marTop w:val="0"/>
                                                                  <w:marBottom w:val="0"/>
                                                                  <w:divBdr>
                                                                    <w:top w:val="none" w:sz="0" w:space="0" w:color="auto"/>
                                                                    <w:left w:val="none" w:sz="0" w:space="0" w:color="auto"/>
                                                                    <w:bottom w:val="none" w:sz="0" w:space="0" w:color="auto"/>
                                                                    <w:right w:val="none" w:sz="0" w:space="0" w:color="auto"/>
                                                                  </w:divBdr>
                                                                </w:div>
                                                              </w:divsChild>
                                                            </w:div>
                                                            <w:div w:id="1640724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80021655">
                                  <w:marLeft w:val="0"/>
                                  <w:marRight w:val="0"/>
                                  <w:marTop w:val="525"/>
                                  <w:marBottom w:val="0"/>
                                  <w:divBdr>
                                    <w:top w:val="none" w:sz="0" w:space="0" w:color="auto"/>
                                    <w:left w:val="none" w:sz="0" w:space="0" w:color="auto"/>
                                    <w:bottom w:val="none" w:sz="0" w:space="0" w:color="auto"/>
                                    <w:right w:val="none" w:sz="0" w:space="0" w:color="auto"/>
                                  </w:divBdr>
                                </w:div>
                              </w:divsChild>
                            </w:div>
                            <w:div w:id="1251815954">
                              <w:marLeft w:val="135"/>
                              <w:marRight w:val="135"/>
                              <w:marTop w:val="0"/>
                              <w:marBottom w:val="135"/>
                              <w:divBdr>
                                <w:top w:val="none" w:sz="0" w:space="0" w:color="auto"/>
                                <w:left w:val="none" w:sz="0" w:space="0" w:color="auto"/>
                                <w:bottom w:val="none" w:sz="0" w:space="0" w:color="auto"/>
                                <w:right w:val="none" w:sz="0" w:space="0" w:color="auto"/>
                              </w:divBdr>
                              <w:divsChild>
                                <w:div w:id="1894999619">
                                  <w:marLeft w:val="0"/>
                                  <w:marRight w:val="0"/>
                                  <w:marTop w:val="0"/>
                                  <w:marBottom w:val="0"/>
                                  <w:divBdr>
                                    <w:top w:val="none" w:sz="0" w:space="0" w:color="auto"/>
                                    <w:left w:val="none" w:sz="0" w:space="0" w:color="auto"/>
                                    <w:bottom w:val="none" w:sz="0" w:space="0" w:color="auto"/>
                                    <w:right w:val="none" w:sz="0" w:space="0" w:color="auto"/>
                                  </w:divBdr>
                                  <w:divsChild>
                                    <w:div w:id="629475064">
                                      <w:marLeft w:val="0"/>
                                      <w:marRight w:val="0"/>
                                      <w:marTop w:val="0"/>
                                      <w:marBottom w:val="0"/>
                                      <w:divBdr>
                                        <w:top w:val="none" w:sz="0" w:space="0" w:color="auto"/>
                                        <w:left w:val="none" w:sz="0" w:space="0" w:color="auto"/>
                                        <w:bottom w:val="none" w:sz="0" w:space="0" w:color="auto"/>
                                        <w:right w:val="none" w:sz="0" w:space="0" w:color="auto"/>
                                      </w:divBdr>
                                    </w:div>
                                  </w:divsChild>
                                </w:div>
                                <w:div w:id="971984126">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817578329">
                          <w:marLeft w:val="0"/>
                          <w:marRight w:val="0"/>
                          <w:marTop w:val="0"/>
                          <w:marBottom w:val="0"/>
                          <w:divBdr>
                            <w:top w:val="none" w:sz="0" w:space="0" w:color="auto"/>
                            <w:left w:val="none" w:sz="0" w:space="0" w:color="auto"/>
                            <w:bottom w:val="none" w:sz="0" w:space="0" w:color="auto"/>
                            <w:right w:val="none" w:sz="0" w:space="0" w:color="auto"/>
                          </w:divBdr>
                          <w:divsChild>
                            <w:div w:id="1883594600">
                              <w:marLeft w:val="0"/>
                              <w:marRight w:val="0"/>
                              <w:marTop w:val="0"/>
                              <w:marBottom w:val="0"/>
                              <w:divBdr>
                                <w:top w:val="none" w:sz="0" w:space="0" w:color="auto"/>
                                <w:left w:val="none" w:sz="0" w:space="0" w:color="auto"/>
                                <w:bottom w:val="none" w:sz="0" w:space="0" w:color="auto"/>
                                <w:right w:val="none" w:sz="0" w:space="0" w:color="auto"/>
                              </w:divBdr>
                              <w:divsChild>
                                <w:div w:id="1344282792">
                                  <w:marLeft w:val="0"/>
                                  <w:marRight w:val="0"/>
                                  <w:marTop w:val="0"/>
                                  <w:marBottom w:val="0"/>
                                  <w:divBdr>
                                    <w:top w:val="none" w:sz="0" w:space="0" w:color="auto"/>
                                    <w:left w:val="none" w:sz="0" w:space="0" w:color="auto"/>
                                    <w:bottom w:val="none" w:sz="0" w:space="0" w:color="auto"/>
                                    <w:right w:val="none" w:sz="0" w:space="0" w:color="auto"/>
                                  </w:divBdr>
                                  <w:divsChild>
                                    <w:div w:id="917330972">
                                      <w:marLeft w:val="0"/>
                                      <w:marRight w:val="0"/>
                                      <w:marTop w:val="0"/>
                                      <w:marBottom w:val="0"/>
                                      <w:divBdr>
                                        <w:top w:val="none" w:sz="0" w:space="0" w:color="auto"/>
                                        <w:left w:val="none" w:sz="0" w:space="0" w:color="auto"/>
                                        <w:bottom w:val="none" w:sz="0" w:space="0" w:color="auto"/>
                                        <w:right w:val="none" w:sz="0" w:space="0" w:color="auto"/>
                                      </w:divBdr>
                                      <w:divsChild>
                                        <w:div w:id="1464733091">
                                          <w:marLeft w:val="0"/>
                                          <w:marRight w:val="0"/>
                                          <w:marTop w:val="0"/>
                                          <w:marBottom w:val="0"/>
                                          <w:divBdr>
                                            <w:top w:val="none" w:sz="0" w:space="0" w:color="auto"/>
                                            <w:left w:val="none" w:sz="0" w:space="0" w:color="auto"/>
                                            <w:bottom w:val="none" w:sz="0" w:space="0" w:color="auto"/>
                                            <w:right w:val="none" w:sz="0" w:space="0" w:color="auto"/>
                                          </w:divBdr>
                                          <w:divsChild>
                                            <w:div w:id="1257054599">
                                              <w:marLeft w:val="0"/>
                                              <w:marRight w:val="0"/>
                                              <w:marTop w:val="0"/>
                                              <w:marBottom w:val="0"/>
                                              <w:divBdr>
                                                <w:top w:val="none" w:sz="0" w:space="0" w:color="auto"/>
                                                <w:left w:val="none" w:sz="0" w:space="0" w:color="auto"/>
                                                <w:bottom w:val="none" w:sz="0" w:space="0" w:color="auto"/>
                                                <w:right w:val="none" w:sz="0" w:space="0" w:color="auto"/>
                                              </w:divBdr>
                                              <w:divsChild>
                                                <w:div w:id="2143036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54804222">
          <w:marLeft w:val="0"/>
          <w:marRight w:val="0"/>
          <w:marTop w:val="0"/>
          <w:marBottom w:val="0"/>
          <w:divBdr>
            <w:top w:val="none" w:sz="0" w:space="0" w:color="auto"/>
            <w:left w:val="none" w:sz="0" w:space="0" w:color="auto"/>
            <w:bottom w:val="none" w:sz="0" w:space="0" w:color="auto"/>
            <w:right w:val="none" w:sz="0" w:space="0" w:color="auto"/>
          </w:divBdr>
          <w:divsChild>
            <w:div w:id="679241585">
              <w:marLeft w:val="0"/>
              <w:marRight w:val="0"/>
              <w:marTop w:val="0"/>
              <w:marBottom w:val="0"/>
              <w:divBdr>
                <w:top w:val="none" w:sz="0" w:space="0" w:color="auto"/>
                <w:left w:val="none" w:sz="0" w:space="0" w:color="auto"/>
                <w:bottom w:val="none" w:sz="0" w:space="0" w:color="auto"/>
                <w:right w:val="none" w:sz="0" w:space="0" w:color="auto"/>
              </w:divBdr>
              <w:divsChild>
                <w:div w:id="2095467173">
                  <w:marLeft w:val="150"/>
                  <w:marRight w:val="150"/>
                  <w:marTop w:val="150"/>
                  <w:marBottom w:val="150"/>
                  <w:divBdr>
                    <w:top w:val="none" w:sz="0" w:space="0" w:color="auto"/>
                    <w:left w:val="none" w:sz="0" w:space="0" w:color="auto"/>
                    <w:bottom w:val="none" w:sz="0" w:space="0" w:color="auto"/>
                    <w:right w:val="none" w:sz="0" w:space="0" w:color="auto"/>
                  </w:divBdr>
                  <w:divsChild>
                    <w:div w:id="1586495992">
                      <w:marLeft w:val="0"/>
                      <w:marRight w:val="0"/>
                      <w:marTop w:val="0"/>
                      <w:marBottom w:val="0"/>
                      <w:divBdr>
                        <w:top w:val="none" w:sz="0" w:space="0" w:color="auto"/>
                        <w:left w:val="none" w:sz="0" w:space="0" w:color="auto"/>
                        <w:bottom w:val="none" w:sz="0" w:space="0" w:color="auto"/>
                        <w:right w:val="none" w:sz="0" w:space="0" w:color="auto"/>
                      </w:divBdr>
                      <w:divsChild>
                        <w:div w:id="556864653">
                          <w:marLeft w:val="0"/>
                          <w:marRight w:val="0"/>
                          <w:marTop w:val="0"/>
                          <w:marBottom w:val="0"/>
                          <w:divBdr>
                            <w:top w:val="none" w:sz="0" w:space="0" w:color="auto"/>
                            <w:left w:val="none" w:sz="0" w:space="0" w:color="auto"/>
                            <w:bottom w:val="none" w:sz="0" w:space="0" w:color="auto"/>
                            <w:right w:val="none" w:sz="0" w:space="0" w:color="auto"/>
                          </w:divBdr>
                          <w:divsChild>
                            <w:div w:id="1840271088">
                              <w:marLeft w:val="150"/>
                              <w:marRight w:val="150"/>
                              <w:marTop w:val="15"/>
                              <w:marBottom w:val="150"/>
                              <w:divBdr>
                                <w:top w:val="none" w:sz="0" w:space="0" w:color="auto"/>
                                <w:left w:val="none" w:sz="0" w:space="0" w:color="auto"/>
                                <w:bottom w:val="none" w:sz="0" w:space="0" w:color="auto"/>
                                <w:right w:val="none" w:sz="0" w:space="0" w:color="auto"/>
                              </w:divBdr>
                              <w:divsChild>
                                <w:div w:id="575436913">
                                  <w:marLeft w:val="0"/>
                                  <w:marRight w:val="0"/>
                                  <w:marTop w:val="0"/>
                                  <w:marBottom w:val="0"/>
                                  <w:divBdr>
                                    <w:top w:val="none" w:sz="0" w:space="0" w:color="auto"/>
                                    <w:left w:val="none" w:sz="0" w:space="0" w:color="auto"/>
                                    <w:bottom w:val="none" w:sz="0" w:space="0" w:color="auto"/>
                                    <w:right w:val="none" w:sz="0" w:space="0" w:color="auto"/>
                                  </w:divBdr>
                                  <w:divsChild>
                                    <w:div w:id="1276449544">
                                      <w:marLeft w:val="0"/>
                                      <w:marRight w:val="0"/>
                                      <w:marTop w:val="0"/>
                                      <w:marBottom w:val="0"/>
                                      <w:divBdr>
                                        <w:top w:val="none" w:sz="0" w:space="0" w:color="auto"/>
                                        <w:left w:val="none" w:sz="0" w:space="0" w:color="auto"/>
                                        <w:bottom w:val="none" w:sz="0" w:space="0" w:color="auto"/>
                                        <w:right w:val="none" w:sz="0" w:space="0" w:color="auto"/>
                                      </w:divBdr>
                                      <w:divsChild>
                                        <w:div w:id="217590462">
                                          <w:marLeft w:val="0"/>
                                          <w:marRight w:val="0"/>
                                          <w:marTop w:val="0"/>
                                          <w:marBottom w:val="0"/>
                                          <w:divBdr>
                                            <w:top w:val="none" w:sz="0" w:space="0" w:color="auto"/>
                                            <w:left w:val="none" w:sz="0" w:space="0" w:color="auto"/>
                                            <w:bottom w:val="none" w:sz="0" w:space="0" w:color="auto"/>
                                            <w:right w:val="none" w:sz="0" w:space="0" w:color="auto"/>
                                          </w:divBdr>
                                          <w:divsChild>
                                            <w:div w:id="937057707">
                                              <w:marLeft w:val="0"/>
                                              <w:marRight w:val="0"/>
                                              <w:marTop w:val="0"/>
                                              <w:marBottom w:val="0"/>
                                              <w:divBdr>
                                                <w:top w:val="none" w:sz="0" w:space="0" w:color="auto"/>
                                                <w:left w:val="none" w:sz="0" w:space="0" w:color="auto"/>
                                                <w:bottom w:val="none" w:sz="0" w:space="0" w:color="auto"/>
                                                <w:right w:val="none" w:sz="0" w:space="0" w:color="auto"/>
                                              </w:divBdr>
                                              <w:divsChild>
                                                <w:div w:id="1125272536">
                                                  <w:marLeft w:val="0"/>
                                                  <w:marRight w:val="0"/>
                                                  <w:marTop w:val="0"/>
                                                  <w:marBottom w:val="0"/>
                                                  <w:divBdr>
                                                    <w:top w:val="none" w:sz="0" w:space="0" w:color="auto"/>
                                                    <w:left w:val="none" w:sz="0" w:space="0" w:color="auto"/>
                                                    <w:bottom w:val="none" w:sz="0" w:space="0" w:color="auto"/>
                                                    <w:right w:val="none" w:sz="0" w:space="0" w:color="auto"/>
                                                  </w:divBdr>
                                                  <w:divsChild>
                                                    <w:div w:id="1871912086">
                                                      <w:marLeft w:val="0"/>
                                                      <w:marRight w:val="0"/>
                                                      <w:marTop w:val="0"/>
                                                      <w:marBottom w:val="0"/>
                                                      <w:divBdr>
                                                        <w:top w:val="none" w:sz="0" w:space="0" w:color="auto"/>
                                                        <w:left w:val="none" w:sz="0" w:space="0" w:color="auto"/>
                                                        <w:bottom w:val="none" w:sz="0" w:space="0" w:color="auto"/>
                                                        <w:right w:val="none" w:sz="0" w:space="0" w:color="auto"/>
                                                      </w:divBdr>
                                                      <w:divsChild>
                                                        <w:div w:id="1771971364">
                                                          <w:marLeft w:val="0"/>
                                                          <w:marRight w:val="0"/>
                                                          <w:marTop w:val="0"/>
                                                          <w:marBottom w:val="0"/>
                                                          <w:divBdr>
                                                            <w:top w:val="none" w:sz="0" w:space="0" w:color="auto"/>
                                                            <w:left w:val="none" w:sz="0" w:space="0" w:color="auto"/>
                                                            <w:bottom w:val="none" w:sz="0" w:space="0" w:color="auto"/>
                                                            <w:right w:val="none" w:sz="0" w:space="0" w:color="auto"/>
                                                          </w:divBdr>
                                                        </w:div>
                                                        <w:div w:id="653218618">
                                                          <w:marLeft w:val="0"/>
                                                          <w:marRight w:val="0"/>
                                                          <w:marTop w:val="0"/>
                                                          <w:marBottom w:val="0"/>
                                                          <w:divBdr>
                                                            <w:top w:val="none" w:sz="0" w:space="0" w:color="auto"/>
                                                            <w:left w:val="none" w:sz="0" w:space="0" w:color="auto"/>
                                                            <w:bottom w:val="none" w:sz="0" w:space="0" w:color="auto"/>
                                                            <w:right w:val="none" w:sz="0" w:space="0" w:color="auto"/>
                                                          </w:divBdr>
                                                        </w:div>
                                                        <w:div w:id="1737585284">
                                                          <w:marLeft w:val="0"/>
                                                          <w:marRight w:val="0"/>
                                                          <w:marTop w:val="0"/>
                                                          <w:marBottom w:val="0"/>
                                                          <w:divBdr>
                                                            <w:top w:val="none" w:sz="0" w:space="0" w:color="auto"/>
                                                            <w:left w:val="none" w:sz="0" w:space="0" w:color="auto"/>
                                                            <w:bottom w:val="none" w:sz="0" w:space="0" w:color="auto"/>
                                                            <w:right w:val="none" w:sz="0" w:space="0" w:color="auto"/>
                                                          </w:divBdr>
                                                        </w:div>
                                                        <w:div w:id="1849785576">
                                                          <w:marLeft w:val="0"/>
                                                          <w:marRight w:val="0"/>
                                                          <w:marTop w:val="0"/>
                                                          <w:marBottom w:val="0"/>
                                                          <w:divBdr>
                                                            <w:top w:val="none" w:sz="0" w:space="0" w:color="auto"/>
                                                            <w:left w:val="none" w:sz="0" w:space="0" w:color="auto"/>
                                                            <w:bottom w:val="none" w:sz="0" w:space="0" w:color="auto"/>
                                                            <w:right w:val="none" w:sz="0" w:space="0" w:color="auto"/>
                                                          </w:divBdr>
                                                        </w:div>
                                                        <w:div w:id="1207837651">
                                                          <w:marLeft w:val="0"/>
                                                          <w:marRight w:val="0"/>
                                                          <w:marTop w:val="0"/>
                                                          <w:marBottom w:val="0"/>
                                                          <w:divBdr>
                                                            <w:top w:val="single" w:sz="6" w:space="7" w:color="auto"/>
                                                            <w:left w:val="none" w:sz="0" w:space="0" w:color="auto"/>
                                                            <w:bottom w:val="none" w:sz="0" w:space="0" w:color="auto"/>
                                                            <w:right w:val="none" w:sz="0" w:space="0" w:color="auto"/>
                                                          </w:divBdr>
                                                          <w:divsChild>
                                                            <w:div w:id="1883403483">
                                                              <w:marLeft w:val="0"/>
                                                              <w:marRight w:val="0"/>
                                                              <w:marTop w:val="0"/>
                                                              <w:marBottom w:val="0"/>
                                                              <w:divBdr>
                                                                <w:top w:val="none" w:sz="0" w:space="0" w:color="auto"/>
                                                                <w:left w:val="none" w:sz="0" w:space="0" w:color="auto"/>
                                                                <w:bottom w:val="none" w:sz="0" w:space="0" w:color="auto"/>
                                                                <w:right w:val="none" w:sz="0" w:space="0" w:color="auto"/>
                                                              </w:divBdr>
                                                              <w:divsChild>
                                                                <w:div w:id="2142503849">
                                                                  <w:marLeft w:val="0"/>
                                                                  <w:marRight w:val="0"/>
                                                                  <w:marTop w:val="0"/>
                                                                  <w:marBottom w:val="0"/>
                                                                  <w:divBdr>
                                                                    <w:top w:val="none" w:sz="0" w:space="0" w:color="auto"/>
                                                                    <w:left w:val="none" w:sz="0" w:space="0" w:color="auto"/>
                                                                    <w:bottom w:val="none" w:sz="0" w:space="0" w:color="auto"/>
                                                                    <w:right w:val="none" w:sz="0" w:space="0" w:color="auto"/>
                                                                  </w:divBdr>
                                                                </w:div>
                                                              </w:divsChild>
                                                            </w:div>
                                                            <w:div w:id="45229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1103802">
                                  <w:marLeft w:val="0"/>
                                  <w:marRight w:val="0"/>
                                  <w:marTop w:val="525"/>
                                  <w:marBottom w:val="0"/>
                                  <w:divBdr>
                                    <w:top w:val="none" w:sz="0" w:space="0" w:color="auto"/>
                                    <w:left w:val="none" w:sz="0" w:space="0" w:color="auto"/>
                                    <w:bottom w:val="none" w:sz="0" w:space="0" w:color="auto"/>
                                    <w:right w:val="none" w:sz="0" w:space="0" w:color="auto"/>
                                  </w:divBdr>
                                </w:div>
                              </w:divsChild>
                            </w:div>
                            <w:div w:id="1204058368">
                              <w:marLeft w:val="135"/>
                              <w:marRight w:val="135"/>
                              <w:marTop w:val="0"/>
                              <w:marBottom w:val="135"/>
                              <w:divBdr>
                                <w:top w:val="none" w:sz="0" w:space="0" w:color="auto"/>
                                <w:left w:val="none" w:sz="0" w:space="0" w:color="auto"/>
                                <w:bottom w:val="none" w:sz="0" w:space="0" w:color="auto"/>
                                <w:right w:val="none" w:sz="0" w:space="0" w:color="auto"/>
                              </w:divBdr>
                              <w:divsChild>
                                <w:div w:id="1259290612">
                                  <w:marLeft w:val="0"/>
                                  <w:marRight w:val="0"/>
                                  <w:marTop w:val="0"/>
                                  <w:marBottom w:val="0"/>
                                  <w:divBdr>
                                    <w:top w:val="none" w:sz="0" w:space="0" w:color="auto"/>
                                    <w:left w:val="none" w:sz="0" w:space="0" w:color="auto"/>
                                    <w:bottom w:val="none" w:sz="0" w:space="0" w:color="auto"/>
                                    <w:right w:val="none" w:sz="0" w:space="0" w:color="auto"/>
                                  </w:divBdr>
                                  <w:divsChild>
                                    <w:div w:id="1599364004">
                                      <w:marLeft w:val="0"/>
                                      <w:marRight w:val="0"/>
                                      <w:marTop w:val="0"/>
                                      <w:marBottom w:val="0"/>
                                      <w:divBdr>
                                        <w:top w:val="none" w:sz="0" w:space="0" w:color="auto"/>
                                        <w:left w:val="none" w:sz="0" w:space="0" w:color="auto"/>
                                        <w:bottom w:val="none" w:sz="0" w:space="0" w:color="auto"/>
                                        <w:right w:val="none" w:sz="0" w:space="0" w:color="auto"/>
                                      </w:divBdr>
                                    </w:div>
                                  </w:divsChild>
                                </w:div>
                                <w:div w:id="350032125">
                                  <w:marLeft w:val="0"/>
                                  <w:marRight w:val="0"/>
                                  <w:marTop w:val="675"/>
                                  <w:marBottom w:val="0"/>
                                  <w:divBdr>
                                    <w:top w:val="none" w:sz="0" w:space="0" w:color="auto"/>
                                    <w:left w:val="none" w:sz="0" w:space="0" w:color="auto"/>
                                    <w:bottom w:val="none" w:sz="0" w:space="0" w:color="auto"/>
                                    <w:right w:val="none" w:sz="0" w:space="0" w:color="auto"/>
                                  </w:divBdr>
                                </w:div>
                              </w:divsChild>
                            </w:div>
                          </w:divsChild>
                        </w:div>
                        <w:div w:id="1224215992">
                          <w:marLeft w:val="0"/>
                          <w:marRight w:val="0"/>
                          <w:marTop w:val="0"/>
                          <w:marBottom w:val="0"/>
                          <w:divBdr>
                            <w:top w:val="none" w:sz="0" w:space="0" w:color="auto"/>
                            <w:left w:val="none" w:sz="0" w:space="0" w:color="auto"/>
                            <w:bottom w:val="none" w:sz="0" w:space="0" w:color="auto"/>
                            <w:right w:val="none" w:sz="0" w:space="0" w:color="auto"/>
                          </w:divBdr>
                          <w:divsChild>
                            <w:div w:id="1067537279">
                              <w:marLeft w:val="0"/>
                              <w:marRight w:val="0"/>
                              <w:marTop w:val="0"/>
                              <w:marBottom w:val="0"/>
                              <w:divBdr>
                                <w:top w:val="none" w:sz="0" w:space="0" w:color="auto"/>
                                <w:left w:val="none" w:sz="0" w:space="0" w:color="auto"/>
                                <w:bottom w:val="none" w:sz="0" w:space="0" w:color="auto"/>
                                <w:right w:val="none" w:sz="0" w:space="0" w:color="auto"/>
                              </w:divBdr>
                              <w:divsChild>
                                <w:div w:id="173304901">
                                  <w:marLeft w:val="0"/>
                                  <w:marRight w:val="0"/>
                                  <w:marTop w:val="0"/>
                                  <w:marBottom w:val="0"/>
                                  <w:divBdr>
                                    <w:top w:val="none" w:sz="0" w:space="0" w:color="auto"/>
                                    <w:left w:val="none" w:sz="0" w:space="0" w:color="auto"/>
                                    <w:bottom w:val="none" w:sz="0" w:space="0" w:color="auto"/>
                                    <w:right w:val="none" w:sz="0" w:space="0" w:color="auto"/>
                                  </w:divBdr>
                                  <w:divsChild>
                                    <w:div w:id="1024671825">
                                      <w:marLeft w:val="0"/>
                                      <w:marRight w:val="0"/>
                                      <w:marTop w:val="0"/>
                                      <w:marBottom w:val="0"/>
                                      <w:divBdr>
                                        <w:top w:val="none" w:sz="0" w:space="0" w:color="auto"/>
                                        <w:left w:val="none" w:sz="0" w:space="0" w:color="auto"/>
                                        <w:bottom w:val="none" w:sz="0" w:space="0" w:color="auto"/>
                                        <w:right w:val="none" w:sz="0" w:space="0" w:color="auto"/>
                                      </w:divBdr>
                                      <w:divsChild>
                                        <w:div w:id="1716155482">
                                          <w:marLeft w:val="0"/>
                                          <w:marRight w:val="0"/>
                                          <w:marTop w:val="0"/>
                                          <w:marBottom w:val="0"/>
                                          <w:divBdr>
                                            <w:top w:val="none" w:sz="0" w:space="0" w:color="auto"/>
                                            <w:left w:val="none" w:sz="0" w:space="0" w:color="auto"/>
                                            <w:bottom w:val="none" w:sz="0" w:space="0" w:color="auto"/>
                                            <w:right w:val="none" w:sz="0" w:space="0" w:color="auto"/>
                                          </w:divBdr>
                                          <w:divsChild>
                                            <w:div w:id="603223408">
                                              <w:marLeft w:val="0"/>
                                              <w:marRight w:val="0"/>
                                              <w:marTop w:val="0"/>
                                              <w:marBottom w:val="0"/>
                                              <w:divBdr>
                                                <w:top w:val="none" w:sz="0" w:space="0" w:color="auto"/>
                                                <w:left w:val="none" w:sz="0" w:space="0" w:color="auto"/>
                                                <w:bottom w:val="none" w:sz="0" w:space="0" w:color="auto"/>
                                                <w:right w:val="none" w:sz="0" w:space="0" w:color="auto"/>
                                              </w:divBdr>
                                              <w:divsChild>
                                                <w:div w:id="2019843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90546501">
          <w:marLeft w:val="0"/>
          <w:marRight w:val="0"/>
          <w:marTop w:val="0"/>
          <w:marBottom w:val="0"/>
          <w:divBdr>
            <w:top w:val="none" w:sz="0" w:space="0" w:color="auto"/>
            <w:left w:val="none" w:sz="0" w:space="0" w:color="auto"/>
            <w:bottom w:val="none" w:sz="0" w:space="0" w:color="auto"/>
            <w:right w:val="none" w:sz="0" w:space="0" w:color="auto"/>
          </w:divBdr>
          <w:divsChild>
            <w:div w:id="294532050">
              <w:marLeft w:val="0"/>
              <w:marRight w:val="0"/>
              <w:marTop w:val="0"/>
              <w:marBottom w:val="0"/>
              <w:divBdr>
                <w:top w:val="none" w:sz="0" w:space="0" w:color="auto"/>
                <w:left w:val="none" w:sz="0" w:space="0" w:color="auto"/>
                <w:bottom w:val="none" w:sz="0" w:space="0" w:color="auto"/>
                <w:right w:val="none" w:sz="0" w:space="0" w:color="auto"/>
              </w:divBdr>
              <w:divsChild>
                <w:div w:id="449400684">
                  <w:marLeft w:val="150"/>
                  <w:marRight w:val="150"/>
                  <w:marTop w:val="150"/>
                  <w:marBottom w:val="150"/>
                  <w:divBdr>
                    <w:top w:val="none" w:sz="0" w:space="0" w:color="auto"/>
                    <w:left w:val="none" w:sz="0" w:space="0" w:color="auto"/>
                    <w:bottom w:val="none" w:sz="0" w:space="0" w:color="auto"/>
                    <w:right w:val="none" w:sz="0" w:space="0" w:color="auto"/>
                  </w:divBdr>
                  <w:divsChild>
                    <w:div w:id="465706867">
                      <w:marLeft w:val="0"/>
                      <w:marRight w:val="0"/>
                      <w:marTop w:val="0"/>
                      <w:marBottom w:val="0"/>
                      <w:divBdr>
                        <w:top w:val="none" w:sz="0" w:space="0" w:color="auto"/>
                        <w:left w:val="none" w:sz="0" w:space="0" w:color="auto"/>
                        <w:bottom w:val="none" w:sz="0" w:space="0" w:color="auto"/>
                        <w:right w:val="none" w:sz="0" w:space="0" w:color="auto"/>
                      </w:divBdr>
                      <w:divsChild>
                        <w:div w:id="1869175412">
                          <w:marLeft w:val="0"/>
                          <w:marRight w:val="0"/>
                          <w:marTop w:val="0"/>
                          <w:marBottom w:val="0"/>
                          <w:divBdr>
                            <w:top w:val="none" w:sz="0" w:space="0" w:color="auto"/>
                            <w:left w:val="none" w:sz="0" w:space="0" w:color="auto"/>
                            <w:bottom w:val="none" w:sz="0" w:space="0" w:color="auto"/>
                            <w:right w:val="none" w:sz="0" w:space="0" w:color="auto"/>
                          </w:divBdr>
                          <w:divsChild>
                            <w:div w:id="124933271">
                              <w:marLeft w:val="150"/>
                              <w:marRight w:val="150"/>
                              <w:marTop w:val="15"/>
                              <w:marBottom w:val="150"/>
                              <w:divBdr>
                                <w:top w:val="none" w:sz="0" w:space="0" w:color="auto"/>
                                <w:left w:val="none" w:sz="0" w:space="0" w:color="auto"/>
                                <w:bottom w:val="none" w:sz="0" w:space="0" w:color="auto"/>
                                <w:right w:val="none" w:sz="0" w:space="0" w:color="auto"/>
                              </w:divBdr>
                              <w:divsChild>
                                <w:div w:id="838155798">
                                  <w:marLeft w:val="0"/>
                                  <w:marRight w:val="0"/>
                                  <w:marTop w:val="0"/>
                                  <w:marBottom w:val="0"/>
                                  <w:divBdr>
                                    <w:top w:val="none" w:sz="0" w:space="0" w:color="auto"/>
                                    <w:left w:val="none" w:sz="0" w:space="0" w:color="auto"/>
                                    <w:bottom w:val="none" w:sz="0" w:space="0" w:color="auto"/>
                                    <w:right w:val="none" w:sz="0" w:space="0" w:color="auto"/>
                                  </w:divBdr>
                                  <w:divsChild>
                                    <w:div w:id="1808669716">
                                      <w:marLeft w:val="0"/>
                                      <w:marRight w:val="0"/>
                                      <w:marTop w:val="0"/>
                                      <w:marBottom w:val="0"/>
                                      <w:divBdr>
                                        <w:top w:val="none" w:sz="0" w:space="0" w:color="auto"/>
                                        <w:left w:val="none" w:sz="0" w:space="0" w:color="auto"/>
                                        <w:bottom w:val="none" w:sz="0" w:space="0" w:color="auto"/>
                                        <w:right w:val="none" w:sz="0" w:space="0" w:color="auto"/>
                                      </w:divBdr>
                                    </w:div>
                                  </w:divsChild>
                                </w:div>
                                <w:div w:id="1896508123">
                                  <w:marLeft w:val="0"/>
                                  <w:marRight w:val="0"/>
                                  <w:marTop w:val="675"/>
                                  <w:marBottom w:val="0"/>
                                  <w:divBdr>
                                    <w:top w:val="none" w:sz="0" w:space="0" w:color="auto"/>
                                    <w:left w:val="none" w:sz="0" w:space="0" w:color="auto"/>
                                    <w:bottom w:val="none" w:sz="0" w:space="0" w:color="auto"/>
                                    <w:right w:val="none" w:sz="0" w:space="0" w:color="auto"/>
                                  </w:divBdr>
                                </w:div>
                              </w:divsChild>
                            </w:div>
                            <w:div w:id="1263342950">
                              <w:marLeft w:val="135"/>
                              <w:marRight w:val="135"/>
                              <w:marTop w:val="0"/>
                              <w:marBottom w:val="135"/>
                              <w:divBdr>
                                <w:top w:val="none" w:sz="0" w:space="0" w:color="auto"/>
                                <w:left w:val="none" w:sz="0" w:space="0" w:color="auto"/>
                                <w:bottom w:val="none" w:sz="0" w:space="0" w:color="auto"/>
                                <w:right w:val="none" w:sz="0" w:space="0" w:color="auto"/>
                              </w:divBdr>
                              <w:divsChild>
                                <w:div w:id="1345790950">
                                  <w:marLeft w:val="0"/>
                                  <w:marRight w:val="0"/>
                                  <w:marTop w:val="0"/>
                                  <w:marBottom w:val="0"/>
                                  <w:divBdr>
                                    <w:top w:val="none" w:sz="0" w:space="0" w:color="auto"/>
                                    <w:left w:val="none" w:sz="0" w:space="0" w:color="auto"/>
                                    <w:bottom w:val="none" w:sz="0" w:space="0" w:color="auto"/>
                                    <w:right w:val="none" w:sz="0" w:space="0" w:color="auto"/>
                                  </w:divBdr>
                                  <w:divsChild>
                                    <w:div w:id="113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1149160">
                          <w:marLeft w:val="0"/>
                          <w:marRight w:val="0"/>
                          <w:marTop w:val="0"/>
                          <w:marBottom w:val="0"/>
                          <w:divBdr>
                            <w:top w:val="none" w:sz="0" w:space="0" w:color="auto"/>
                            <w:left w:val="none" w:sz="0" w:space="0" w:color="auto"/>
                            <w:bottom w:val="none" w:sz="0" w:space="0" w:color="auto"/>
                            <w:right w:val="none" w:sz="0" w:space="0" w:color="auto"/>
                          </w:divBdr>
                          <w:divsChild>
                            <w:div w:id="1783723067">
                              <w:marLeft w:val="0"/>
                              <w:marRight w:val="0"/>
                              <w:marTop w:val="0"/>
                              <w:marBottom w:val="0"/>
                              <w:divBdr>
                                <w:top w:val="none" w:sz="0" w:space="0" w:color="auto"/>
                                <w:left w:val="none" w:sz="0" w:space="0" w:color="auto"/>
                                <w:bottom w:val="none" w:sz="0" w:space="0" w:color="auto"/>
                                <w:right w:val="none" w:sz="0" w:space="0" w:color="auto"/>
                              </w:divBdr>
                              <w:divsChild>
                                <w:div w:id="1314797491">
                                  <w:marLeft w:val="0"/>
                                  <w:marRight w:val="0"/>
                                  <w:marTop w:val="0"/>
                                  <w:marBottom w:val="0"/>
                                  <w:divBdr>
                                    <w:top w:val="none" w:sz="0" w:space="0" w:color="auto"/>
                                    <w:left w:val="none" w:sz="0" w:space="0" w:color="auto"/>
                                    <w:bottom w:val="none" w:sz="0" w:space="0" w:color="auto"/>
                                    <w:right w:val="none" w:sz="0" w:space="0" w:color="auto"/>
                                  </w:divBdr>
                                  <w:divsChild>
                                    <w:div w:id="1110081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178474">
          <w:marLeft w:val="0"/>
          <w:marRight w:val="0"/>
          <w:marTop w:val="0"/>
          <w:marBottom w:val="0"/>
          <w:divBdr>
            <w:top w:val="none" w:sz="0" w:space="0" w:color="auto"/>
            <w:left w:val="none" w:sz="0" w:space="0" w:color="auto"/>
            <w:bottom w:val="none" w:sz="0" w:space="0" w:color="auto"/>
            <w:right w:val="none" w:sz="0" w:space="0" w:color="auto"/>
          </w:divBdr>
          <w:divsChild>
            <w:div w:id="2113159800">
              <w:marLeft w:val="0"/>
              <w:marRight w:val="0"/>
              <w:marTop w:val="0"/>
              <w:marBottom w:val="0"/>
              <w:divBdr>
                <w:top w:val="none" w:sz="0" w:space="0" w:color="auto"/>
                <w:left w:val="none" w:sz="0" w:space="0" w:color="auto"/>
                <w:bottom w:val="none" w:sz="0" w:space="0" w:color="auto"/>
                <w:right w:val="none" w:sz="0" w:space="0" w:color="auto"/>
              </w:divBdr>
              <w:divsChild>
                <w:div w:id="1683045493">
                  <w:marLeft w:val="150"/>
                  <w:marRight w:val="150"/>
                  <w:marTop w:val="150"/>
                  <w:marBottom w:val="150"/>
                  <w:divBdr>
                    <w:top w:val="none" w:sz="0" w:space="0" w:color="auto"/>
                    <w:left w:val="none" w:sz="0" w:space="0" w:color="auto"/>
                    <w:bottom w:val="none" w:sz="0" w:space="0" w:color="auto"/>
                    <w:right w:val="none" w:sz="0" w:space="0" w:color="auto"/>
                  </w:divBdr>
                  <w:divsChild>
                    <w:div w:id="484667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2581608">
          <w:marLeft w:val="0"/>
          <w:marRight w:val="0"/>
          <w:marTop w:val="0"/>
          <w:marBottom w:val="0"/>
          <w:divBdr>
            <w:top w:val="none" w:sz="0" w:space="0" w:color="auto"/>
            <w:left w:val="none" w:sz="0" w:space="0" w:color="auto"/>
            <w:bottom w:val="none" w:sz="0" w:space="0" w:color="auto"/>
            <w:right w:val="none" w:sz="0" w:space="0" w:color="auto"/>
          </w:divBdr>
          <w:divsChild>
            <w:div w:id="1773670450">
              <w:marLeft w:val="0"/>
              <w:marRight w:val="0"/>
              <w:marTop w:val="0"/>
              <w:marBottom w:val="0"/>
              <w:divBdr>
                <w:top w:val="none" w:sz="0" w:space="0" w:color="auto"/>
                <w:left w:val="none" w:sz="0" w:space="0" w:color="auto"/>
                <w:bottom w:val="none" w:sz="0" w:space="0" w:color="auto"/>
                <w:right w:val="none" w:sz="0" w:space="0" w:color="auto"/>
              </w:divBdr>
              <w:divsChild>
                <w:div w:id="819156614">
                  <w:marLeft w:val="150"/>
                  <w:marRight w:val="150"/>
                  <w:marTop w:val="150"/>
                  <w:marBottom w:val="150"/>
                  <w:divBdr>
                    <w:top w:val="none" w:sz="0" w:space="0" w:color="auto"/>
                    <w:left w:val="none" w:sz="0" w:space="0" w:color="auto"/>
                    <w:bottom w:val="none" w:sz="0" w:space="0" w:color="auto"/>
                    <w:right w:val="none" w:sz="0" w:space="0" w:color="auto"/>
                  </w:divBdr>
                  <w:divsChild>
                    <w:div w:id="953168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354059">
          <w:marLeft w:val="0"/>
          <w:marRight w:val="0"/>
          <w:marTop w:val="0"/>
          <w:marBottom w:val="0"/>
          <w:divBdr>
            <w:top w:val="none" w:sz="0" w:space="0" w:color="auto"/>
            <w:left w:val="none" w:sz="0" w:space="0" w:color="auto"/>
            <w:bottom w:val="none" w:sz="0" w:space="0" w:color="auto"/>
            <w:right w:val="none" w:sz="0" w:space="0" w:color="auto"/>
          </w:divBdr>
          <w:divsChild>
            <w:div w:id="285889440">
              <w:marLeft w:val="0"/>
              <w:marRight w:val="0"/>
              <w:marTop w:val="0"/>
              <w:marBottom w:val="0"/>
              <w:divBdr>
                <w:top w:val="none" w:sz="0" w:space="0" w:color="auto"/>
                <w:left w:val="none" w:sz="0" w:space="0" w:color="auto"/>
                <w:bottom w:val="none" w:sz="0" w:space="0" w:color="auto"/>
                <w:right w:val="none" w:sz="0" w:space="0" w:color="auto"/>
              </w:divBdr>
              <w:divsChild>
                <w:div w:id="864174932">
                  <w:marLeft w:val="150"/>
                  <w:marRight w:val="150"/>
                  <w:marTop w:val="150"/>
                  <w:marBottom w:val="150"/>
                  <w:divBdr>
                    <w:top w:val="none" w:sz="0" w:space="0" w:color="auto"/>
                    <w:left w:val="none" w:sz="0" w:space="0" w:color="auto"/>
                    <w:bottom w:val="none" w:sz="0" w:space="0" w:color="auto"/>
                    <w:right w:val="none" w:sz="0" w:space="0" w:color="auto"/>
                  </w:divBdr>
                  <w:divsChild>
                    <w:div w:id="664361204">
                      <w:marLeft w:val="0"/>
                      <w:marRight w:val="0"/>
                      <w:marTop w:val="0"/>
                      <w:marBottom w:val="0"/>
                      <w:divBdr>
                        <w:top w:val="none" w:sz="0" w:space="0" w:color="auto"/>
                        <w:left w:val="none" w:sz="0" w:space="0" w:color="auto"/>
                        <w:bottom w:val="none" w:sz="0" w:space="0" w:color="auto"/>
                        <w:right w:val="none" w:sz="0" w:space="0" w:color="auto"/>
                      </w:divBdr>
                      <w:divsChild>
                        <w:div w:id="319576389">
                          <w:marLeft w:val="0"/>
                          <w:marRight w:val="0"/>
                          <w:marTop w:val="0"/>
                          <w:marBottom w:val="0"/>
                          <w:divBdr>
                            <w:top w:val="none" w:sz="0" w:space="0" w:color="auto"/>
                            <w:left w:val="none" w:sz="0" w:space="0" w:color="auto"/>
                            <w:bottom w:val="none" w:sz="0" w:space="0" w:color="auto"/>
                            <w:right w:val="none" w:sz="0" w:space="0" w:color="auto"/>
                          </w:divBdr>
                          <w:divsChild>
                            <w:div w:id="108821394">
                              <w:marLeft w:val="150"/>
                              <w:marRight w:val="150"/>
                              <w:marTop w:val="15"/>
                              <w:marBottom w:val="150"/>
                              <w:divBdr>
                                <w:top w:val="none" w:sz="0" w:space="0" w:color="auto"/>
                                <w:left w:val="none" w:sz="0" w:space="0" w:color="auto"/>
                                <w:bottom w:val="none" w:sz="0" w:space="0" w:color="auto"/>
                                <w:right w:val="none" w:sz="0" w:space="0" w:color="auto"/>
                              </w:divBdr>
                            </w:div>
                            <w:div w:id="1648851550">
                              <w:marLeft w:val="135"/>
                              <w:marRight w:val="135"/>
                              <w:marTop w:val="0"/>
                              <w:marBottom w:val="135"/>
                              <w:divBdr>
                                <w:top w:val="none" w:sz="0" w:space="0" w:color="auto"/>
                                <w:left w:val="none" w:sz="0" w:space="0" w:color="auto"/>
                                <w:bottom w:val="none" w:sz="0" w:space="0" w:color="auto"/>
                                <w:right w:val="none" w:sz="0" w:space="0" w:color="auto"/>
                              </w:divBdr>
                              <w:divsChild>
                                <w:div w:id="50082031">
                                  <w:marLeft w:val="0"/>
                                  <w:marRight w:val="0"/>
                                  <w:marTop w:val="0"/>
                                  <w:marBottom w:val="0"/>
                                  <w:divBdr>
                                    <w:top w:val="none" w:sz="0" w:space="0" w:color="auto"/>
                                    <w:left w:val="none" w:sz="0" w:space="0" w:color="auto"/>
                                    <w:bottom w:val="none" w:sz="0" w:space="0" w:color="auto"/>
                                    <w:right w:val="none" w:sz="0" w:space="0" w:color="auto"/>
                                  </w:divBdr>
                                  <w:divsChild>
                                    <w:div w:id="933897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9569615">
                          <w:marLeft w:val="0"/>
                          <w:marRight w:val="0"/>
                          <w:marTop w:val="0"/>
                          <w:marBottom w:val="0"/>
                          <w:divBdr>
                            <w:top w:val="none" w:sz="0" w:space="0" w:color="auto"/>
                            <w:left w:val="none" w:sz="0" w:space="0" w:color="auto"/>
                            <w:bottom w:val="none" w:sz="0" w:space="0" w:color="auto"/>
                            <w:right w:val="none" w:sz="0" w:space="0" w:color="auto"/>
                          </w:divBdr>
                          <w:divsChild>
                            <w:div w:id="87428332">
                              <w:marLeft w:val="0"/>
                              <w:marRight w:val="0"/>
                              <w:marTop w:val="0"/>
                              <w:marBottom w:val="0"/>
                              <w:divBdr>
                                <w:top w:val="none" w:sz="0" w:space="0" w:color="auto"/>
                                <w:left w:val="none" w:sz="0" w:space="0" w:color="auto"/>
                                <w:bottom w:val="none" w:sz="0" w:space="0" w:color="auto"/>
                                <w:right w:val="none" w:sz="0" w:space="0" w:color="auto"/>
                              </w:divBdr>
                              <w:divsChild>
                                <w:div w:id="75325166">
                                  <w:marLeft w:val="0"/>
                                  <w:marRight w:val="0"/>
                                  <w:marTop w:val="0"/>
                                  <w:marBottom w:val="0"/>
                                  <w:divBdr>
                                    <w:top w:val="none" w:sz="0" w:space="0" w:color="auto"/>
                                    <w:left w:val="none" w:sz="0" w:space="0" w:color="auto"/>
                                    <w:bottom w:val="none" w:sz="0" w:space="0" w:color="auto"/>
                                    <w:right w:val="none" w:sz="0" w:space="0" w:color="auto"/>
                                  </w:divBdr>
                                  <w:divsChild>
                                    <w:div w:id="103967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480326">
          <w:marLeft w:val="0"/>
          <w:marRight w:val="0"/>
          <w:marTop w:val="0"/>
          <w:marBottom w:val="0"/>
          <w:divBdr>
            <w:top w:val="none" w:sz="0" w:space="0" w:color="auto"/>
            <w:left w:val="none" w:sz="0" w:space="0" w:color="auto"/>
            <w:bottom w:val="none" w:sz="0" w:space="0" w:color="auto"/>
            <w:right w:val="none" w:sz="0" w:space="0" w:color="auto"/>
          </w:divBdr>
          <w:divsChild>
            <w:div w:id="1377780948">
              <w:marLeft w:val="0"/>
              <w:marRight w:val="0"/>
              <w:marTop w:val="0"/>
              <w:marBottom w:val="0"/>
              <w:divBdr>
                <w:top w:val="none" w:sz="0" w:space="0" w:color="auto"/>
                <w:left w:val="none" w:sz="0" w:space="0" w:color="auto"/>
                <w:bottom w:val="none" w:sz="0" w:space="0" w:color="auto"/>
                <w:right w:val="none" w:sz="0" w:space="0" w:color="auto"/>
              </w:divBdr>
              <w:divsChild>
                <w:div w:id="2113623468">
                  <w:marLeft w:val="150"/>
                  <w:marRight w:val="150"/>
                  <w:marTop w:val="150"/>
                  <w:marBottom w:val="150"/>
                  <w:divBdr>
                    <w:top w:val="none" w:sz="0" w:space="0" w:color="auto"/>
                    <w:left w:val="none" w:sz="0" w:space="0" w:color="auto"/>
                    <w:bottom w:val="none" w:sz="0" w:space="0" w:color="auto"/>
                    <w:right w:val="none" w:sz="0" w:space="0" w:color="auto"/>
                  </w:divBdr>
                  <w:divsChild>
                    <w:div w:id="1894122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7643920">
          <w:marLeft w:val="0"/>
          <w:marRight w:val="0"/>
          <w:marTop w:val="0"/>
          <w:marBottom w:val="0"/>
          <w:divBdr>
            <w:top w:val="none" w:sz="0" w:space="0" w:color="auto"/>
            <w:left w:val="none" w:sz="0" w:space="0" w:color="auto"/>
            <w:bottom w:val="none" w:sz="0" w:space="0" w:color="auto"/>
            <w:right w:val="none" w:sz="0" w:space="0" w:color="auto"/>
          </w:divBdr>
          <w:divsChild>
            <w:div w:id="1676377666">
              <w:marLeft w:val="0"/>
              <w:marRight w:val="0"/>
              <w:marTop w:val="0"/>
              <w:marBottom w:val="0"/>
              <w:divBdr>
                <w:top w:val="none" w:sz="0" w:space="0" w:color="auto"/>
                <w:left w:val="none" w:sz="0" w:space="0" w:color="auto"/>
                <w:bottom w:val="none" w:sz="0" w:space="0" w:color="auto"/>
                <w:right w:val="none" w:sz="0" w:space="0" w:color="auto"/>
              </w:divBdr>
              <w:divsChild>
                <w:div w:id="1422801239">
                  <w:marLeft w:val="150"/>
                  <w:marRight w:val="150"/>
                  <w:marTop w:val="150"/>
                  <w:marBottom w:val="150"/>
                  <w:divBdr>
                    <w:top w:val="none" w:sz="0" w:space="0" w:color="auto"/>
                    <w:left w:val="none" w:sz="0" w:space="0" w:color="auto"/>
                    <w:bottom w:val="none" w:sz="0" w:space="0" w:color="auto"/>
                    <w:right w:val="none" w:sz="0" w:space="0" w:color="auto"/>
                  </w:divBdr>
                  <w:divsChild>
                    <w:div w:id="1136142594">
                      <w:marLeft w:val="0"/>
                      <w:marRight w:val="0"/>
                      <w:marTop w:val="0"/>
                      <w:marBottom w:val="0"/>
                      <w:divBdr>
                        <w:top w:val="none" w:sz="0" w:space="0" w:color="auto"/>
                        <w:left w:val="none" w:sz="0" w:space="0" w:color="auto"/>
                        <w:bottom w:val="none" w:sz="0" w:space="0" w:color="auto"/>
                        <w:right w:val="none" w:sz="0" w:space="0" w:color="auto"/>
                      </w:divBdr>
                      <w:divsChild>
                        <w:div w:id="894000370">
                          <w:marLeft w:val="0"/>
                          <w:marRight w:val="0"/>
                          <w:marTop w:val="0"/>
                          <w:marBottom w:val="0"/>
                          <w:divBdr>
                            <w:top w:val="none" w:sz="0" w:space="0" w:color="auto"/>
                            <w:left w:val="none" w:sz="0" w:space="0" w:color="auto"/>
                            <w:bottom w:val="none" w:sz="0" w:space="0" w:color="auto"/>
                            <w:right w:val="none" w:sz="0" w:space="0" w:color="auto"/>
                          </w:divBdr>
                          <w:divsChild>
                            <w:div w:id="1150562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63980">
          <w:marLeft w:val="0"/>
          <w:marRight w:val="0"/>
          <w:marTop w:val="0"/>
          <w:marBottom w:val="0"/>
          <w:divBdr>
            <w:top w:val="none" w:sz="0" w:space="0" w:color="auto"/>
            <w:left w:val="none" w:sz="0" w:space="0" w:color="auto"/>
            <w:bottom w:val="none" w:sz="0" w:space="0" w:color="auto"/>
            <w:right w:val="none" w:sz="0" w:space="0" w:color="auto"/>
          </w:divBdr>
          <w:divsChild>
            <w:div w:id="1371344880">
              <w:marLeft w:val="0"/>
              <w:marRight w:val="0"/>
              <w:marTop w:val="0"/>
              <w:marBottom w:val="0"/>
              <w:divBdr>
                <w:top w:val="none" w:sz="0" w:space="0" w:color="auto"/>
                <w:left w:val="none" w:sz="0" w:space="0" w:color="auto"/>
                <w:bottom w:val="none" w:sz="0" w:space="0" w:color="auto"/>
                <w:right w:val="none" w:sz="0" w:space="0" w:color="auto"/>
              </w:divBdr>
              <w:divsChild>
                <w:div w:id="151725618">
                  <w:marLeft w:val="150"/>
                  <w:marRight w:val="150"/>
                  <w:marTop w:val="150"/>
                  <w:marBottom w:val="150"/>
                  <w:divBdr>
                    <w:top w:val="none" w:sz="0" w:space="0" w:color="auto"/>
                    <w:left w:val="none" w:sz="0" w:space="0" w:color="auto"/>
                    <w:bottom w:val="none" w:sz="0" w:space="0" w:color="auto"/>
                    <w:right w:val="none" w:sz="0" w:space="0" w:color="auto"/>
                  </w:divBdr>
                  <w:divsChild>
                    <w:div w:id="74071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3409318">
          <w:marLeft w:val="0"/>
          <w:marRight w:val="0"/>
          <w:marTop w:val="0"/>
          <w:marBottom w:val="0"/>
          <w:divBdr>
            <w:top w:val="none" w:sz="0" w:space="0" w:color="auto"/>
            <w:left w:val="none" w:sz="0" w:space="0" w:color="auto"/>
            <w:bottom w:val="none" w:sz="0" w:space="0" w:color="auto"/>
            <w:right w:val="none" w:sz="0" w:space="0" w:color="auto"/>
          </w:divBdr>
          <w:divsChild>
            <w:div w:id="1981644205">
              <w:marLeft w:val="0"/>
              <w:marRight w:val="0"/>
              <w:marTop w:val="0"/>
              <w:marBottom w:val="0"/>
              <w:divBdr>
                <w:top w:val="none" w:sz="0" w:space="0" w:color="auto"/>
                <w:left w:val="none" w:sz="0" w:space="0" w:color="auto"/>
                <w:bottom w:val="none" w:sz="0" w:space="0" w:color="auto"/>
                <w:right w:val="none" w:sz="0" w:space="0" w:color="auto"/>
              </w:divBdr>
              <w:divsChild>
                <w:div w:id="1692532866">
                  <w:marLeft w:val="150"/>
                  <w:marRight w:val="150"/>
                  <w:marTop w:val="150"/>
                  <w:marBottom w:val="150"/>
                  <w:divBdr>
                    <w:top w:val="none" w:sz="0" w:space="0" w:color="auto"/>
                    <w:left w:val="none" w:sz="0" w:space="0" w:color="auto"/>
                    <w:bottom w:val="none" w:sz="0" w:space="0" w:color="auto"/>
                    <w:right w:val="none" w:sz="0" w:space="0" w:color="auto"/>
                  </w:divBdr>
                  <w:divsChild>
                    <w:div w:id="212546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5975656">
          <w:marLeft w:val="0"/>
          <w:marRight w:val="0"/>
          <w:marTop w:val="0"/>
          <w:marBottom w:val="0"/>
          <w:divBdr>
            <w:top w:val="none" w:sz="0" w:space="0" w:color="auto"/>
            <w:left w:val="none" w:sz="0" w:space="0" w:color="auto"/>
            <w:bottom w:val="none" w:sz="0" w:space="0" w:color="auto"/>
            <w:right w:val="none" w:sz="0" w:space="0" w:color="auto"/>
          </w:divBdr>
          <w:divsChild>
            <w:div w:id="1612781407">
              <w:marLeft w:val="0"/>
              <w:marRight w:val="0"/>
              <w:marTop w:val="0"/>
              <w:marBottom w:val="0"/>
              <w:divBdr>
                <w:top w:val="none" w:sz="0" w:space="0" w:color="auto"/>
                <w:left w:val="none" w:sz="0" w:space="0" w:color="auto"/>
                <w:bottom w:val="none" w:sz="0" w:space="0" w:color="auto"/>
                <w:right w:val="none" w:sz="0" w:space="0" w:color="auto"/>
              </w:divBdr>
              <w:divsChild>
                <w:div w:id="1873152687">
                  <w:marLeft w:val="150"/>
                  <w:marRight w:val="150"/>
                  <w:marTop w:val="150"/>
                  <w:marBottom w:val="150"/>
                  <w:divBdr>
                    <w:top w:val="none" w:sz="0" w:space="0" w:color="auto"/>
                    <w:left w:val="none" w:sz="0" w:space="0" w:color="auto"/>
                    <w:bottom w:val="none" w:sz="0" w:space="0" w:color="auto"/>
                    <w:right w:val="none" w:sz="0" w:space="0" w:color="auto"/>
                  </w:divBdr>
                  <w:divsChild>
                    <w:div w:id="127921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0835807">
          <w:marLeft w:val="0"/>
          <w:marRight w:val="0"/>
          <w:marTop w:val="0"/>
          <w:marBottom w:val="0"/>
          <w:divBdr>
            <w:top w:val="none" w:sz="0" w:space="0" w:color="auto"/>
            <w:left w:val="none" w:sz="0" w:space="0" w:color="auto"/>
            <w:bottom w:val="none" w:sz="0" w:space="0" w:color="auto"/>
            <w:right w:val="none" w:sz="0" w:space="0" w:color="auto"/>
          </w:divBdr>
          <w:divsChild>
            <w:div w:id="1842159144">
              <w:marLeft w:val="0"/>
              <w:marRight w:val="0"/>
              <w:marTop w:val="0"/>
              <w:marBottom w:val="0"/>
              <w:divBdr>
                <w:top w:val="none" w:sz="0" w:space="0" w:color="auto"/>
                <w:left w:val="none" w:sz="0" w:space="0" w:color="auto"/>
                <w:bottom w:val="none" w:sz="0" w:space="0" w:color="auto"/>
                <w:right w:val="none" w:sz="0" w:space="0" w:color="auto"/>
              </w:divBdr>
              <w:divsChild>
                <w:div w:id="692457426">
                  <w:marLeft w:val="150"/>
                  <w:marRight w:val="150"/>
                  <w:marTop w:val="150"/>
                  <w:marBottom w:val="150"/>
                  <w:divBdr>
                    <w:top w:val="none" w:sz="0" w:space="0" w:color="auto"/>
                    <w:left w:val="none" w:sz="0" w:space="0" w:color="auto"/>
                    <w:bottom w:val="none" w:sz="0" w:space="0" w:color="auto"/>
                    <w:right w:val="none" w:sz="0" w:space="0" w:color="auto"/>
                  </w:divBdr>
                  <w:divsChild>
                    <w:div w:id="1029334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77216201">
          <w:marLeft w:val="0"/>
          <w:marRight w:val="0"/>
          <w:marTop w:val="0"/>
          <w:marBottom w:val="0"/>
          <w:divBdr>
            <w:top w:val="none" w:sz="0" w:space="0" w:color="auto"/>
            <w:left w:val="none" w:sz="0" w:space="0" w:color="auto"/>
            <w:bottom w:val="none" w:sz="0" w:space="0" w:color="auto"/>
            <w:right w:val="none" w:sz="0" w:space="0" w:color="auto"/>
          </w:divBdr>
          <w:divsChild>
            <w:div w:id="2037728186">
              <w:marLeft w:val="0"/>
              <w:marRight w:val="0"/>
              <w:marTop w:val="0"/>
              <w:marBottom w:val="0"/>
              <w:divBdr>
                <w:top w:val="none" w:sz="0" w:space="0" w:color="auto"/>
                <w:left w:val="none" w:sz="0" w:space="0" w:color="auto"/>
                <w:bottom w:val="none" w:sz="0" w:space="0" w:color="auto"/>
                <w:right w:val="none" w:sz="0" w:space="0" w:color="auto"/>
              </w:divBdr>
              <w:divsChild>
                <w:div w:id="662006694">
                  <w:marLeft w:val="150"/>
                  <w:marRight w:val="150"/>
                  <w:marTop w:val="150"/>
                  <w:marBottom w:val="150"/>
                  <w:divBdr>
                    <w:top w:val="none" w:sz="0" w:space="0" w:color="auto"/>
                    <w:left w:val="none" w:sz="0" w:space="0" w:color="auto"/>
                    <w:bottom w:val="none" w:sz="0" w:space="0" w:color="auto"/>
                    <w:right w:val="none" w:sz="0" w:space="0" w:color="auto"/>
                  </w:divBdr>
                  <w:divsChild>
                    <w:div w:id="16301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69971">
          <w:marLeft w:val="0"/>
          <w:marRight w:val="0"/>
          <w:marTop w:val="0"/>
          <w:marBottom w:val="0"/>
          <w:divBdr>
            <w:top w:val="none" w:sz="0" w:space="0" w:color="auto"/>
            <w:left w:val="none" w:sz="0" w:space="0" w:color="auto"/>
            <w:bottom w:val="none" w:sz="0" w:space="0" w:color="auto"/>
            <w:right w:val="none" w:sz="0" w:space="0" w:color="auto"/>
          </w:divBdr>
          <w:divsChild>
            <w:div w:id="1298757897">
              <w:marLeft w:val="0"/>
              <w:marRight w:val="0"/>
              <w:marTop w:val="0"/>
              <w:marBottom w:val="0"/>
              <w:divBdr>
                <w:top w:val="none" w:sz="0" w:space="0" w:color="auto"/>
                <w:left w:val="none" w:sz="0" w:space="0" w:color="auto"/>
                <w:bottom w:val="none" w:sz="0" w:space="0" w:color="auto"/>
                <w:right w:val="none" w:sz="0" w:space="0" w:color="auto"/>
              </w:divBdr>
              <w:divsChild>
                <w:div w:id="718824710">
                  <w:marLeft w:val="150"/>
                  <w:marRight w:val="150"/>
                  <w:marTop w:val="150"/>
                  <w:marBottom w:val="150"/>
                  <w:divBdr>
                    <w:top w:val="none" w:sz="0" w:space="0" w:color="auto"/>
                    <w:left w:val="none" w:sz="0" w:space="0" w:color="auto"/>
                    <w:bottom w:val="none" w:sz="0" w:space="0" w:color="auto"/>
                    <w:right w:val="none" w:sz="0" w:space="0" w:color="auto"/>
                  </w:divBdr>
                  <w:divsChild>
                    <w:div w:id="1266040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233316">
          <w:marLeft w:val="0"/>
          <w:marRight w:val="0"/>
          <w:marTop w:val="0"/>
          <w:marBottom w:val="0"/>
          <w:divBdr>
            <w:top w:val="none" w:sz="0" w:space="0" w:color="auto"/>
            <w:left w:val="none" w:sz="0" w:space="0" w:color="auto"/>
            <w:bottom w:val="none" w:sz="0" w:space="0" w:color="auto"/>
            <w:right w:val="none" w:sz="0" w:space="0" w:color="auto"/>
          </w:divBdr>
          <w:divsChild>
            <w:div w:id="1815413895">
              <w:marLeft w:val="0"/>
              <w:marRight w:val="0"/>
              <w:marTop w:val="0"/>
              <w:marBottom w:val="0"/>
              <w:divBdr>
                <w:top w:val="none" w:sz="0" w:space="0" w:color="auto"/>
                <w:left w:val="none" w:sz="0" w:space="0" w:color="auto"/>
                <w:bottom w:val="none" w:sz="0" w:space="0" w:color="auto"/>
                <w:right w:val="none" w:sz="0" w:space="0" w:color="auto"/>
              </w:divBdr>
              <w:divsChild>
                <w:div w:id="904415123">
                  <w:marLeft w:val="150"/>
                  <w:marRight w:val="150"/>
                  <w:marTop w:val="150"/>
                  <w:marBottom w:val="150"/>
                  <w:divBdr>
                    <w:top w:val="none" w:sz="0" w:space="0" w:color="auto"/>
                    <w:left w:val="none" w:sz="0" w:space="0" w:color="auto"/>
                    <w:bottom w:val="none" w:sz="0" w:space="0" w:color="auto"/>
                    <w:right w:val="none" w:sz="0" w:space="0" w:color="auto"/>
                  </w:divBdr>
                  <w:divsChild>
                    <w:div w:id="1141920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504667">
          <w:marLeft w:val="0"/>
          <w:marRight w:val="0"/>
          <w:marTop w:val="0"/>
          <w:marBottom w:val="0"/>
          <w:divBdr>
            <w:top w:val="none" w:sz="0" w:space="0" w:color="auto"/>
            <w:left w:val="none" w:sz="0" w:space="0" w:color="auto"/>
            <w:bottom w:val="none" w:sz="0" w:space="0" w:color="auto"/>
            <w:right w:val="none" w:sz="0" w:space="0" w:color="auto"/>
          </w:divBdr>
          <w:divsChild>
            <w:div w:id="50423860">
              <w:marLeft w:val="0"/>
              <w:marRight w:val="0"/>
              <w:marTop w:val="0"/>
              <w:marBottom w:val="0"/>
              <w:divBdr>
                <w:top w:val="none" w:sz="0" w:space="0" w:color="auto"/>
                <w:left w:val="none" w:sz="0" w:space="0" w:color="auto"/>
                <w:bottom w:val="none" w:sz="0" w:space="0" w:color="auto"/>
                <w:right w:val="none" w:sz="0" w:space="0" w:color="auto"/>
              </w:divBdr>
              <w:divsChild>
                <w:div w:id="465928081">
                  <w:marLeft w:val="150"/>
                  <w:marRight w:val="150"/>
                  <w:marTop w:val="150"/>
                  <w:marBottom w:val="150"/>
                  <w:divBdr>
                    <w:top w:val="none" w:sz="0" w:space="0" w:color="auto"/>
                    <w:left w:val="none" w:sz="0" w:space="0" w:color="auto"/>
                    <w:bottom w:val="none" w:sz="0" w:space="0" w:color="auto"/>
                    <w:right w:val="none" w:sz="0" w:space="0" w:color="auto"/>
                  </w:divBdr>
                  <w:divsChild>
                    <w:div w:id="3764699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6376283">
          <w:marLeft w:val="0"/>
          <w:marRight w:val="0"/>
          <w:marTop w:val="0"/>
          <w:marBottom w:val="0"/>
          <w:divBdr>
            <w:top w:val="none" w:sz="0" w:space="0" w:color="auto"/>
            <w:left w:val="none" w:sz="0" w:space="0" w:color="auto"/>
            <w:bottom w:val="none" w:sz="0" w:space="0" w:color="auto"/>
            <w:right w:val="none" w:sz="0" w:space="0" w:color="auto"/>
          </w:divBdr>
          <w:divsChild>
            <w:div w:id="734159816">
              <w:marLeft w:val="0"/>
              <w:marRight w:val="0"/>
              <w:marTop w:val="0"/>
              <w:marBottom w:val="0"/>
              <w:divBdr>
                <w:top w:val="none" w:sz="0" w:space="0" w:color="auto"/>
                <w:left w:val="none" w:sz="0" w:space="0" w:color="auto"/>
                <w:bottom w:val="none" w:sz="0" w:space="0" w:color="auto"/>
                <w:right w:val="none" w:sz="0" w:space="0" w:color="auto"/>
              </w:divBdr>
              <w:divsChild>
                <w:div w:id="2034912793">
                  <w:marLeft w:val="150"/>
                  <w:marRight w:val="150"/>
                  <w:marTop w:val="150"/>
                  <w:marBottom w:val="150"/>
                  <w:divBdr>
                    <w:top w:val="none" w:sz="0" w:space="0" w:color="auto"/>
                    <w:left w:val="none" w:sz="0" w:space="0" w:color="auto"/>
                    <w:bottom w:val="none" w:sz="0" w:space="0" w:color="auto"/>
                    <w:right w:val="none" w:sz="0" w:space="0" w:color="auto"/>
                  </w:divBdr>
                  <w:divsChild>
                    <w:div w:id="1948194771">
                      <w:marLeft w:val="0"/>
                      <w:marRight w:val="0"/>
                      <w:marTop w:val="0"/>
                      <w:marBottom w:val="0"/>
                      <w:divBdr>
                        <w:top w:val="none" w:sz="0" w:space="0" w:color="auto"/>
                        <w:left w:val="none" w:sz="0" w:space="0" w:color="auto"/>
                        <w:bottom w:val="none" w:sz="0" w:space="0" w:color="auto"/>
                        <w:right w:val="none" w:sz="0" w:space="0" w:color="auto"/>
                      </w:divBdr>
                      <w:divsChild>
                        <w:div w:id="908880120">
                          <w:marLeft w:val="0"/>
                          <w:marRight w:val="0"/>
                          <w:marTop w:val="0"/>
                          <w:marBottom w:val="0"/>
                          <w:divBdr>
                            <w:top w:val="none" w:sz="0" w:space="0" w:color="auto"/>
                            <w:left w:val="none" w:sz="0" w:space="0" w:color="auto"/>
                            <w:bottom w:val="none" w:sz="0" w:space="0" w:color="auto"/>
                            <w:right w:val="none" w:sz="0" w:space="0" w:color="auto"/>
                          </w:divBdr>
                          <w:divsChild>
                            <w:div w:id="1028796212">
                              <w:marLeft w:val="150"/>
                              <w:marRight w:val="150"/>
                              <w:marTop w:val="15"/>
                              <w:marBottom w:val="150"/>
                              <w:divBdr>
                                <w:top w:val="none" w:sz="0" w:space="0" w:color="auto"/>
                                <w:left w:val="none" w:sz="0" w:space="0" w:color="auto"/>
                                <w:bottom w:val="none" w:sz="0" w:space="0" w:color="auto"/>
                                <w:right w:val="none" w:sz="0" w:space="0" w:color="auto"/>
                              </w:divBdr>
                            </w:div>
                            <w:div w:id="1651133834">
                              <w:marLeft w:val="135"/>
                              <w:marRight w:val="135"/>
                              <w:marTop w:val="0"/>
                              <w:marBottom w:val="135"/>
                              <w:divBdr>
                                <w:top w:val="none" w:sz="0" w:space="0" w:color="auto"/>
                                <w:left w:val="none" w:sz="0" w:space="0" w:color="auto"/>
                                <w:bottom w:val="none" w:sz="0" w:space="0" w:color="auto"/>
                                <w:right w:val="none" w:sz="0" w:space="0" w:color="auto"/>
                              </w:divBdr>
                              <w:divsChild>
                                <w:div w:id="133528180">
                                  <w:marLeft w:val="0"/>
                                  <w:marRight w:val="0"/>
                                  <w:marTop w:val="0"/>
                                  <w:marBottom w:val="0"/>
                                  <w:divBdr>
                                    <w:top w:val="none" w:sz="0" w:space="0" w:color="auto"/>
                                    <w:left w:val="none" w:sz="0" w:space="0" w:color="auto"/>
                                    <w:bottom w:val="none" w:sz="0" w:space="0" w:color="auto"/>
                                    <w:right w:val="none" w:sz="0" w:space="0" w:color="auto"/>
                                  </w:divBdr>
                                  <w:divsChild>
                                    <w:div w:id="1909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673270">
                          <w:marLeft w:val="0"/>
                          <w:marRight w:val="0"/>
                          <w:marTop w:val="0"/>
                          <w:marBottom w:val="0"/>
                          <w:divBdr>
                            <w:top w:val="none" w:sz="0" w:space="0" w:color="auto"/>
                            <w:left w:val="none" w:sz="0" w:space="0" w:color="auto"/>
                            <w:bottom w:val="none" w:sz="0" w:space="0" w:color="auto"/>
                            <w:right w:val="none" w:sz="0" w:space="0" w:color="auto"/>
                          </w:divBdr>
                          <w:divsChild>
                            <w:div w:id="639655005">
                              <w:marLeft w:val="0"/>
                              <w:marRight w:val="0"/>
                              <w:marTop w:val="0"/>
                              <w:marBottom w:val="0"/>
                              <w:divBdr>
                                <w:top w:val="none" w:sz="0" w:space="0" w:color="auto"/>
                                <w:left w:val="none" w:sz="0" w:space="0" w:color="auto"/>
                                <w:bottom w:val="none" w:sz="0" w:space="0" w:color="auto"/>
                                <w:right w:val="none" w:sz="0" w:space="0" w:color="auto"/>
                              </w:divBdr>
                              <w:divsChild>
                                <w:div w:id="1500655710">
                                  <w:marLeft w:val="0"/>
                                  <w:marRight w:val="0"/>
                                  <w:marTop w:val="0"/>
                                  <w:marBottom w:val="0"/>
                                  <w:divBdr>
                                    <w:top w:val="none" w:sz="0" w:space="0" w:color="auto"/>
                                    <w:left w:val="none" w:sz="0" w:space="0" w:color="auto"/>
                                    <w:bottom w:val="none" w:sz="0" w:space="0" w:color="auto"/>
                                    <w:right w:val="none" w:sz="0" w:space="0" w:color="auto"/>
                                  </w:divBdr>
                                  <w:divsChild>
                                    <w:div w:id="604465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9466435">
          <w:marLeft w:val="0"/>
          <w:marRight w:val="0"/>
          <w:marTop w:val="0"/>
          <w:marBottom w:val="0"/>
          <w:divBdr>
            <w:top w:val="none" w:sz="0" w:space="0" w:color="auto"/>
            <w:left w:val="none" w:sz="0" w:space="0" w:color="auto"/>
            <w:bottom w:val="none" w:sz="0" w:space="0" w:color="auto"/>
            <w:right w:val="none" w:sz="0" w:space="0" w:color="auto"/>
          </w:divBdr>
          <w:divsChild>
            <w:div w:id="1549486350">
              <w:marLeft w:val="0"/>
              <w:marRight w:val="0"/>
              <w:marTop w:val="0"/>
              <w:marBottom w:val="0"/>
              <w:divBdr>
                <w:top w:val="none" w:sz="0" w:space="0" w:color="auto"/>
                <w:left w:val="none" w:sz="0" w:space="0" w:color="auto"/>
                <w:bottom w:val="none" w:sz="0" w:space="0" w:color="auto"/>
                <w:right w:val="none" w:sz="0" w:space="0" w:color="auto"/>
              </w:divBdr>
              <w:divsChild>
                <w:div w:id="1370909749">
                  <w:marLeft w:val="150"/>
                  <w:marRight w:val="150"/>
                  <w:marTop w:val="150"/>
                  <w:marBottom w:val="150"/>
                  <w:divBdr>
                    <w:top w:val="none" w:sz="0" w:space="0" w:color="auto"/>
                    <w:left w:val="none" w:sz="0" w:space="0" w:color="auto"/>
                    <w:bottom w:val="none" w:sz="0" w:space="0" w:color="auto"/>
                    <w:right w:val="none" w:sz="0" w:space="0" w:color="auto"/>
                  </w:divBdr>
                  <w:divsChild>
                    <w:div w:id="46146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187435">
          <w:marLeft w:val="0"/>
          <w:marRight w:val="0"/>
          <w:marTop w:val="0"/>
          <w:marBottom w:val="0"/>
          <w:divBdr>
            <w:top w:val="none" w:sz="0" w:space="0" w:color="auto"/>
            <w:left w:val="none" w:sz="0" w:space="0" w:color="auto"/>
            <w:bottom w:val="none" w:sz="0" w:space="0" w:color="auto"/>
            <w:right w:val="none" w:sz="0" w:space="0" w:color="auto"/>
          </w:divBdr>
          <w:divsChild>
            <w:div w:id="2007978110">
              <w:marLeft w:val="0"/>
              <w:marRight w:val="0"/>
              <w:marTop w:val="0"/>
              <w:marBottom w:val="0"/>
              <w:divBdr>
                <w:top w:val="none" w:sz="0" w:space="0" w:color="auto"/>
                <w:left w:val="none" w:sz="0" w:space="0" w:color="auto"/>
                <w:bottom w:val="none" w:sz="0" w:space="0" w:color="auto"/>
                <w:right w:val="none" w:sz="0" w:space="0" w:color="auto"/>
              </w:divBdr>
              <w:divsChild>
                <w:div w:id="1139566469">
                  <w:marLeft w:val="150"/>
                  <w:marRight w:val="150"/>
                  <w:marTop w:val="150"/>
                  <w:marBottom w:val="150"/>
                  <w:divBdr>
                    <w:top w:val="none" w:sz="0" w:space="0" w:color="auto"/>
                    <w:left w:val="none" w:sz="0" w:space="0" w:color="auto"/>
                    <w:bottom w:val="none" w:sz="0" w:space="0" w:color="auto"/>
                    <w:right w:val="none" w:sz="0" w:space="0" w:color="auto"/>
                  </w:divBdr>
                  <w:divsChild>
                    <w:div w:id="1893734030">
                      <w:marLeft w:val="0"/>
                      <w:marRight w:val="0"/>
                      <w:marTop w:val="0"/>
                      <w:marBottom w:val="0"/>
                      <w:divBdr>
                        <w:top w:val="none" w:sz="0" w:space="0" w:color="auto"/>
                        <w:left w:val="none" w:sz="0" w:space="0" w:color="auto"/>
                        <w:bottom w:val="none" w:sz="0" w:space="0" w:color="auto"/>
                        <w:right w:val="none" w:sz="0" w:space="0" w:color="auto"/>
                      </w:divBdr>
                      <w:divsChild>
                        <w:div w:id="1095596112">
                          <w:marLeft w:val="0"/>
                          <w:marRight w:val="0"/>
                          <w:marTop w:val="0"/>
                          <w:marBottom w:val="0"/>
                          <w:divBdr>
                            <w:top w:val="none" w:sz="0" w:space="0" w:color="auto"/>
                            <w:left w:val="none" w:sz="0" w:space="0" w:color="auto"/>
                            <w:bottom w:val="none" w:sz="0" w:space="0" w:color="auto"/>
                            <w:right w:val="none" w:sz="0" w:space="0" w:color="auto"/>
                          </w:divBdr>
                          <w:divsChild>
                            <w:div w:id="606281346">
                              <w:marLeft w:val="150"/>
                              <w:marRight w:val="150"/>
                              <w:marTop w:val="15"/>
                              <w:marBottom w:val="150"/>
                              <w:divBdr>
                                <w:top w:val="none" w:sz="0" w:space="0" w:color="auto"/>
                                <w:left w:val="none" w:sz="0" w:space="0" w:color="auto"/>
                                <w:bottom w:val="none" w:sz="0" w:space="0" w:color="auto"/>
                                <w:right w:val="none" w:sz="0" w:space="0" w:color="auto"/>
                              </w:divBdr>
                              <w:divsChild>
                                <w:div w:id="573589740">
                                  <w:marLeft w:val="0"/>
                                  <w:marRight w:val="0"/>
                                  <w:marTop w:val="0"/>
                                  <w:marBottom w:val="0"/>
                                  <w:divBdr>
                                    <w:top w:val="none" w:sz="0" w:space="0" w:color="auto"/>
                                    <w:left w:val="none" w:sz="0" w:space="0" w:color="auto"/>
                                    <w:bottom w:val="none" w:sz="0" w:space="0" w:color="auto"/>
                                    <w:right w:val="none" w:sz="0" w:space="0" w:color="auto"/>
                                  </w:divBdr>
                                  <w:divsChild>
                                    <w:div w:id="1992636407">
                                      <w:marLeft w:val="0"/>
                                      <w:marRight w:val="0"/>
                                      <w:marTop w:val="0"/>
                                      <w:marBottom w:val="0"/>
                                      <w:divBdr>
                                        <w:top w:val="none" w:sz="0" w:space="0" w:color="auto"/>
                                        <w:left w:val="none" w:sz="0" w:space="0" w:color="auto"/>
                                        <w:bottom w:val="none" w:sz="0" w:space="0" w:color="auto"/>
                                        <w:right w:val="none" w:sz="0" w:space="0" w:color="auto"/>
                                      </w:divBdr>
                                    </w:div>
                                  </w:divsChild>
                                </w:div>
                                <w:div w:id="692728329">
                                  <w:marLeft w:val="0"/>
                                  <w:marRight w:val="0"/>
                                  <w:marTop w:val="675"/>
                                  <w:marBottom w:val="0"/>
                                  <w:divBdr>
                                    <w:top w:val="none" w:sz="0" w:space="0" w:color="auto"/>
                                    <w:left w:val="none" w:sz="0" w:space="0" w:color="auto"/>
                                    <w:bottom w:val="none" w:sz="0" w:space="0" w:color="auto"/>
                                    <w:right w:val="none" w:sz="0" w:space="0" w:color="auto"/>
                                  </w:divBdr>
                                </w:div>
                              </w:divsChild>
                            </w:div>
                            <w:div w:id="261687495">
                              <w:marLeft w:val="135"/>
                              <w:marRight w:val="135"/>
                              <w:marTop w:val="0"/>
                              <w:marBottom w:val="135"/>
                              <w:divBdr>
                                <w:top w:val="none" w:sz="0" w:space="0" w:color="auto"/>
                                <w:left w:val="none" w:sz="0" w:space="0" w:color="auto"/>
                                <w:bottom w:val="none" w:sz="0" w:space="0" w:color="auto"/>
                                <w:right w:val="none" w:sz="0" w:space="0" w:color="auto"/>
                              </w:divBdr>
                              <w:divsChild>
                                <w:div w:id="963194773">
                                  <w:marLeft w:val="0"/>
                                  <w:marRight w:val="0"/>
                                  <w:marTop w:val="0"/>
                                  <w:marBottom w:val="0"/>
                                  <w:divBdr>
                                    <w:top w:val="none" w:sz="0" w:space="0" w:color="auto"/>
                                    <w:left w:val="none" w:sz="0" w:space="0" w:color="auto"/>
                                    <w:bottom w:val="none" w:sz="0" w:space="0" w:color="auto"/>
                                    <w:right w:val="none" w:sz="0" w:space="0" w:color="auto"/>
                                  </w:divBdr>
                                  <w:divsChild>
                                    <w:div w:id="1707174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2485265">
                          <w:marLeft w:val="0"/>
                          <w:marRight w:val="0"/>
                          <w:marTop w:val="0"/>
                          <w:marBottom w:val="0"/>
                          <w:divBdr>
                            <w:top w:val="none" w:sz="0" w:space="0" w:color="auto"/>
                            <w:left w:val="none" w:sz="0" w:space="0" w:color="auto"/>
                            <w:bottom w:val="none" w:sz="0" w:space="0" w:color="auto"/>
                            <w:right w:val="none" w:sz="0" w:space="0" w:color="auto"/>
                          </w:divBdr>
                          <w:divsChild>
                            <w:div w:id="383987816">
                              <w:marLeft w:val="0"/>
                              <w:marRight w:val="0"/>
                              <w:marTop w:val="0"/>
                              <w:marBottom w:val="0"/>
                              <w:divBdr>
                                <w:top w:val="none" w:sz="0" w:space="0" w:color="auto"/>
                                <w:left w:val="none" w:sz="0" w:space="0" w:color="auto"/>
                                <w:bottom w:val="none" w:sz="0" w:space="0" w:color="auto"/>
                                <w:right w:val="none" w:sz="0" w:space="0" w:color="auto"/>
                              </w:divBdr>
                              <w:divsChild>
                                <w:div w:id="628055998">
                                  <w:marLeft w:val="0"/>
                                  <w:marRight w:val="0"/>
                                  <w:marTop w:val="0"/>
                                  <w:marBottom w:val="0"/>
                                  <w:divBdr>
                                    <w:top w:val="none" w:sz="0" w:space="0" w:color="auto"/>
                                    <w:left w:val="none" w:sz="0" w:space="0" w:color="auto"/>
                                    <w:bottom w:val="none" w:sz="0" w:space="0" w:color="auto"/>
                                    <w:right w:val="none" w:sz="0" w:space="0" w:color="auto"/>
                                  </w:divBdr>
                                  <w:divsChild>
                                    <w:div w:id="969554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28355577">
          <w:marLeft w:val="0"/>
          <w:marRight w:val="0"/>
          <w:marTop w:val="0"/>
          <w:marBottom w:val="0"/>
          <w:divBdr>
            <w:top w:val="none" w:sz="0" w:space="0" w:color="auto"/>
            <w:left w:val="none" w:sz="0" w:space="0" w:color="auto"/>
            <w:bottom w:val="none" w:sz="0" w:space="0" w:color="auto"/>
            <w:right w:val="none" w:sz="0" w:space="0" w:color="auto"/>
          </w:divBdr>
          <w:divsChild>
            <w:div w:id="282735708">
              <w:marLeft w:val="0"/>
              <w:marRight w:val="0"/>
              <w:marTop w:val="0"/>
              <w:marBottom w:val="0"/>
              <w:divBdr>
                <w:top w:val="none" w:sz="0" w:space="0" w:color="auto"/>
                <w:left w:val="none" w:sz="0" w:space="0" w:color="auto"/>
                <w:bottom w:val="none" w:sz="0" w:space="0" w:color="auto"/>
                <w:right w:val="none" w:sz="0" w:space="0" w:color="auto"/>
              </w:divBdr>
              <w:divsChild>
                <w:div w:id="1394893918">
                  <w:marLeft w:val="150"/>
                  <w:marRight w:val="150"/>
                  <w:marTop w:val="150"/>
                  <w:marBottom w:val="150"/>
                  <w:divBdr>
                    <w:top w:val="none" w:sz="0" w:space="0" w:color="auto"/>
                    <w:left w:val="none" w:sz="0" w:space="0" w:color="auto"/>
                    <w:bottom w:val="none" w:sz="0" w:space="0" w:color="auto"/>
                    <w:right w:val="none" w:sz="0" w:space="0" w:color="auto"/>
                  </w:divBdr>
                  <w:divsChild>
                    <w:div w:id="1445155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29693">
          <w:marLeft w:val="0"/>
          <w:marRight w:val="0"/>
          <w:marTop w:val="0"/>
          <w:marBottom w:val="0"/>
          <w:divBdr>
            <w:top w:val="none" w:sz="0" w:space="0" w:color="auto"/>
            <w:left w:val="none" w:sz="0" w:space="0" w:color="auto"/>
            <w:bottom w:val="none" w:sz="0" w:space="0" w:color="auto"/>
            <w:right w:val="none" w:sz="0" w:space="0" w:color="auto"/>
          </w:divBdr>
          <w:divsChild>
            <w:div w:id="120075083">
              <w:marLeft w:val="0"/>
              <w:marRight w:val="0"/>
              <w:marTop w:val="0"/>
              <w:marBottom w:val="0"/>
              <w:divBdr>
                <w:top w:val="none" w:sz="0" w:space="0" w:color="auto"/>
                <w:left w:val="none" w:sz="0" w:space="0" w:color="auto"/>
                <w:bottom w:val="none" w:sz="0" w:space="0" w:color="auto"/>
                <w:right w:val="none" w:sz="0" w:space="0" w:color="auto"/>
              </w:divBdr>
              <w:divsChild>
                <w:div w:id="717315866">
                  <w:marLeft w:val="150"/>
                  <w:marRight w:val="150"/>
                  <w:marTop w:val="150"/>
                  <w:marBottom w:val="150"/>
                  <w:divBdr>
                    <w:top w:val="none" w:sz="0" w:space="0" w:color="auto"/>
                    <w:left w:val="none" w:sz="0" w:space="0" w:color="auto"/>
                    <w:bottom w:val="none" w:sz="0" w:space="0" w:color="auto"/>
                    <w:right w:val="none" w:sz="0" w:space="0" w:color="auto"/>
                  </w:divBdr>
                  <w:divsChild>
                    <w:div w:id="550967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5805317">
          <w:marLeft w:val="0"/>
          <w:marRight w:val="0"/>
          <w:marTop w:val="0"/>
          <w:marBottom w:val="0"/>
          <w:divBdr>
            <w:top w:val="none" w:sz="0" w:space="0" w:color="auto"/>
            <w:left w:val="none" w:sz="0" w:space="0" w:color="auto"/>
            <w:bottom w:val="none" w:sz="0" w:space="0" w:color="auto"/>
            <w:right w:val="none" w:sz="0" w:space="0" w:color="auto"/>
          </w:divBdr>
          <w:divsChild>
            <w:div w:id="1788770940">
              <w:marLeft w:val="0"/>
              <w:marRight w:val="0"/>
              <w:marTop w:val="0"/>
              <w:marBottom w:val="0"/>
              <w:divBdr>
                <w:top w:val="none" w:sz="0" w:space="0" w:color="auto"/>
                <w:left w:val="none" w:sz="0" w:space="0" w:color="auto"/>
                <w:bottom w:val="none" w:sz="0" w:space="0" w:color="auto"/>
                <w:right w:val="none" w:sz="0" w:space="0" w:color="auto"/>
              </w:divBdr>
              <w:divsChild>
                <w:div w:id="1936741812">
                  <w:marLeft w:val="150"/>
                  <w:marRight w:val="150"/>
                  <w:marTop w:val="150"/>
                  <w:marBottom w:val="150"/>
                  <w:divBdr>
                    <w:top w:val="none" w:sz="0" w:space="0" w:color="auto"/>
                    <w:left w:val="none" w:sz="0" w:space="0" w:color="auto"/>
                    <w:bottom w:val="none" w:sz="0" w:space="0" w:color="auto"/>
                    <w:right w:val="none" w:sz="0" w:space="0" w:color="auto"/>
                  </w:divBdr>
                  <w:divsChild>
                    <w:div w:id="1708798309">
                      <w:marLeft w:val="0"/>
                      <w:marRight w:val="0"/>
                      <w:marTop w:val="0"/>
                      <w:marBottom w:val="0"/>
                      <w:divBdr>
                        <w:top w:val="none" w:sz="0" w:space="0" w:color="auto"/>
                        <w:left w:val="none" w:sz="0" w:space="0" w:color="auto"/>
                        <w:bottom w:val="none" w:sz="0" w:space="0" w:color="auto"/>
                        <w:right w:val="none" w:sz="0" w:space="0" w:color="auto"/>
                      </w:divBdr>
                      <w:divsChild>
                        <w:div w:id="1386876171">
                          <w:marLeft w:val="0"/>
                          <w:marRight w:val="0"/>
                          <w:marTop w:val="0"/>
                          <w:marBottom w:val="0"/>
                          <w:divBdr>
                            <w:top w:val="none" w:sz="0" w:space="0" w:color="auto"/>
                            <w:left w:val="none" w:sz="0" w:space="0" w:color="auto"/>
                            <w:bottom w:val="none" w:sz="0" w:space="0" w:color="auto"/>
                            <w:right w:val="none" w:sz="0" w:space="0" w:color="auto"/>
                          </w:divBdr>
                          <w:divsChild>
                            <w:div w:id="2042314118">
                              <w:marLeft w:val="105"/>
                              <w:marRight w:val="105"/>
                              <w:marTop w:val="75"/>
                              <w:marBottom w:val="75"/>
                              <w:divBdr>
                                <w:top w:val="none" w:sz="0" w:space="0" w:color="auto"/>
                                <w:left w:val="none" w:sz="0" w:space="0" w:color="auto"/>
                                <w:bottom w:val="none" w:sz="0" w:space="0" w:color="auto"/>
                                <w:right w:val="none" w:sz="0" w:space="0" w:color="auto"/>
                              </w:divBdr>
                              <w:divsChild>
                                <w:div w:id="354961332">
                                  <w:marLeft w:val="0"/>
                                  <w:marRight w:val="0"/>
                                  <w:marTop w:val="0"/>
                                  <w:marBottom w:val="0"/>
                                  <w:divBdr>
                                    <w:top w:val="none" w:sz="0" w:space="0" w:color="auto"/>
                                    <w:left w:val="none" w:sz="0" w:space="0" w:color="auto"/>
                                    <w:bottom w:val="none" w:sz="0" w:space="0" w:color="auto"/>
                                    <w:right w:val="none" w:sz="0" w:space="0" w:color="auto"/>
                                  </w:divBdr>
                                </w:div>
                              </w:divsChild>
                            </w:div>
                            <w:div w:id="1107116129">
                              <w:marLeft w:val="0"/>
                              <w:marRight w:val="0"/>
                              <w:marTop w:val="0"/>
                              <w:marBottom w:val="0"/>
                              <w:divBdr>
                                <w:top w:val="none" w:sz="0" w:space="0" w:color="auto"/>
                                <w:left w:val="none" w:sz="0" w:space="0" w:color="auto"/>
                                <w:bottom w:val="none" w:sz="0" w:space="0" w:color="auto"/>
                                <w:right w:val="none" w:sz="0" w:space="0" w:color="auto"/>
                              </w:divBdr>
                              <w:divsChild>
                                <w:div w:id="1154761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1954453">
          <w:marLeft w:val="0"/>
          <w:marRight w:val="0"/>
          <w:marTop w:val="0"/>
          <w:marBottom w:val="0"/>
          <w:divBdr>
            <w:top w:val="none" w:sz="0" w:space="0" w:color="auto"/>
            <w:left w:val="none" w:sz="0" w:space="0" w:color="auto"/>
            <w:bottom w:val="none" w:sz="0" w:space="0" w:color="auto"/>
            <w:right w:val="none" w:sz="0" w:space="0" w:color="auto"/>
          </w:divBdr>
          <w:divsChild>
            <w:div w:id="1032730244">
              <w:marLeft w:val="0"/>
              <w:marRight w:val="0"/>
              <w:marTop w:val="0"/>
              <w:marBottom w:val="0"/>
              <w:divBdr>
                <w:top w:val="none" w:sz="0" w:space="0" w:color="auto"/>
                <w:left w:val="none" w:sz="0" w:space="0" w:color="auto"/>
                <w:bottom w:val="none" w:sz="0" w:space="0" w:color="auto"/>
                <w:right w:val="none" w:sz="0" w:space="0" w:color="auto"/>
              </w:divBdr>
              <w:divsChild>
                <w:div w:id="1273246391">
                  <w:marLeft w:val="150"/>
                  <w:marRight w:val="150"/>
                  <w:marTop w:val="150"/>
                  <w:marBottom w:val="150"/>
                  <w:divBdr>
                    <w:top w:val="none" w:sz="0" w:space="0" w:color="auto"/>
                    <w:left w:val="none" w:sz="0" w:space="0" w:color="auto"/>
                    <w:bottom w:val="none" w:sz="0" w:space="0" w:color="auto"/>
                    <w:right w:val="none" w:sz="0" w:space="0" w:color="auto"/>
                  </w:divBdr>
                  <w:divsChild>
                    <w:div w:id="28455708">
                      <w:marLeft w:val="0"/>
                      <w:marRight w:val="0"/>
                      <w:marTop w:val="0"/>
                      <w:marBottom w:val="0"/>
                      <w:divBdr>
                        <w:top w:val="none" w:sz="0" w:space="0" w:color="auto"/>
                        <w:left w:val="none" w:sz="0" w:space="0" w:color="auto"/>
                        <w:bottom w:val="none" w:sz="0" w:space="0" w:color="auto"/>
                        <w:right w:val="none" w:sz="0" w:space="0" w:color="auto"/>
                      </w:divBdr>
                      <w:divsChild>
                        <w:div w:id="589168681">
                          <w:marLeft w:val="0"/>
                          <w:marRight w:val="0"/>
                          <w:marTop w:val="0"/>
                          <w:marBottom w:val="0"/>
                          <w:divBdr>
                            <w:top w:val="none" w:sz="0" w:space="0" w:color="auto"/>
                            <w:left w:val="none" w:sz="0" w:space="0" w:color="auto"/>
                            <w:bottom w:val="none" w:sz="0" w:space="0" w:color="auto"/>
                            <w:right w:val="none" w:sz="0" w:space="0" w:color="auto"/>
                          </w:divBdr>
                          <w:divsChild>
                            <w:div w:id="826482589">
                              <w:marLeft w:val="150"/>
                              <w:marRight w:val="150"/>
                              <w:marTop w:val="15"/>
                              <w:marBottom w:val="150"/>
                              <w:divBdr>
                                <w:top w:val="none" w:sz="0" w:space="0" w:color="auto"/>
                                <w:left w:val="none" w:sz="0" w:space="0" w:color="auto"/>
                                <w:bottom w:val="none" w:sz="0" w:space="0" w:color="auto"/>
                                <w:right w:val="none" w:sz="0" w:space="0" w:color="auto"/>
                              </w:divBdr>
                              <w:divsChild>
                                <w:div w:id="1501117083">
                                  <w:marLeft w:val="0"/>
                                  <w:marRight w:val="0"/>
                                  <w:marTop w:val="0"/>
                                  <w:marBottom w:val="0"/>
                                  <w:divBdr>
                                    <w:top w:val="none" w:sz="0" w:space="0" w:color="auto"/>
                                    <w:left w:val="none" w:sz="0" w:space="0" w:color="auto"/>
                                    <w:bottom w:val="none" w:sz="0" w:space="0" w:color="auto"/>
                                    <w:right w:val="none" w:sz="0" w:space="0" w:color="auto"/>
                                  </w:divBdr>
                                  <w:divsChild>
                                    <w:div w:id="843783235">
                                      <w:marLeft w:val="0"/>
                                      <w:marRight w:val="0"/>
                                      <w:marTop w:val="0"/>
                                      <w:marBottom w:val="0"/>
                                      <w:divBdr>
                                        <w:top w:val="none" w:sz="0" w:space="0" w:color="auto"/>
                                        <w:left w:val="none" w:sz="0" w:space="0" w:color="auto"/>
                                        <w:bottom w:val="none" w:sz="0" w:space="0" w:color="auto"/>
                                        <w:right w:val="none" w:sz="0" w:space="0" w:color="auto"/>
                                      </w:divBdr>
                                    </w:div>
                                  </w:divsChild>
                                </w:div>
                                <w:div w:id="1622759034">
                                  <w:marLeft w:val="0"/>
                                  <w:marRight w:val="0"/>
                                  <w:marTop w:val="675"/>
                                  <w:marBottom w:val="0"/>
                                  <w:divBdr>
                                    <w:top w:val="none" w:sz="0" w:space="0" w:color="auto"/>
                                    <w:left w:val="none" w:sz="0" w:space="0" w:color="auto"/>
                                    <w:bottom w:val="none" w:sz="0" w:space="0" w:color="auto"/>
                                    <w:right w:val="none" w:sz="0" w:space="0" w:color="auto"/>
                                  </w:divBdr>
                                </w:div>
                              </w:divsChild>
                            </w:div>
                            <w:div w:id="1602175896">
                              <w:marLeft w:val="150"/>
                              <w:marRight w:val="150"/>
                              <w:marTop w:val="15"/>
                              <w:marBottom w:val="150"/>
                              <w:divBdr>
                                <w:top w:val="none" w:sz="0" w:space="0" w:color="auto"/>
                                <w:left w:val="none" w:sz="0" w:space="0" w:color="auto"/>
                                <w:bottom w:val="none" w:sz="0" w:space="0" w:color="auto"/>
                                <w:right w:val="none" w:sz="0" w:space="0" w:color="auto"/>
                              </w:divBdr>
                            </w:div>
                            <w:div w:id="1958565264">
                              <w:marLeft w:val="135"/>
                              <w:marRight w:val="135"/>
                              <w:marTop w:val="0"/>
                              <w:marBottom w:val="135"/>
                              <w:divBdr>
                                <w:top w:val="none" w:sz="0" w:space="0" w:color="auto"/>
                                <w:left w:val="none" w:sz="0" w:space="0" w:color="auto"/>
                                <w:bottom w:val="none" w:sz="0" w:space="0" w:color="auto"/>
                                <w:right w:val="none" w:sz="0" w:space="0" w:color="auto"/>
                              </w:divBdr>
                              <w:divsChild>
                                <w:div w:id="2122414365">
                                  <w:marLeft w:val="0"/>
                                  <w:marRight w:val="0"/>
                                  <w:marTop w:val="0"/>
                                  <w:marBottom w:val="0"/>
                                  <w:divBdr>
                                    <w:top w:val="none" w:sz="0" w:space="0" w:color="auto"/>
                                    <w:left w:val="none" w:sz="0" w:space="0" w:color="auto"/>
                                    <w:bottom w:val="none" w:sz="0" w:space="0" w:color="auto"/>
                                    <w:right w:val="none" w:sz="0" w:space="0" w:color="auto"/>
                                  </w:divBdr>
                                  <w:divsChild>
                                    <w:div w:id="680352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0750730">
                          <w:marLeft w:val="0"/>
                          <w:marRight w:val="0"/>
                          <w:marTop w:val="0"/>
                          <w:marBottom w:val="0"/>
                          <w:divBdr>
                            <w:top w:val="none" w:sz="0" w:space="0" w:color="auto"/>
                            <w:left w:val="none" w:sz="0" w:space="0" w:color="auto"/>
                            <w:bottom w:val="none" w:sz="0" w:space="0" w:color="auto"/>
                            <w:right w:val="none" w:sz="0" w:space="0" w:color="auto"/>
                          </w:divBdr>
                          <w:divsChild>
                            <w:div w:id="136730529">
                              <w:marLeft w:val="0"/>
                              <w:marRight w:val="0"/>
                              <w:marTop w:val="0"/>
                              <w:marBottom w:val="0"/>
                              <w:divBdr>
                                <w:top w:val="none" w:sz="0" w:space="0" w:color="auto"/>
                                <w:left w:val="none" w:sz="0" w:space="0" w:color="auto"/>
                                <w:bottom w:val="none" w:sz="0" w:space="0" w:color="auto"/>
                                <w:right w:val="none" w:sz="0" w:space="0" w:color="auto"/>
                              </w:divBdr>
                              <w:divsChild>
                                <w:div w:id="19430169">
                                  <w:marLeft w:val="0"/>
                                  <w:marRight w:val="0"/>
                                  <w:marTop w:val="0"/>
                                  <w:marBottom w:val="0"/>
                                  <w:divBdr>
                                    <w:top w:val="none" w:sz="0" w:space="0" w:color="auto"/>
                                    <w:left w:val="none" w:sz="0" w:space="0" w:color="auto"/>
                                    <w:bottom w:val="none" w:sz="0" w:space="0" w:color="auto"/>
                                    <w:right w:val="none" w:sz="0" w:space="0" w:color="auto"/>
                                  </w:divBdr>
                                  <w:divsChild>
                                    <w:div w:id="74156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06586538">
          <w:marLeft w:val="0"/>
          <w:marRight w:val="0"/>
          <w:marTop w:val="0"/>
          <w:marBottom w:val="0"/>
          <w:divBdr>
            <w:top w:val="none" w:sz="0" w:space="0" w:color="auto"/>
            <w:left w:val="none" w:sz="0" w:space="0" w:color="auto"/>
            <w:bottom w:val="none" w:sz="0" w:space="0" w:color="auto"/>
            <w:right w:val="none" w:sz="0" w:space="0" w:color="auto"/>
          </w:divBdr>
          <w:divsChild>
            <w:div w:id="70085936">
              <w:marLeft w:val="0"/>
              <w:marRight w:val="0"/>
              <w:marTop w:val="0"/>
              <w:marBottom w:val="0"/>
              <w:divBdr>
                <w:top w:val="none" w:sz="0" w:space="0" w:color="auto"/>
                <w:left w:val="none" w:sz="0" w:space="0" w:color="auto"/>
                <w:bottom w:val="none" w:sz="0" w:space="0" w:color="auto"/>
                <w:right w:val="none" w:sz="0" w:space="0" w:color="auto"/>
              </w:divBdr>
              <w:divsChild>
                <w:div w:id="376974159">
                  <w:marLeft w:val="150"/>
                  <w:marRight w:val="150"/>
                  <w:marTop w:val="150"/>
                  <w:marBottom w:val="150"/>
                  <w:divBdr>
                    <w:top w:val="none" w:sz="0" w:space="0" w:color="auto"/>
                    <w:left w:val="none" w:sz="0" w:space="0" w:color="auto"/>
                    <w:bottom w:val="none" w:sz="0" w:space="0" w:color="auto"/>
                    <w:right w:val="none" w:sz="0" w:space="0" w:color="auto"/>
                  </w:divBdr>
                  <w:divsChild>
                    <w:div w:id="139030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401319">
          <w:marLeft w:val="0"/>
          <w:marRight w:val="0"/>
          <w:marTop w:val="0"/>
          <w:marBottom w:val="0"/>
          <w:divBdr>
            <w:top w:val="none" w:sz="0" w:space="0" w:color="auto"/>
            <w:left w:val="none" w:sz="0" w:space="0" w:color="auto"/>
            <w:bottom w:val="none" w:sz="0" w:space="0" w:color="auto"/>
            <w:right w:val="none" w:sz="0" w:space="0" w:color="auto"/>
          </w:divBdr>
          <w:divsChild>
            <w:div w:id="1217083878">
              <w:marLeft w:val="0"/>
              <w:marRight w:val="0"/>
              <w:marTop w:val="0"/>
              <w:marBottom w:val="0"/>
              <w:divBdr>
                <w:top w:val="none" w:sz="0" w:space="0" w:color="auto"/>
                <w:left w:val="none" w:sz="0" w:space="0" w:color="auto"/>
                <w:bottom w:val="none" w:sz="0" w:space="0" w:color="auto"/>
                <w:right w:val="none" w:sz="0" w:space="0" w:color="auto"/>
              </w:divBdr>
              <w:divsChild>
                <w:div w:id="265116720">
                  <w:marLeft w:val="150"/>
                  <w:marRight w:val="150"/>
                  <w:marTop w:val="150"/>
                  <w:marBottom w:val="150"/>
                  <w:divBdr>
                    <w:top w:val="none" w:sz="0" w:space="0" w:color="auto"/>
                    <w:left w:val="none" w:sz="0" w:space="0" w:color="auto"/>
                    <w:bottom w:val="none" w:sz="0" w:space="0" w:color="auto"/>
                    <w:right w:val="none" w:sz="0" w:space="0" w:color="auto"/>
                  </w:divBdr>
                  <w:divsChild>
                    <w:div w:id="1680429035">
                      <w:marLeft w:val="0"/>
                      <w:marRight w:val="0"/>
                      <w:marTop w:val="0"/>
                      <w:marBottom w:val="0"/>
                      <w:divBdr>
                        <w:top w:val="none" w:sz="0" w:space="0" w:color="auto"/>
                        <w:left w:val="none" w:sz="0" w:space="0" w:color="auto"/>
                        <w:bottom w:val="none" w:sz="0" w:space="0" w:color="auto"/>
                        <w:right w:val="none" w:sz="0" w:space="0" w:color="auto"/>
                      </w:divBdr>
                      <w:divsChild>
                        <w:div w:id="323436934">
                          <w:marLeft w:val="0"/>
                          <w:marRight w:val="0"/>
                          <w:marTop w:val="0"/>
                          <w:marBottom w:val="0"/>
                          <w:divBdr>
                            <w:top w:val="none" w:sz="0" w:space="0" w:color="auto"/>
                            <w:left w:val="none" w:sz="0" w:space="0" w:color="auto"/>
                            <w:bottom w:val="none" w:sz="0" w:space="0" w:color="auto"/>
                            <w:right w:val="none" w:sz="0" w:space="0" w:color="auto"/>
                          </w:divBdr>
                          <w:divsChild>
                            <w:div w:id="203446659">
                              <w:marLeft w:val="150"/>
                              <w:marRight w:val="150"/>
                              <w:marTop w:val="15"/>
                              <w:marBottom w:val="150"/>
                              <w:divBdr>
                                <w:top w:val="none" w:sz="0" w:space="0" w:color="auto"/>
                                <w:left w:val="none" w:sz="0" w:space="0" w:color="auto"/>
                                <w:bottom w:val="none" w:sz="0" w:space="0" w:color="auto"/>
                                <w:right w:val="none" w:sz="0" w:space="0" w:color="auto"/>
                              </w:divBdr>
                              <w:divsChild>
                                <w:div w:id="205728585">
                                  <w:marLeft w:val="0"/>
                                  <w:marRight w:val="0"/>
                                  <w:marTop w:val="0"/>
                                  <w:marBottom w:val="0"/>
                                  <w:divBdr>
                                    <w:top w:val="none" w:sz="0" w:space="0" w:color="auto"/>
                                    <w:left w:val="none" w:sz="0" w:space="0" w:color="auto"/>
                                    <w:bottom w:val="none" w:sz="0" w:space="0" w:color="auto"/>
                                    <w:right w:val="none" w:sz="0" w:space="0" w:color="auto"/>
                                  </w:divBdr>
                                  <w:divsChild>
                                    <w:div w:id="1936860306">
                                      <w:marLeft w:val="0"/>
                                      <w:marRight w:val="0"/>
                                      <w:marTop w:val="0"/>
                                      <w:marBottom w:val="0"/>
                                      <w:divBdr>
                                        <w:top w:val="none" w:sz="0" w:space="0" w:color="auto"/>
                                        <w:left w:val="none" w:sz="0" w:space="0" w:color="auto"/>
                                        <w:bottom w:val="none" w:sz="0" w:space="0" w:color="auto"/>
                                        <w:right w:val="none" w:sz="0" w:space="0" w:color="auto"/>
                                      </w:divBdr>
                                    </w:div>
                                  </w:divsChild>
                                </w:div>
                                <w:div w:id="523328075">
                                  <w:marLeft w:val="0"/>
                                  <w:marRight w:val="0"/>
                                  <w:marTop w:val="675"/>
                                  <w:marBottom w:val="0"/>
                                  <w:divBdr>
                                    <w:top w:val="none" w:sz="0" w:space="0" w:color="auto"/>
                                    <w:left w:val="none" w:sz="0" w:space="0" w:color="auto"/>
                                    <w:bottom w:val="none" w:sz="0" w:space="0" w:color="auto"/>
                                    <w:right w:val="none" w:sz="0" w:space="0" w:color="auto"/>
                                  </w:divBdr>
                                </w:div>
                              </w:divsChild>
                            </w:div>
                            <w:div w:id="1556118841">
                              <w:marLeft w:val="135"/>
                              <w:marRight w:val="135"/>
                              <w:marTop w:val="0"/>
                              <w:marBottom w:val="135"/>
                              <w:divBdr>
                                <w:top w:val="none" w:sz="0" w:space="0" w:color="auto"/>
                                <w:left w:val="none" w:sz="0" w:space="0" w:color="auto"/>
                                <w:bottom w:val="none" w:sz="0" w:space="0" w:color="auto"/>
                                <w:right w:val="none" w:sz="0" w:space="0" w:color="auto"/>
                              </w:divBdr>
                              <w:divsChild>
                                <w:div w:id="1262909984">
                                  <w:marLeft w:val="0"/>
                                  <w:marRight w:val="0"/>
                                  <w:marTop w:val="0"/>
                                  <w:marBottom w:val="0"/>
                                  <w:divBdr>
                                    <w:top w:val="none" w:sz="0" w:space="0" w:color="auto"/>
                                    <w:left w:val="none" w:sz="0" w:space="0" w:color="auto"/>
                                    <w:bottom w:val="none" w:sz="0" w:space="0" w:color="auto"/>
                                    <w:right w:val="none" w:sz="0" w:space="0" w:color="auto"/>
                                  </w:divBdr>
                                  <w:divsChild>
                                    <w:div w:id="17989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682325">
                          <w:marLeft w:val="0"/>
                          <w:marRight w:val="0"/>
                          <w:marTop w:val="0"/>
                          <w:marBottom w:val="0"/>
                          <w:divBdr>
                            <w:top w:val="none" w:sz="0" w:space="0" w:color="auto"/>
                            <w:left w:val="none" w:sz="0" w:space="0" w:color="auto"/>
                            <w:bottom w:val="none" w:sz="0" w:space="0" w:color="auto"/>
                            <w:right w:val="none" w:sz="0" w:space="0" w:color="auto"/>
                          </w:divBdr>
                          <w:divsChild>
                            <w:div w:id="1905411473">
                              <w:marLeft w:val="0"/>
                              <w:marRight w:val="0"/>
                              <w:marTop w:val="0"/>
                              <w:marBottom w:val="0"/>
                              <w:divBdr>
                                <w:top w:val="none" w:sz="0" w:space="0" w:color="auto"/>
                                <w:left w:val="none" w:sz="0" w:space="0" w:color="auto"/>
                                <w:bottom w:val="none" w:sz="0" w:space="0" w:color="auto"/>
                                <w:right w:val="none" w:sz="0" w:space="0" w:color="auto"/>
                              </w:divBdr>
                              <w:divsChild>
                                <w:div w:id="942148562">
                                  <w:marLeft w:val="0"/>
                                  <w:marRight w:val="0"/>
                                  <w:marTop w:val="0"/>
                                  <w:marBottom w:val="0"/>
                                  <w:divBdr>
                                    <w:top w:val="none" w:sz="0" w:space="0" w:color="auto"/>
                                    <w:left w:val="none" w:sz="0" w:space="0" w:color="auto"/>
                                    <w:bottom w:val="none" w:sz="0" w:space="0" w:color="auto"/>
                                    <w:right w:val="none" w:sz="0" w:space="0" w:color="auto"/>
                                  </w:divBdr>
                                  <w:divsChild>
                                    <w:div w:id="1136681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06441802">
          <w:marLeft w:val="0"/>
          <w:marRight w:val="0"/>
          <w:marTop w:val="0"/>
          <w:marBottom w:val="0"/>
          <w:divBdr>
            <w:top w:val="none" w:sz="0" w:space="0" w:color="auto"/>
            <w:left w:val="none" w:sz="0" w:space="0" w:color="auto"/>
            <w:bottom w:val="none" w:sz="0" w:space="0" w:color="auto"/>
            <w:right w:val="none" w:sz="0" w:space="0" w:color="auto"/>
          </w:divBdr>
          <w:divsChild>
            <w:div w:id="1280068835">
              <w:marLeft w:val="0"/>
              <w:marRight w:val="0"/>
              <w:marTop w:val="0"/>
              <w:marBottom w:val="0"/>
              <w:divBdr>
                <w:top w:val="none" w:sz="0" w:space="0" w:color="auto"/>
                <w:left w:val="none" w:sz="0" w:space="0" w:color="auto"/>
                <w:bottom w:val="none" w:sz="0" w:space="0" w:color="auto"/>
                <w:right w:val="none" w:sz="0" w:space="0" w:color="auto"/>
              </w:divBdr>
              <w:divsChild>
                <w:div w:id="2087338748">
                  <w:marLeft w:val="150"/>
                  <w:marRight w:val="150"/>
                  <w:marTop w:val="150"/>
                  <w:marBottom w:val="150"/>
                  <w:divBdr>
                    <w:top w:val="none" w:sz="0" w:space="0" w:color="auto"/>
                    <w:left w:val="none" w:sz="0" w:space="0" w:color="auto"/>
                    <w:bottom w:val="none" w:sz="0" w:space="0" w:color="auto"/>
                    <w:right w:val="none" w:sz="0" w:space="0" w:color="auto"/>
                  </w:divBdr>
                  <w:divsChild>
                    <w:div w:id="1829664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3938772">
          <w:marLeft w:val="0"/>
          <w:marRight w:val="0"/>
          <w:marTop w:val="0"/>
          <w:marBottom w:val="0"/>
          <w:divBdr>
            <w:top w:val="none" w:sz="0" w:space="0" w:color="auto"/>
            <w:left w:val="none" w:sz="0" w:space="0" w:color="auto"/>
            <w:bottom w:val="none" w:sz="0" w:space="0" w:color="auto"/>
            <w:right w:val="none" w:sz="0" w:space="0" w:color="auto"/>
          </w:divBdr>
          <w:divsChild>
            <w:div w:id="980842048">
              <w:marLeft w:val="0"/>
              <w:marRight w:val="0"/>
              <w:marTop w:val="0"/>
              <w:marBottom w:val="0"/>
              <w:divBdr>
                <w:top w:val="none" w:sz="0" w:space="0" w:color="auto"/>
                <w:left w:val="none" w:sz="0" w:space="0" w:color="auto"/>
                <w:bottom w:val="none" w:sz="0" w:space="0" w:color="auto"/>
                <w:right w:val="none" w:sz="0" w:space="0" w:color="auto"/>
              </w:divBdr>
              <w:divsChild>
                <w:div w:id="40053811">
                  <w:marLeft w:val="150"/>
                  <w:marRight w:val="150"/>
                  <w:marTop w:val="150"/>
                  <w:marBottom w:val="150"/>
                  <w:divBdr>
                    <w:top w:val="none" w:sz="0" w:space="0" w:color="auto"/>
                    <w:left w:val="none" w:sz="0" w:space="0" w:color="auto"/>
                    <w:bottom w:val="none" w:sz="0" w:space="0" w:color="auto"/>
                    <w:right w:val="none" w:sz="0" w:space="0" w:color="auto"/>
                  </w:divBdr>
                  <w:divsChild>
                    <w:div w:id="668680673">
                      <w:marLeft w:val="0"/>
                      <w:marRight w:val="0"/>
                      <w:marTop w:val="0"/>
                      <w:marBottom w:val="0"/>
                      <w:divBdr>
                        <w:top w:val="none" w:sz="0" w:space="0" w:color="auto"/>
                        <w:left w:val="none" w:sz="0" w:space="0" w:color="auto"/>
                        <w:bottom w:val="none" w:sz="0" w:space="0" w:color="auto"/>
                        <w:right w:val="none" w:sz="0" w:space="0" w:color="auto"/>
                      </w:divBdr>
                      <w:divsChild>
                        <w:div w:id="711811869">
                          <w:marLeft w:val="0"/>
                          <w:marRight w:val="0"/>
                          <w:marTop w:val="0"/>
                          <w:marBottom w:val="0"/>
                          <w:divBdr>
                            <w:top w:val="none" w:sz="0" w:space="0" w:color="auto"/>
                            <w:left w:val="none" w:sz="0" w:space="0" w:color="auto"/>
                            <w:bottom w:val="none" w:sz="0" w:space="0" w:color="auto"/>
                            <w:right w:val="none" w:sz="0" w:space="0" w:color="auto"/>
                          </w:divBdr>
                          <w:divsChild>
                            <w:div w:id="1380351207">
                              <w:marLeft w:val="150"/>
                              <w:marRight w:val="150"/>
                              <w:marTop w:val="15"/>
                              <w:marBottom w:val="150"/>
                              <w:divBdr>
                                <w:top w:val="none" w:sz="0" w:space="0" w:color="auto"/>
                                <w:left w:val="none" w:sz="0" w:space="0" w:color="auto"/>
                                <w:bottom w:val="none" w:sz="0" w:space="0" w:color="auto"/>
                                <w:right w:val="none" w:sz="0" w:space="0" w:color="auto"/>
                              </w:divBdr>
                              <w:divsChild>
                                <w:div w:id="2042438183">
                                  <w:marLeft w:val="0"/>
                                  <w:marRight w:val="0"/>
                                  <w:marTop w:val="0"/>
                                  <w:marBottom w:val="0"/>
                                  <w:divBdr>
                                    <w:top w:val="none" w:sz="0" w:space="0" w:color="auto"/>
                                    <w:left w:val="none" w:sz="0" w:space="0" w:color="auto"/>
                                    <w:bottom w:val="none" w:sz="0" w:space="0" w:color="auto"/>
                                    <w:right w:val="none" w:sz="0" w:space="0" w:color="auto"/>
                                  </w:divBdr>
                                  <w:divsChild>
                                    <w:div w:id="1081177436">
                                      <w:marLeft w:val="0"/>
                                      <w:marRight w:val="0"/>
                                      <w:marTop w:val="0"/>
                                      <w:marBottom w:val="0"/>
                                      <w:divBdr>
                                        <w:top w:val="none" w:sz="0" w:space="0" w:color="auto"/>
                                        <w:left w:val="none" w:sz="0" w:space="0" w:color="auto"/>
                                        <w:bottom w:val="none" w:sz="0" w:space="0" w:color="auto"/>
                                        <w:right w:val="none" w:sz="0" w:space="0" w:color="auto"/>
                                      </w:divBdr>
                                    </w:div>
                                  </w:divsChild>
                                </w:div>
                                <w:div w:id="1324580268">
                                  <w:marLeft w:val="0"/>
                                  <w:marRight w:val="0"/>
                                  <w:marTop w:val="675"/>
                                  <w:marBottom w:val="0"/>
                                  <w:divBdr>
                                    <w:top w:val="none" w:sz="0" w:space="0" w:color="auto"/>
                                    <w:left w:val="none" w:sz="0" w:space="0" w:color="auto"/>
                                    <w:bottom w:val="none" w:sz="0" w:space="0" w:color="auto"/>
                                    <w:right w:val="none" w:sz="0" w:space="0" w:color="auto"/>
                                  </w:divBdr>
                                </w:div>
                              </w:divsChild>
                            </w:div>
                            <w:div w:id="1763602050">
                              <w:marLeft w:val="135"/>
                              <w:marRight w:val="135"/>
                              <w:marTop w:val="0"/>
                              <w:marBottom w:val="135"/>
                              <w:divBdr>
                                <w:top w:val="none" w:sz="0" w:space="0" w:color="auto"/>
                                <w:left w:val="none" w:sz="0" w:space="0" w:color="auto"/>
                                <w:bottom w:val="none" w:sz="0" w:space="0" w:color="auto"/>
                                <w:right w:val="none" w:sz="0" w:space="0" w:color="auto"/>
                              </w:divBdr>
                              <w:divsChild>
                                <w:div w:id="783769693">
                                  <w:marLeft w:val="0"/>
                                  <w:marRight w:val="0"/>
                                  <w:marTop w:val="0"/>
                                  <w:marBottom w:val="0"/>
                                  <w:divBdr>
                                    <w:top w:val="none" w:sz="0" w:space="0" w:color="auto"/>
                                    <w:left w:val="none" w:sz="0" w:space="0" w:color="auto"/>
                                    <w:bottom w:val="none" w:sz="0" w:space="0" w:color="auto"/>
                                    <w:right w:val="none" w:sz="0" w:space="0" w:color="auto"/>
                                  </w:divBdr>
                                  <w:divsChild>
                                    <w:div w:id="1625312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5647083">
                          <w:marLeft w:val="0"/>
                          <w:marRight w:val="0"/>
                          <w:marTop w:val="0"/>
                          <w:marBottom w:val="0"/>
                          <w:divBdr>
                            <w:top w:val="none" w:sz="0" w:space="0" w:color="auto"/>
                            <w:left w:val="none" w:sz="0" w:space="0" w:color="auto"/>
                            <w:bottom w:val="none" w:sz="0" w:space="0" w:color="auto"/>
                            <w:right w:val="none" w:sz="0" w:space="0" w:color="auto"/>
                          </w:divBdr>
                          <w:divsChild>
                            <w:div w:id="1151553936">
                              <w:marLeft w:val="0"/>
                              <w:marRight w:val="0"/>
                              <w:marTop w:val="0"/>
                              <w:marBottom w:val="0"/>
                              <w:divBdr>
                                <w:top w:val="none" w:sz="0" w:space="0" w:color="auto"/>
                                <w:left w:val="none" w:sz="0" w:space="0" w:color="auto"/>
                                <w:bottom w:val="none" w:sz="0" w:space="0" w:color="auto"/>
                                <w:right w:val="none" w:sz="0" w:space="0" w:color="auto"/>
                              </w:divBdr>
                              <w:divsChild>
                                <w:div w:id="557522477">
                                  <w:marLeft w:val="0"/>
                                  <w:marRight w:val="0"/>
                                  <w:marTop w:val="0"/>
                                  <w:marBottom w:val="0"/>
                                  <w:divBdr>
                                    <w:top w:val="none" w:sz="0" w:space="0" w:color="auto"/>
                                    <w:left w:val="none" w:sz="0" w:space="0" w:color="auto"/>
                                    <w:bottom w:val="none" w:sz="0" w:space="0" w:color="auto"/>
                                    <w:right w:val="none" w:sz="0" w:space="0" w:color="auto"/>
                                  </w:divBdr>
                                  <w:divsChild>
                                    <w:div w:id="1676298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83021976">
          <w:marLeft w:val="0"/>
          <w:marRight w:val="0"/>
          <w:marTop w:val="0"/>
          <w:marBottom w:val="0"/>
          <w:divBdr>
            <w:top w:val="none" w:sz="0" w:space="0" w:color="auto"/>
            <w:left w:val="none" w:sz="0" w:space="0" w:color="auto"/>
            <w:bottom w:val="none" w:sz="0" w:space="0" w:color="auto"/>
            <w:right w:val="none" w:sz="0" w:space="0" w:color="auto"/>
          </w:divBdr>
          <w:divsChild>
            <w:div w:id="770513299">
              <w:marLeft w:val="0"/>
              <w:marRight w:val="0"/>
              <w:marTop w:val="0"/>
              <w:marBottom w:val="0"/>
              <w:divBdr>
                <w:top w:val="none" w:sz="0" w:space="0" w:color="auto"/>
                <w:left w:val="none" w:sz="0" w:space="0" w:color="auto"/>
                <w:bottom w:val="none" w:sz="0" w:space="0" w:color="auto"/>
                <w:right w:val="none" w:sz="0" w:space="0" w:color="auto"/>
              </w:divBdr>
              <w:divsChild>
                <w:div w:id="546531086">
                  <w:marLeft w:val="150"/>
                  <w:marRight w:val="150"/>
                  <w:marTop w:val="150"/>
                  <w:marBottom w:val="150"/>
                  <w:divBdr>
                    <w:top w:val="none" w:sz="0" w:space="0" w:color="auto"/>
                    <w:left w:val="none" w:sz="0" w:space="0" w:color="auto"/>
                    <w:bottom w:val="none" w:sz="0" w:space="0" w:color="auto"/>
                    <w:right w:val="none" w:sz="0" w:space="0" w:color="auto"/>
                  </w:divBdr>
                  <w:divsChild>
                    <w:div w:id="1588229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27010">
          <w:marLeft w:val="0"/>
          <w:marRight w:val="0"/>
          <w:marTop w:val="0"/>
          <w:marBottom w:val="0"/>
          <w:divBdr>
            <w:top w:val="none" w:sz="0" w:space="0" w:color="auto"/>
            <w:left w:val="none" w:sz="0" w:space="0" w:color="auto"/>
            <w:bottom w:val="none" w:sz="0" w:space="0" w:color="auto"/>
            <w:right w:val="none" w:sz="0" w:space="0" w:color="auto"/>
          </w:divBdr>
          <w:divsChild>
            <w:div w:id="181744120">
              <w:marLeft w:val="0"/>
              <w:marRight w:val="0"/>
              <w:marTop w:val="0"/>
              <w:marBottom w:val="0"/>
              <w:divBdr>
                <w:top w:val="none" w:sz="0" w:space="0" w:color="auto"/>
                <w:left w:val="none" w:sz="0" w:space="0" w:color="auto"/>
                <w:bottom w:val="none" w:sz="0" w:space="0" w:color="auto"/>
                <w:right w:val="none" w:sz="0" w:space="0" w:color="auto"/>
              </w:divBdr>
              <w:divsChild>
                <w:div w:id="1898125044">
                  <w:marLeft w:val="150"/>
                  <w:marRight w:val="150"/>
                  <w:marTop w:val="150"/>
                  <w:marBottom w:val="150"/>
                  <w:divBdr>
                    <w:top w:val="none" w:sz="0" w:space="0" w:color="auto"/>
                    <w:left w:val="none" w:sz="0" w:space="0" w:color="auto"/>
                    <w:bottom w:val="none" w:sz="0" w:space="0" w:color="auto"/>
                    <w:right w:val="none" w:sz="0" w:space="0" w:color="auto"/>
                  </w:divBdr>
                  <w:divsChild>
                    <w:div w:id="1389381830">
                      <w:marLeft w:val="0"/>
                      <w:marRight w:val="0"/>
                      <w:marTop w:val="0"/>
                      <w:marBottom w:val="0"/>
                      <w:divBdr>
                        <w:top w:val="none" w:sz="0" w:space="0" w:color="auto"/>
                        <w:left w:val="none" w:sz="0" w:space="0" w:color="auto"/>
                        <w:bottom w:val="none" w:sz="0" w:space="0" w:color="auto"/>
                        <w:right w:val="none" w:sz="0" w:space="0" w:color="auto"/>
                      </w:divBdr>
                      <w:divsChild>
                        <w:div w:id="182018621">
                          <w:marLeft w:val="0"/>
                          <w:marRight w:val="0"/>
                          <w:marTop w:val="0"/>
                          <w:marBottom w:val="0"/>
                          <w:divBdr>
                            <w:top w:val="none" w:sz="0" w:space="0" w:color="auto"/>
                            <w:left w:val="none" w:sz="0" w:space="0" w:color="auto"/>
                            <w:bottom w:val="none" w:sz="0" w:space="0" w:color="auto"/>
                            <w:right w:val="none" w:sz="0" w:space="0" w:color="auto"/>
                          </w:divBdr>
                          <w:divsChild>
                            <w:div w:id="862480074">
                              <w:marLeft w:val="150"/>
                              <w:marRight w:val="150"/>
                              <w:marTop w:val="15"/>
                              <w:marBottom w:val="150"/>
                              <w:divBdr>
                                <w:top w:val="none" w:sz="0" w:space="0" w:color="auto"/>
                                <w:left w:val="none" w:sz="0" w:space="0" w:color="auto"/>
                                <w:bottom w:val="none" w:sz="0" w:space="0" w:color="auto"/>
                                <w:right w:val="none" w:sz="0" w:space="0" w:color="auto"/>
                              </w:divBdr>
                              <w:divsChild>
                                <w:div w:id="612980130">
                                  <w:marLeft w:val="0"/>
                                  <w:marRight w:val="0"/>
                                  <w:marTop w:val="0"/>
                                  <w:marBottom w:val="0"/>
                                  <w:divBdr>
                                    <w:top w:val="none" w:sz="0" w:space="0" w:color="auto"/>
                                    <w:left w:val="none" w:sz="0" w:space="0" w:color="auto"/>
                                    <w:bottom w:val="none" w:sz="0" w:space="0" w:color="auto"/>
                                    <w:right w:val="none" w:sz="0" w:space="0" w:color="auto"/>
                                  </w:divBdr>
                                  <w:divsChild>
                                    <w:div w:id="1197084227">
                                      <w:marLeft w:val="0"/>
                                      <w:marRight w:val="0"/>
                                      <w:marTop w:val="0"/>
                                      <w:marBottom w:val="0"/>
                                      <w:divBdr>
                                        <w:top w:val="none" w:sz="0" w:space="0" w:color="auto"/>
                                        <w:left w:val="none" w:sz="0" w:space="0" w:color="auto"/>
                                        <w:bottom w:val="none" w:sz="0" w:space="0" w:color="auto"/>
                                        <w:right w:val="none" w:sz="0" w:space="0" w:color="auto"/>
                                      </w:divBdr>
                                    </w:div>
                                  </w:divsChild>
                                </w:div>
                                <w:div w:id="1379932643">
                                  <w:marLeft w:val="0"/>
                                  <w:marRight w:val="0"/>
                                  <w:marTop w:val="675"/>
                                  <w:marBottom w:val="0"/>
                                  <w:divBdr>
                                    <w:top w:val="none" w:sz="0" w:space="0" w:color="auto"/>
                                    <w:left w:val="none" w:sz="0" w:space="0" w:color="auto"/>
                                    <w:bottom w:val="none" w:sz="0" w:space="0" w:color="auto"/>
                                    <w:right w:val="none" w:sz="0" w:space="0" w:color="auto"/>
                                  </w:divBdr>
                                </w:div>
                              </w:divsChild>
                            </w:div>
                            <w:div w:id="47800093">
                              <w:marLeft w:val="135"/>
                              <w:marRight w:val="135"/>
                              <w:marTop w:val="0"/>
                              <w:marBottom w:val="135"/>
                              <w:divBdr>
                                <w:top w:val="none" w:sz="0" w:space="0" w:color="auto"/>
                                <w:left w:val="none" w:sz="0" w:space="0" w:color="auto"/>
                                <w:bottom w:val="none" w:sz="0" w:space="0" w:color="auto"/>
                                <w:right w:val="none" w:sz="0" w:space="0" w:color="auto"/>
                              </w:divBdr>
                              <w:divsChild>
                                <w:div w:id="827408462">
                                  <w:marLeft w:val="0"/>
                                  <w:marRight w:val="0"/>
                                  <w:marTop w:val="0"/>
                                  <w:marBottom w:val="0"/>
                                  <w:divBdr>
                                    <w:top w:val="none" w:sz="0" w:space="0" w:color="auto"/>
                                    <w:left w:val="none" w:sz="0" w:space="0" w:color="auto"/>
                                    <w:bottom w:val="none" w:sz="0" w:space="0" w:color="auto"/>
                                    <w:right w:val="none" w:sz="0" w:space="0" w:color="auto"/>
                                  </w:divBdr>
                                  <w:divsChild>
                                    <w:div w:id="6430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992309">
                          <w:marLeft w:val="0"/>
                          <w:marRight w:val="0"/>
                          <w:marTop w:val="0"/>
                          <w:marBottom w:val="0"/>
                          <w:divBdr>
                            <w:top w:val="none" w:sz="0" w:space="0" w:color="auto"/>
                            <w:left w:val="none" w:sz="0" w:space="0" w:color="auto"/>
                            <w:bottom w:val="none" w:sz="0" w:space="0" w:color="auto"/>
                            <w:right w:val="none" w:sz="0" w:space="0" w:color="auto"/>
                          </w:divBdr>
                          <w:divsChild>
                            <w:div w:id="2012681057">
                              <w:marLeft w:val="0"/>
                              <w:marRight w:val="0"/>
                              <w:marTop w:val="0"/>
                              <w:marBottom w:val="0"/>
                              <w:divBdr>
                                <w:top w:val="none" w:sz="0" w:space="0" w:color="auto"/>
                                <w:left w:val="none" w:sz="0" w:space="0" w:color="auto"/>
                                <w:bottom w:val="none" w:sz="0" w:space="0" w:color="auto"/>
                                <w:right w:val="none" w:sz="0" w:space="0" w:color="auto"/>
                              </w:divBdr>
                              <w:divsChild>
                                <w:div w:id="1425103631">
                                  <w:marLeft w:val="0"/>
                                  <w:marRight w:val="0"/>
                                  <w:marTop w:val="0"/>
                                  <w:marBottom w:val="0"/>
                                  <w:divBdr>
                                    <w:top w:val="none" w:sz="0" w:space="0" w:color="auto"/>
                                    <w:left w:val="none" w:sz="0" w:space="0" w:color="auto"/>
                                    <w:bottom w:val="none" w:sz="0" w:space="0" w:color="auto"/>
                                    <w:right w:val="none" w:sz="0" w:space="0" w:color="auto"/>
                                  </w:divBdr>
                                  <w:divsChild>
                                    <w:div w:id="1743985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060328">
          <w:marLeft w:val="0"/>
          <w:marRight w:val="0"/>
          <w:marTop w:val="0"/>
          <w:marBottom w:val="0"/>
          <w:divBdr>
            <w:top w:val="none" w:sz="0" w:space="0" w:color="auto"/>
            <w:left w:val="none" w:sz="0" w:space="0" w:color="auto"/>
            <w:bottom w:val="none" w:sz="0" w:space="0" w:color="auto"/>
            <w:right w:val="none" w:sz="0" w:space="0" w:color="auto"/>
          </w:divBdr>
          <w:divsChild>
            <w:div w:id="1903905204">
              <w:marLeft w:val="0"/>
              <w:marRight w:val="0"/>
              <w:marTop w:val="0"/>
              <w:marBottom w:val="0"/>
              <w:divBdr>
                <w:top w:val="none" w:sz="0" w:space="0" w:color="auto"/>
                <w:left w:val="none" w:sz="0" w:space="0" w:color="auto"/>
                <w:bottom w:val="none" w:sz="0" w:space="0" w:color="auto"/>
                <w:right w:val="none" w:sz="0" w:space="0" w:color="auto"/>
              </w:divBdr>
              <w:divsChild>
                <w:div w:id="1768186513">
                  <w:marLeft w:val="150"/>
                  <w:marRight w:val="150"/>
                  <w:marTop w:val="150"/>
                  <w:marBottom w:val="150"/>
                  <w:divBdr>
                    <w:top w:val="none" w:sz="0" w:space="0" w:color="auto"/>
                    <w:left w:val="none" w:sz="0" w:space="0" w:color="auto"/>
                    <w:bottom w:val="none" w:sz="0" w:space="0" w:color="auto"/>
                    <w:right w:val="none" w:sz="0" w:space="0" w:color="auto"/>
                  </w:divBdr>
                  <w:divsChild>
                    <w:div w:id="285428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8628634">
          <w:marLeft w:val="0"/>
          <w:marRight w:val="0"/>
          <w:marTop w:val="0"/>
          <w:marBottom w:val="0"/>
          <w:divBdr>
            <w:top w:val="none" w:sz="0" w:space="0" w:color="auto"/>
            <w:left w:val="none" w:sz="0" w:space="0" w:color="auto"/>
            <w:bottom w:val="none" w:sz="0" w:space="0" w:color="auto"/>
            <w:right w:val="none" w:sz="0" w:space="0" w:color="auto"/>
          </w:divBdr>
          <w:divsChild>
            <w:div w:id="244195832">
              <w:marLeft w:val="0"/>
              <w:marRight w:val="0"/>
              <w:marTop w:val="0"/>
              <w:marBottom w:val="0"/>
              <w:divBdr>
                <w:top w:val="none" w:sz="0" w:space="0" w:color="auto"/>
                <w:left w:val="none" w:sz="0" w:space="0" w:color="auto"/>
                <w:bottom w:val="none" w:sz="0" w:space="0" w:color="auto"/>
                <w:right w:val="none" w:sz="0" w:space="0" w:color="auto"/>
              </w:divBdr>
              <w:divsChild>
                <w:div w:id="186604350">
                  <w:marLeft w:val="150"/>
                  <w:marRight w:val="150"/>
                  <w:marTop w:val="150"/>
                  <w:marBottom w:val="150"/>
                  <w:divBdr>
                    <w:top w:val="none" w:sz="0" w:space="0" w:color="auto"/>
                    <w:left w:val="none" w:sz="0" w:space="0" w:color="auto"/>
                    <w:bottom w:val="none" w:sz="0" w:space="0" w:color="auto"/>
                    <w:right w:val="none" w:sz="0" w:space="0" w:color="auto"/>
                  </w:divBdr>
                  <w:divsChild>
                    <w:div w:id="92210453">
                      <w:marLeft w:val="0"/>
                      <w:marRight w:val="0"/>
                      <w:marTop w:val="0"/>
                      <w:marBottom w:val="0"/>
                      <w:divBdr>
                        <w:top w:val="none" w:sz="0" w:space="0" w:color="auto"/>
                        <w:left w:val="none" w:sz="0" w:space="0" w:color="auto"/>
                        <w:bottom w:val="none" w:sz="0" w:space="0" w:color="auto"/>
                        <w:right w:val="none" w:sz="0" w:space="0" w:color="auto"/>
                      </w:divBdr>
                      <w:divsChild>
                        <w:div w:id="442917117">
                          <w:marLeft w:val="0"/>
                          <w:marRight w:val="0"/>
                          <w:marTop w:val="0"/>
                          <w:marBottom w:val="0"/>
                          <w:divBdr>
                            <w:top w:val="none" w:sz="0" w:space="0" w:color="auto"/>
                            <w:left w:val="none" w:sz="0" w:space="0" w:color="auto"/>
                            <w:bottom w:val="none" w:sz="0" w:space="0" w:color="auto"/>
                            <w:right w:val="none" w:sz="0" w:space="0" w:color="auto"/>
                          </w:divBdr>
                          <w:divsChild>
                            <w:div w:id="467549610">
                              <w:marLeft w:val="150"/>
                              <w:marRight w:val="150"/>
                              <w:marTop w:val="15"/>
                              <w:marBottom w:val="150"/>
                              <w:divBdr>
                                <w:top w:val="none" w:sz="0" w:space="0" w:color="auto"/>
                                <w:left w:val="none" w:sz="0" w:space="0" w:color="auto"/>
                                <w:bottom w:val="none" w:sz="0" w:space="0" w:color="auto"/>
                                <w:right w:val="none" w:sz="0" w:space="0" w:color="auto"/>
                              </w:divBdr>
                              <w:divsChild>
                                <w:div w:id="1404642749">
                                  <w:marLeft w:val="0"/>
                                  <w:marRight w:val="0"/>
                                  <w:marTop w:val="0"/>
                                  <w:marBottom w:val="0"/>
                                  <w:divBdr>
                                    <w:top w:val="none" w:sz="0" w:space="0" w:color="auto"/>
                                    <w:left w:val="none" w:sz="0" w:space="0" w:color="auto"/>
                                    <w:bottom w:val="none" w:sz="0" w:space="0" w:color="auto"/>
                                    <w:right w:val="none" w:sz="0" w:space="0" w:color="auto"/>
                                  </w:divBdr>
                                  <w:divsChild>
                                    <w:div w:id="1958442691">
                                      <w:marLeft w:val="0"/>
                                      <w:marRight w:val="0"/>
                                      <w:marTop w:val="0"/>
                                      <w:marBottom w:val="0"/>
                                      <w:divBdr>
                                        <w:top w:val="none" w:sz="0" w:space="0" w:color="auto"/>
                                        <w:left w:val="none" w:sz="0" w:space="0" w:color="auto"/>
                                        <w:bottom w:val="none" w:sz="0" w:space="0" w:color="auto"/>
                                        <w:right w:val="none" w:sz="0" w:space="0" w:color="auto"/>
                                      </w:divBdr>
                                    </w:div>
                                  </w:divsChild>
                                </w:div>
                                <w:div w:id="1174809013">
                                  <w:marLeft w:val="0"/>
                                  <w:marRight w:val="0"/>
                                  <w:marTop w:val="675"/>
                                  <w:marBottom w:val="0"/>
                                  <w:divBdr>
                                    <w:top w:val="none" w:sz="0" w:space="0" w:color="auto"/>
                                    <w:left w:val="none" w:sz="0" w:space="0" w:color="auto"/>
                                    <w:bottom w:val="none" w:sz="0" w:space="0" w:color="auto"/>
                                    <w:right w:val="none" w:sz="0" w:space="0" w:color="auto"/>
                                  </w:divBdr>
                                </w:div>
                              </w:divsChild>
                            </w:div>
                            <w:div w:id="31813183">
                              <w:marLeft w:val="135"/>
                              <w:marRight w:val="135"/>
                              <w:marTop w:val="0"/>
                              <w:marBottom w:val="135"/>
                              <w:divBdr>
                                <w:top w:val="none" w:sz="0" w:space="0" w:color="auto"/>
                                <w:left w:val="none" w:sz="0" w:space="0" w:color="auto"/>
                                <w:bottom w:val="none" w:sz="0" w:space="0" w:color="auto"/>
                                <w:right w:val="none" w:sz="0" w:space="0" w:color="auto"/>
                              </w:divBdr>
                              <w:divsChild>
                                <w:div w:id="2078477783">
                                  <w:marLeft w:val="0"/>
                                  <w:marRight w:val="0"/>
                                  <w:marTop w:val="0"/>
                                  <w:marBottom w:val="0"/>
                                  <w:divBdr>
                                    <w:top w:val="none" w:sz="0" w:space="0" w:color="auto"/>
                                    <w:left w:val="none" w:sz="0" w:space="0" w:color="auto"/>
                                    <w:bottom w:val="none" w:sz="0" w:space="0" w:color="auto"/>
                                    <w:right w:val="none" w:sz="0" w:space="0" w:color="auto"/>
                                  </w:divBdr>
                                  <w:divsChild>
                                    <w:div w:id="111281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513387">
                          <w:marLeft w:val="0"/>
                          <w:marRight w:val="0"/>
                          <w:marTop w:val="0"/>
                          <w:marBottom w:val="0"/>
                          <w:divBdr>
                            <w:top w:val="none" w:sz="0" w:space="0" w:color="auto"/>
                            <w:left w:val="none" w:sz="0" w:space="0" w:color="auto"/>
                            <w:bottom w:val="none" w:sz="0" w:space="0" w:color="auto"/>
                            <w:right w:val="none" w:sz="0" w:space="0" w:color="auto"/>
                          </w:divBdr>
                          <w:divsChild>
                            <w:div w:id="201555872">
                              <w:marLeft w:val="0"/>
                              <w:marRight w:val="0"/>
                              <w:marTop w:val="0"/>
                              <w:marBottom w:val="0"/>
                              <w:divBdr>
                                <w:top w:val="none" w:sz="0" w:space="0" w:color="auto"/>
                                <w:left w:val="none" w:sz="0" w:space="0" w:color="auto"/>
                                <w:bottom w:val="none" w:sz="0" w:space="0" w:color="auto"/>
                                <w:right w:val="none" w:sz="0" w:space="0" w:color="auto"/>
                              </w:divBdr>
                              <w:divsChild>
                                <w:div w:id="708341364">
                                  <w:marLeft w:val="0"/>
                                  <w:marRight w:val="0"/>
                                  <w:marTop w:val="0"/>
                                  <w:marBottom w:val="0"/>
                                  <w:divBdr>
                                    <w:top w:val="none" w:sz="0" w:space="0" w:color="auto"/>
                                    <w:left w:val="none" w:sz="0" w:space="0" w:color="auto"/>
                                    <w:bottom w:val="none" w:sz="0" w:space="0" w:color="auto"/>
                                    <w:right w:val="none" w:sz="0" w:space="0" w:color="auto"/>
                                  </w:divBdr>
                                  <w:divsChild>
                                    <w:div w:id="1874264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538186">
          <w:marLeft w:val="0"/>
          <w:marRight w:val="0"/>
          <w:marTop w:val="0"/>
          <w:marBottom w:val="0"/>
          <w:divBdr>
            <w:top w:val="none" w:sz="0" w:space="0" w:color="auto"/>
            <w:left w:val="none" w:sz="0" w:space="0" w:color="auto"/>
            <w:bottom w:val="none" w:sz="0" w:space="0" w:color="auto"/>
            <w:right w:val="none" w:sz="0" w:space="0" w:color="auto"/>
          </w:divBdr>
          <w:divsChild>
            <w:div w:id="57480488">
              <w:marLeft w:val="0"/>
              <w:marRight w:val="0"/>
              <w:marTop w:val="0"/>
              <w:marBottom w:val="0"/>
              <w:divBdr>
                <w:top w:val="none" w:sz="0" w:space="0" w:color="auto"/>
                <w:left w:val="none" w:sz="0" w:space="0" w:color="auto"/>
                <w:bottom w:val="none" w:sz="0" w:space="0" w:color="auto"/>
                <w:right w:val="none" w:sz="0" w:space="0" w:color="auto"/>
              </w:divBdr>
              <w:divsChild>
                <w:div w:id="1977450371">
                  <w:marLeft w:val="150"/>
                  <w:marRight w:val="150"/>
                  <w:marTop w:val="150"/>
                  <w:marBottom w:val="150"/>
                  <w:divBdr>
                    <w:top w:val="none" w:sz="0" w:space="0" w:color="auto"/>
                    <w:left w:val="none" w:sz="0" w:space="0" w:color="auto"/>
                    <w:bottom w:val="none" w:sz="0" w:space="0" w:color="auto"/>
                    <w:right w:val="none" w:sz="0" w:space="0" w:color="auto"/>
                  </w:divBdr>
                  <w:divsChild>
                    <w:div w:id="1199734132">
                      <w:marLeft w:val="0"/>
                      <w:marRight w:val="0"/>
                      <w:marTop w:val="0"/>
                      <w:marBottom w:val="0"/>
                      <w:divBdr>
                        <w:top w:val="none" w:sz="0" w:space="0" w:color="auto"/>
                        <w:left w:val="none" w:sz="0" w:space="0" w:color="auto"/>
                        <w:bottom w:val="none" w:sz="0" w:space="0" w:color="auto"/>
                        <w:right w:val="none" w:sz="0" w:space="0" w:color="auto"/>
                      </w:divBdr>
                      <w:divsChild>
                        <w:div w:id="254899604">
                          <w:marLeft w:val="0"/>
                          <w:marRight w:val="0"/>
                          <w:marTop w:val="0"/>
                          <w:marBottom w:val="0"/>
                          <w:divBdr>
                            <w:top w:val="none" w:sz="0" w:space="0" w:color="auto"/>
                            <w:left w:val="none" w:sz="0" w:space="0" w:color="auto"/>
                            <w:bottom w:val="none" w:sz="0" w:space="0" w:color="auto"/>
                            <w:right w:val="none" w:sz="0" w:space="0" w:color="auto"/>
                          </w:divBdr>
                          <w:divsChild>
                            <w:div w:id="608313824">
                              <w:marLeft w:val="0"/>
                              <w:marRight w:val="0"/>
                              <w:marTop w:val="0"/>
                              <w:marBottom w:val="0"/>
                              <w:divBdr>
                                <w:top w:val="none" w:sz="0" w:space="0" w:color="auto"/>
                                <w:left w:val="none" w:sz="0" w:space="0" w:color="auto"/>
                                <w:bottom w:val="none" w:sz="0" w:space="0" w:color="auto"/>
                                <w:right w:val="none" w:sz="0" w:space="0" w:color="auto"/>
                              </w:divBdr>
                              <w:divsChild>
                                <w:div w:id="419646760">
                                  <w:marLeft w:val="0"/>
                                  <w:marRight w:val="0"/>
                                  <w:marTop w:val="0"/>
                                  <w:marBottom w:val="0"/>
                                  <w:divBdr>
                                    <w:top w:val="none" w:sz="0" w:space="0" w:color="auto"/>
                                    <w:left w:val="none" w:sz="0" w:space="0" w:color="auto"/>
                                    <w:bottom w:val="none" w:sz="0" w:space="0" w:color="auto"/>
                                    <w:right w:val="none" w:sz="0" w:space="0" w:color="auto"/>
                                  </w:divBdr>
                                  <w:divsChild>
                                    <w:div w:id="1791589704">
                                      <w:marLeft w:val="0"/>
                                      <w:marRight w:val="0"/>
                                      <w:marTop w:val="0"/>
                                      <w:marBottom w:val="0"/>
                                      <w:divBdr>
                                        <w:top w:val="none" w:sz="0" w:space="0" w:color="auto"/>
                                        <w:left w:val="none" w:sz="0" w:space="0" w:color="auto"/>
                                        <w:bottom w:val="none" w:sz="0" w:space="0" w:color="auto"/>
                                        <w:right w:val="none" w:sz="0" w:space="0" w:color="auto"/>
                                      </w:divBdr>
                                    </w:div>
                                    <w:div w:id="1399743455">
                                      <w:marLeft w:val="0"/>
                                      <w:marRight w:val="0"/>
                                      <w:marTop w:val="0"/>
                                      <w:marBottom w:val="0"/>
                                      <w:divBdr>
                                        <w:top w:val="none" w:sz="0" w:space="0" w:color="auto"/>
                                        <w:left w:val="none" w:sz="0" w:space="0" w:color="auto"/>
                                        <w:bottom w:val="none" w:sz="0" w:space="0" w:color="auto"/>
                                        <w:right w:val="none" w:sz="0" w:space="0" w:color="auto"/>
                                      </w:divBdr>
                                    </w:div>
                                    <w:div w:id="435951774">
                                      <w:marLeft w:val="0"/>
                                      <w:marRight w:val="0"/>
                                      <w:marTop w:val="0"/>
                                      <w:marBottom w:val="0"/>
                                      <w:divBdr>
                                        <w:top w:val="none" w:sz="0" w:space="0" w:color="auto"/>
                                        <w:left w:val="none" w:sz="0" w:space="0" w:color="auto"/>
                                        <w:bottom w:val="none" w:sz="0" w:space="0" w:color="auto"/>
                                        <w:right w:val="none" w:sz="0" w:space="0" w:color="auto"/>
                                      </w:divBdr>
                                    </w:div>
                                    <w:div w:id="1706443865">
                                      <w:marLeft w:val="0"/>
                                      <w:marRight w:val="0"/>
                                      <w:marTop w:val="0"/>
                                      <w:marBottom w:val="0"/>
                                      <w:divBdr>
                                        <w:top w:val="none" w:sz="0" w:space="0" w:color="auto"/>
                                        <w:left w:val="none" w:sz="0" w:space="0" w:color="auto"/>
                                        <w:bottom w:val="none" w:sz="0" w:space="0" w:color="auto"/>
                                        <w:right w:val="none" w:sz="0" w:space="0" w:color="auto"/>
                                      </w:divBdr>
                                    </w:div>
                                    <w:div w:id="735395783">
                                      <w:marLeft w:val="0"/>
                                      <w:marRight w:val="0"/>
                                      <w:marTop w:val="0"/>
                                      <w:marBottom w:val="0"/>
                                      <w:divBdr>
                                        <w:top w:val="none" w:sz="0" w:space="0" w:color="auto"/>
                                        <w:left w:val="none" w:sz="0" w:space="0" w:color="auto"/>
                                        <w:bottom w:val="none" w:sz="0" w:space="0" w:color="auto"/>
                                        <w:right w:val="none" w:sz="0" w:space="0" w:color="auto"/>
                                      </w:divBdr>
                                    </w:div>
                                    <w:div w:id="1305547171">
                                      <w:marLeft w:val="0"/>
                                      <w:marRight w:val="0"/>
                                      <w:marTop w:val="0"/>
                                      <w:marBottom w:val="0"/>
                                      <w:divBdr>
                                        <w:top w:val="none" w:sz="0" w:space="0" w:color="auto"/>
                                        <w:left w:val="none" w:sz="0" w:space="0" w:color="auto"/>
                                        <w:bottom w:val="none" w:sz="0" w:space="0" w:color="auto"/>
                                        <w:right w:val="none" w:sz="0" w:space="0" w:color="auto"/>
                                      </w:divBdr>
                                    </w:div>
                                    <w:div w:id="406224054">
                                      <w:marLeft w:val="0"/>
                                      <w:marRight w:val="0"/>
                                      <w:marTop w:val="0"/>
                                      <w:marBottom w:val="0"/>
                                      <w:divBdr>
                                        <w:top w:val="none" w:sz="0" w:space="0" w:color="auto"/>
                                        <w:left w:val="none" w:sz="0" w:space="0" w:color="auto"/>
                                        <w:bottom w:val="none" w:sz="0" w:space="0" w:color="auto"/>
                                        <w:right w:val="none" w:sz="0" w:space="0" w:color="auto"/>
                                      </w:divBdr>
                                    </w:div>
                                    <w:div w:id="2075542380">
                                      <w:marLeft w:val="0"/>
                                      <w:marRight w:val="0"/>
                                      <w:marTop w:val="0"/>
                                      <w:marBottom w:val="0"/>
                                      <w:divBdr>
                                        <w:top w:val="none" w:sz="0" w:space="0" w:color="auto"/>
                                        <w:left w:val="none" w:sz="0" w:space="0" w:color="auto"/>
                                        <w:bottom w:val="none" w:sz="0" w:space="0" w:color="auto"/>
                                        <w:right w:val="none" w:sz="0" w:space="0" w:color="auto"/>
                                      </w:divBdr>
                                    </w:div>
                                    <w:div w:id="430588817">
                                      <w:marLeft w:val="0"/>
                                      <w:marRight w:val="0"/>
                                      <w:marTop w:val="0"/>
                                      <w:marBottom w:val="0"/>
                                      <w:divBdr>
                                        <w:top w:val="none" w:sz="0" w:space="0" w:color="auto"/>
                                        <w:left w:val="none" w:sz="0" w:space="0" w:color="auto"/>
                                        <w:bottom w:val="none" w:sz="0" w:space="0" w:color="auto"/>
                                        <w:right w:val="none" w:sz="0" w:space="0" w:color="auto"/>
                                      </w:divBdr>
                                    </w:div>
                                    <w:div w:id="667253626">
                                      <w:marLeft w:val="0"/>
                                      <w:marRight w:val="0"/>
                                      <w:marTop w:val="0"/>
                                      <w:marBottom w:val="0"/>
                                      <w:divBdr>
                                        <w:top w:val="none" w:sz="0" w:space="0" w:color="auto"/>
                                        <w:left w:val="none" w:sz="0" w:space="0" w:color="auto"/>
                                        <w:bottom w:val="none" w:sz="0" w:space="0" w:color="auto"/>
                                        <w:right w:val="none" w:sz="0" w:space="0" w:color="auto"/>
                                      </w:divBdr>
                                    </w:div>
                                    <w:div w:id="628442089">
                                      <w:marLeft w:val="0"/>
                                      <w:marRight w:val="0"/>
                                      <w:marTop w:val="0"/>
                                      <w:marBottom w:val="0"/>
                                      <w:divBdr>
                                        <w:top w:val="none" w:sz="0" w:space="0" w:color="auto"/>
                                        <w:left w:val="none" w:sz="0" w:space="0" w:color="auto"/>
                                        <w:bottom w:val="none" w:sz="0" w:space="0" w:color="auto"/>
                                        <w:right w:val="none" w:sz="0" w:space="0" w:color="auto"/>
                                      </w:divBdr>
                                    </w:div>
                                    <w:div w:id="1406798532">
                                      <w:marLeft w:val="0"/>
                                      <w:marRight w:val="0"/>
                                      <w:marTop w:val="0"/>
                                      <w:marBottom w:val="0"/>
                                      <w:divBdr>
                                        <w:top w:val="none" w:sz="0" w:space="0" w:color="auto"/>
                                        <w:left w:val="none" w:sz="0" w:space="0" w:color="auto"/>
                                        <w:bottom w:val="none" w:sz="0" w:space="0" w:color="auto"/>
                                        <w:right w:val="none" w:sz="0" w:space="0" w:color="auto"/>
                                      </w:divBdr>
                                    </w:div>
                                    <w:div w:id="192888763">
                                      <w:marLeft w:val="0"/>
                                      <w:marRight w:val="0"/>
                                      <w:marTop w:val="0"/>
                                      <w:marBottom w:val="0"/>
                                      <w:divBdr>
                                        <w:top w:val="none" w:sz="0" w:space="0" w:color="auto"/>
                                        <w:left w:val="none" w:sz="0" w:space="0" w:color="auto"/>
                                        <w:bottom w:val="none" w:sz="0" w:space="0" w:color="auto"/>
                                        <w:right w:val="none" w:sz="0" w:space="0" w:color="auto"/>
                                      </w:divBdr>
                                    </w:div>
                                    <w:div w:id="181818037">
                                      <w:marLeft w:val="0"/>
                                      <w:marRight w:val="0"/>
                                      <w:marTop w:val="0"/>
                                      <w:marBottom w:val="0"/>
                                      <w:divBdr>
                                        <w:top w:val="none" w:sz="0" w:space="0" w:color="auto"/>
                                        <w:left w:val="none" w:sz="0" w:space="0" w:color="auto"/>
                                        <w:bottom w:val="none" w:sz="0" w:space="0" w:color="auto"/>
                                        <w:right w:val="none" w:sz="0" w:space="0" w:color="auto"/>
                                      </w:divBdr>
                                    </w:div>
                                    <w:div w:id="187447037">
                                      <w:marLeft w:val="0"/>
                                      <w:marRight w:val="0"/>
                                      <w:marTop w:val="0"/>
                                      <w:marBottom w:val="0"/>
                                      <w:divBdr>
                                        <w:top w:val="none" w:sz="0" w:space="0" w:color="auto"/>
                                        <w:left w:val="none" w:sz="0" w:space="0" w:color="auto"/>
                                        <w:bottom w:val="none" w:sz="0" w:space="0" w:color="auto"/>
                                        <w:right w:val="none" w:sz="0" w:space="0" w:color="auto"/>
                                      </w:divBdr>
                                    </w:div>
                                    <w:div w:id="517433491">
                                      <w:marLeft w:val="0"/>
                                      <w:marRight w:val="0"/>
                                      <w:marTop w:val="0"/>
                                      <w:marBottom w:val="0"/>
                                      <w:divBdr>
                                        <w:top w:val="none" w:sz="0" w:space="0" w:color="auto"/>
                                        <w:left w:val="none" w:sz="0" w:space="0" w:color="auto"/>
                                        <w:bottom w:val="none" w:sz="0" w:space="0" w:color="auto"/>
                                        <w:right w:val="none" w:sz="0" w:space="0" w:color="auto"/>
                                      </w:divBdr>
                                    </w:div>
                                    <w:div w:id="1804928509">
                                      <w:marLeft w:val="0"/>
                                      <w:marRight w:val="0"/>
                                      <w:marTop w:val="0"/>
                                      <w:marBottom w:val="0"/>
                                      <w:divBdr>
                                        <w:top w:val="none" w:sz="0" w:space="0" w:color="auto"/>
                                        <w:left w:val="none" w:sz="0" w:space="0" w:color="auto"/>
                                        <w:bottom w:val="none" w:sz="0" w:space="0" w:color="auto"/>
                                        <w:right w:val="none" w:sz="0" w:space="0" w:color="auto"/>
                                      </w:divBdr>
                                    </w:div>
                                    <w:div w:id="1226144584">
                                      <w:marLeft w:val="0"/>
                                      <w:marRight w:val="0"/>
                                      <w:marTop w:val="0"/>
                                      <w:marBottom w:val="0"/>
                                      <w:divBdr>
                                        <w:top w:val="none" w:sz="0" w:space="0" w:color="auto"/>
                                        <w:left w:val="none" w:sz="0" w:space="0" w:color="auto"/>
                                        <w:bottom w:val="none" w:sz="0" w:space="0" w:color="auto"/>
                                        <w:right w:val="none" w:sz="0" w:space="0" w:color="auto"/>
                                      </w:divBdr>
                                    </w:div>
                                    <w:div w:id="858854935">
                                      <w:marLeft w:val="0"/>
                                      <w:marRight w:val="0"/>
                                      <w:marTop w:val="0"/>
                                      <w:marBottom w:val="0"/>
                                      <w:divBdr>
                                        <w:top w:val="none" w:sz="0" w:space="0" w:color="auto"/>
                                        <w:left w:val="none" w:sz="0" w:space="0" w:color="auto"/>
                                        <w:bottom w:val="none" w:sz="0" w:space="0" w:color="auto"/>
                                        <w:right w:val="none" w:sz="0" w:space="0" w:color="auto"/>
                                      </w:divBdr>
                                    </w:div>
                                    <w:div w:id="2015646215">
                                      <w:marLeft w:val="0"/>
                                      <w:marRight w:val="0"/>
                                      <w:marTop w:val="0"/>
                                      <w:marBottom w:val="0"/>
                                      <w:divBdr>
                                        <w:top w:val="none" w:sz="0" w:space="0" w:color="auto"/>
                                        <w:left w:val="none" w:sz="0" w:space="0" w:color="auto"/>
                                        <w:bottom w:val="none" w:sz="0" w:space="0" w:color="auto"/>
                                        <w:right w:val="none" w:sz="0" w:space="0" w:color="auto"/>
                                      </w:divBdr>
                                    </w:div>
                                    <w:div w:id="1546209916">
                                      <w:marLeft w:val="0"/>
                                      <w:marRight w:val="0"/>
                                      <w:marTop w:val="0"/>
                                      <w:marBottom w:val="0"/>
                                      <w:divBdr>
                                        <w:top w:val="single" w:sz="6" w:space="7" w:color="auto"/>
                                        <w:left w:val="none" w:sz="0" w:space="0" w:color="auto"/>
                                        <w:bottom w:val="none" w:sz="0" w:space="0" w:color="auto"/>
                                        <w:right w:val="none" w:sz="0" w:space="0" w:color="auto"/>
                                      </w:divBdr>
                                      <w:divsChild>
                                        <w:div w:id="858742839">
                                          <w:marLeft w:val="0"/>
                                          <w:marRight w:val="0"/>
                                          <w:marTop w:val="0"/>
                                          <w:marBottom w:val="0"/>
                                          <w:divBdr>
                                            <w:top w:val="none" w:sz="0" w:space="0" w:color="auto"/>
                                            <w:left w:val="none" w:sz="0" w:space="0" w:color="auto"/>
                                            <w:bottom w:val="none" w:sz="0" w:space="0" w:color="auto"/>
                                            <w:right w:val="none" w:sz="0" w:space="0" w:color="auto"/>
                                          </w:divBdr>
                                          <w:divsChild>
                                            <w:div w:id="1671903234">
                                              <w:marLeft w:val="0"/>
                                              <w:marRight w:val="0"/>
                                              <w:marTop w:val="0"/>
                                              <w:marBottom w:val="0"/>
                                              <w:divBdr>
                                                <w:top w:val="none" w:sz="0" w:space="0" w:color="auto"/>
                                                <w:left w:val="none" w:sz="0" w:space="0" w:color="auto"/>
                                                <w:bottom w:val="none" w:sz="0" w:space="0" w:color="auto"/>
                                                <w:right w:val="none" w:sz="0" w:space="0" w:color="auto"/>
                                              </w:divBdr>
                                            </w:div>
                                          </w:divsChild>
                                        </w:div>
                                        <w:div w:id="1229145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47332823">
          <w:marLeft w:val="0"/>
          <w:marRight w:val="0"/>
          <w:marTop w:val="0"/>
          <w:marBottom w:val="0"/>
          <w:divBdr>
            <w:top w:val="none" w:sz="0" w:space="0" w:color="auto"/>
            <w:left w:val="none" w:sz="0" w:space="0" w:color="auto"/>
            <w:bottom w:val="none" w:sz="0" w:space="0" w:color="auto"/>
            <w:right w:val="none" w:sz="0" w:space="0" w:color="auto"/>
          </w:divBdr>
          <w:divsChild>
            <w:div w:id="1607035195">
              <w:marLeft w:val="0"/>
              <w:marRight w:val="0"/>
              <w:marTop w:val="0"/>
              <w:marBottom w:val="0"/>
              <w:divBdr>
                <w:top w:val="none" w:sz="0" w:space="0" w:color="auto"/>
                <w:left w:val="none" w:sz="0" w:space="0" w:color="auto"/>
                <w:bottom w:val="none" w:sz="0" w:space="0" w:color="auto"/>
                <w:right w:val="none" w:sz="0" w:space="0" w:color="auto"/>
              </w:divBdr>
              <w:divsChild>
                <w:div w:id="1991403877">
                  <w:marLeft w:val="150"/>
                  <w:marRight w:val="150"/>
                  <w:marTop w:val="150"/>
                  <w:marBottom w:val="150"/>
                  <w:divBdr>
                    <w:top w:val="none" w:sz="0" w:space="0" w:color="auto"/>
                    <w:left w:val="none" w:sz="0" w:space="0" w:color="auto"/>
                    <w:bottom w:val="none" w:sz="0" w:space="0" w:color="auto"/>
                    <w:right w:val="none" w:sz="0" w:space="0" w:color="auto"/>
                  </w:divBdr>
                  <w:divsChild>
                    <w:div w:id="1175612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7484607">
          <w:marLeft w:val="0"/>
          <w:marRight w:val="0"/>
          <w:marTop w:val="0"/>
          <w:marBottom w:val="0"/>
          <w:divBdr>
            <w:top w:val="none" w:sz="0" w:space="0" w:color="auto"/>
            <w:left w:val="none" w:sz="0" w:space="0" w:color="auto"/>
            <w:bottom w:val="none" w:sz="0" w:space="0" w:color="auto"/>
            <w:right w:val="none" w:sz="0" w:space="0" w:color="auto"/>
          </w:divBdr>
          <w:divsChild>
            <w:div w:id="339892352">
              <w:marLeft w:val="0"/>
              <w:marRight w:val="0"/>
              <w:marTop w:val="0"/>
              <w:marBottom w:val="0"/>
              <w:divBdr>
                <w:top w:val="none" w:sz="0" w:space="0" w:color="auto"/>
                <w:left w:val="none" w:sz="0" w:space="0" w:color="auto"/>
                <w:bottom w:val="none" w:sz="0" w:space="0" w:color="auto"/>
                <w:right w:val="none" w:sz="0" w:space="0" w:color="auto"/>
              </w:divBdr>
              <w:divsChild>
                <w:div w:id="1122846462">
                  <w:marLeft w:val="150"/>
                  <w:marRight w:val="150"/>
                  <w:marTop w:val="150"/>
                  <w:marBottom w:val="150"/>
                  <w:divBdr>
                    <w:top w:val="none" w:sz="0" w:space="0" w:color="auto"/>
                    <w:left w:val="none" w:sz="0" w:space="0" w:color="auto"/>
                    <w:bottom w:val="none" w:sz="0" w:space="0" w:color="auto"/>
                    <w:right w:val="none" w:sz="0" w:space="0" w:color="auto"/>
                  </w:divBdr>
                  <w:divsChild>
                    <w:div w:id="1794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3203063">
          <w:marLeft w:val="0"/>
          <w:marRight w:val="0"/>
          <w:marTop w:val="0"/>
          <w:marBottom w:val="0"/>
          <w:divBdr>
            <w:top w:val="none" w:sz="0" w:space="0" w:color="auto"/>
            <w:left w:val="none" w:sz="0" w:space="0" w:color="auto"/>
            <w:bottom w:val="none" w:sz="0" w:space="0" w:color="auto"/>
            <w:right w:val="none" w:sz="0" w:space="0" w:color="auto"/>
          </w:divBdr>
          <w:divsChild>
            <w:div w:id="1145395511">
              <w:marLeft w:val="0"/>
              <w:marRight w:val="0"/>
              <w:marTop w:val="0"/>
              <w:marBottom w:val="0"/>
              <w:divBdr>
                <w:top w:val="none" w:sz="0" w:space="0" w:color="auto"/>
                <w:left w:val="none" w:sz="0" w:space="0" w:color="auto"/>
                <w:bottom w:val="none" w:sz="0" w:space="0" w:color="auto"/>
                <w:right w:val="none" w:sz="0" w:space="0" w:color="auto"/>
              </w:divBdr>
            </w:div>
          </w:divsChild>
        </w:div>
        <w:div w:id="1095899109">
          <w:marLeft w:val="0"/>
          <w:marRight w:val="0"/>
          <w:marTop w:val="0"/>
          <w:marBottom w:val="0"/>
          <w:divBdr>
            <w:top w:val="none" w:sz="0" w:space="0" w:color="auto"/>
            <w:left w:val="none" w:sz="0" w:space="0" w:color="auto"/>
            <w:bottom w:val="none" w:sz="0" w:space="0" w:color="auto"/>
            <w:right w:val="none" w:sz="0" w:space="0" w:color="auto"/>
          </w:divBdr>
          <w:divsChild>
            <w:div w:id="1322614464">
              <w:marLeft w:val="0"/>
              <w:marRight w:val="0"/>
              <w:marTop w:val="0"/>
              <w:marBottom w:val="0"/>
              <w:divBdr>
                <w:top w:val="none" w:sz="0" w:space="0" w:color="auto"/>
                <w:left w:val="none" w:sz="0" w:space="0" w:color="auto"/>
                <w:bottom w:val="none" w:sz="0" w:space="0" w:color="auto"/>
                <w:right w:val="none" w:sz="0" w:space="0" w:color="auto"/>
              </w:divBdr>
            </w:div>
          </w:divsChild>
        </w:div>
        <w:div w:id="1339849129">
          <w:marLeft w:val="0"/>
          <w:marRight w:val="0"/>
          <w:marTop w:val="0"/>
          <w:marBottom w:val="0"/>
          <w:divBdr>
            <w:top w:val="none" w:sz="0" w:space="0" w:color="auto"/>
            <w:left w:val="none" w:sz="0" w:space="0" w:color="auto"/>
            <w:bottom w:val="none" w:sz="0" w:space="0" w:color="auto"/>
            <w:right w:val="none" w:sz="0" w:space="0" w:color="auto"/>
          </w:divBdr>
          <w:divsChild>
            <w:div w:id="689063372">
              <w:marLeft w:val="0"/>
              <w:marRight w:val="0"/>
              <w:marTop w:val="0"/>
              <w:marBottom w:val="0"/>
              <w:divBdr>
                <w:top w:val="none" w:sz="0" w:space="0" w:color="auto"/>
                <w:left w:val="none" w:sz="0" w:space="0" w:color="auto"/>
                <w:bottom w:val="none" w:sz="0" w:space="0" w:color="auto"/>
                <w:right w:val="none" w:sz="0" w:space="0" w:color="auto"/>
              </w:divBdr>
            </w:div>
          </w:divsChild>
        </w:div>
        <w:div w:id="581068173">
          <w:marLeft w:val="0"/>
          <w:marRight w:val="0"/>
          <w:marTop w:val="0"/>
          <w:marBottom w:val="0"/>
          <w:divBdr>
            <w:top w:val="none" w:sz="0" w:space="0" w:color="auto"/>
            <w:left w:val="none" w:sz="0" w:space="0" w:color="auto"/>
            <w:bottom w:val="none" w:sz="0" w:space="0" w:color="auto"/>
            <w:right w:val="none" w:sz="0" w:space="0" w:color="auto"/>
          </w:divBdr>
          <w:divsChild>
            <w:div w:id="2104446862">
              <w:marLeft w:val="0"/>
              <w:marRight w:val="0"/>
              <w:marTop w:val="0"/>
              <w:marBottom w:val="0"/>
              <w:divBdr>
                <w:top w:val="none" w:sz="0" w:space="0" w:color="auto"/>
                <w:left w:val="none" w:sz="0" w:space="0" w:color="auto"/>
                <w:bottom w:val="none" w:sz="0" w:space="0" w:color="auto"/>
                <w:right w:val="none" w:sz="0" w:space="0" w:color="auto"/>
              </w:divBdr>
            </w:div>
          </w:divsChild>
        </w:div>
        <w:div w:id="223029477">
          <w:marLeft w:val="0"/>
          <w:marRight w:val="0"/>
          <w:marTop w:val="0"/>
          <w:marBottom w:val="0"/>
          <w:divBdr>
            <w:top w:val="none" w:sz="0" w:space="0" w:color="auto"/>
            <w:left w:val="none" w:sz="0" w:space="0" w:color="auto"/>
            <w:bottom w:val="none" w:sz="0" w:space="0" w:color="auto"/>
            <w:right w:val="none" w:sz="0" w:space="0" w:color="auto"/>
          </w:divBdr>
          <w:divsChild>
            <w:div w:id="2060199962">
              <w:marLeft w:val="0"/>
              <w:marRight w:val="0"/>
              <w:marTop w:val="0"/>
              <w:marBottom w:val="0"/>
              <w:divBdr>
                <w:top w:val="none" w:sz="0" w:space="0" w:color="auto"/>
                <w:left w:val="none" w:sz="0" w:space="0" w:color="auto"/>
                <w:bottom w:val="none" w:sz="0" w:space="0" w:color="auto"/>
                <w:right w:val="none" w:sz="0" w:space="0" w:color="auto"/>
              </w:divBdr>
            </w:div>
          </w:divsChild>
        </w:div>
        <w:div w:id="80836251">
          <w:marLeft w:val="0"/>
          <w:marRight w:val="0"/>
          <w:marTop w:val="0"/>
          <w:marBottom w:val="0"/>
          <w:divBdr>
            <w:top w:val="none" w:sz="0" w:space="0" w:color="auto"/>
            <w:left w:val="none" w:sz="0" w:space="0" w:color="auto"/>
            <w:bottom w:val="none" w:sz="0" w:space="0" w:color="auto"/>
            <w:right w:val="none" w:sz="0" w:space="0" w:color="auto"/>
          </w:divBdr>
          <w:divsChild>
            <w:div w:id="1647078458">
              <w:marLeft w:val="0"/>
              <w:marRight w:val="0"/>
              <w:marTop w:val="0"/>
              <w:marBottom w:val="0"/>
              <w:divBdr>
                <w:top w:val="none" w:sz="0" w:space="0" w:color="auto"/>
                <w:left w:val="none" w:sz="0" w:space="0" w:color="auto"/>
                <w:bottom w:val="none" w:sz="0" w:space="0" w:color="auto"/>
                <w:right w:val="none" w:sz="0" w:space="0" w:color="auto"/>
              </w:divBdr>
            </w:div>
          </w:divsChild>
        </w:div>
        <w:div w:id="1830055198">
          <w:marLeft w:val="0"/>
          <w:marRight w:val="0"/>
          <w:marTop w:val="0"/>
          <w:marBottom w:val="0"/>
          <w:divBdr>
            <w:top w:val="none" w:sz="0" w:space="0" w:color="auto"/>
            <w:left w:val="none" w:sz="0" w:space="0" w:color="auto"/>
            <w:bottom w:val="none" w:sz="0" w:space="0" w:color="auto"/>
            <w:right w:val="none" w:sz="0" w:space="0" w:color="auto"/>
          </w:divBdr>
          <w:divsChild>
            <w:div w:id="1397120957">
              <w:marLeft w:val="0"/>
              <w:marRight w:val="0"/>
              <w:marTop w:val="0"/>
              <w:marBottom w:val="0"/>
              <w:divBdr>
                <w:top w:val="none" w:sz="0" w:space="0" w:color="auto"/>
                <w:left w:val="none" w:sz="0" w:space="0" w:color="auto"/>
                <w:bottom w:val="none" w:sz="0" w:space="0" w:color="auto"/>
                <w:right w:val="none" w:sz="0" w:space="0" w:color="auto"/>
              </w:divBdr>
            </w:div>
          </w:divsChild>
        </w:div>
        <w:div w:id="463814604">
          <w:marLeft w:val="0"/>
          <w:marRight w:val="0"/>
          <w:marTop w:val="0"/>
          <w:marBottom w:val="0"/>
          <w:divBdr>
            <w:top w:val="none" w:sz="0" w:space="0" w:color="auto"/>
            <w:left w:val="none" w:sz="0" w:space="0" w:color="auto"/>
            <w:bottom w:val="none" w:sz="0" w:space="0" w:color="auto"/>
            <w:right w:val="none" w:sz="0" w:space="0" w:color="auto"/>
          </w:divBdr>
          <w:divsChild>
            <w:div w:id="1377897737">
              <w:marLeft w:val="0"/>
              <w:marRight w:val="0"/>
              <w:marTop w:val="0"/>
              <w:marBottom w:val="0"/>
              <w:divBdr>
                <w:top w:val="none" w:sz="0" w:space="0" w:color="auto"/>
                <w:left w:val="none" w:sz="0" w:space="0" w:color="auto"/>
                <w:bottom w:val="none" w:sz="0" w:space="0" w:color="auto"/>
                <w:right w:val="none" w:sz="0" w:space="0" w:color="auto"/>
              </w:divBdr>
            </w:div>
          </w:divsChild>
        </w:div>
        <w:div w:id="1274899520">
          <w:marLeft w:val="0"/>
          <w:marRight w:val="0"/>
          <w:marTop w:val="0"/>
          <w:marBottom w:val="0"/>
          <w:divBdr>
            <w:top w:val="none" w:sz="0" w:space="0" w:color="auto"/>
            <w:left w:val="none" w:sz="0" w:space="0" w:color="auto"/>
            <w:bottom w:val="none" w:sz="0" w:space="0" w:color="auto"/>
            <w:right w:val="none" w:sz="0" w:space="0" w:color="auto"/>
          </w:divBdr>
          <w:divsChild>
            <w:div w:id="184680964">
              <w:marLeft w:val="0"/>
              <w:marRight w:val="0"/>
              <w:marTop w:val="0"/>
              <w:marBottom w:val="0"/>
              <w:divBdr>
                <w:top w:val="none" w:sz="0" w:space="0" w:color="auto"/>
                <w:left w:val="none" w:sz="0" w:space="0" w:color="auto"/>
                <w:bottom w:val="none" w:sz="0" w:space="0" w:color="auto"/>
                <w:right w:val="none" w:sz="0" w:space="0" w:color="auto"/>
              </w:divBdr>
            </w:div>
          </w:divsChild>
        </w:div>
        <w:div w:id="1738354482">
          <w:marLeft w:val="0"/>
          <w:marRight w:val="0"/>
          <w:marTop w:val="0"/>
          <w:marBottom w:val="0"/>
          <w:divBdr>
            <w:top w:val="none" w:sz="0" w:space="0" w:color="auto"/>
            <w:left w:val="none" w:sz="0" w:space="0" w:color="auto"/>
            <w:bottom w:val="none" w:sz="0" w:space="0" w:color="auto"/>
            <w:right w:val="none" w:sz="0" w:space="0" w:color="auto"/>
          </w:divBdr>
          <w:divsChild>
            <w:div w:id="69741674">
              <w:marLeft w:val="0"/>
              <w:marRight w:val="0"/>
              <w:marTop w:val="0"/>
              <w:marBottom w:val="0"/>
              <w:divBdr>
                <w:top w:val="none" w:sz="0" w:space="0" w:color="auto"/>
                <w:left w:val="none" w:sz="0" w:space="0" w:color="auto"/>
                <w:bottom w:val="none" w:sz="0" w:space="0" w:color="auto"/>
                <w:right w:val="none" w:sz="0" w:space="0" w:color="auto"/>
              </w:divBdr>
            </w:div>
          </w:divsChild>
        </w:div>
        <w:div w:id="1105810047">
          <w:marLeft w:val="0"/>
          <w:marRight w:val="0"/>
          <w:marTop w:val="0"/>
          <w:marBottom w:val="0"/>
          <w:divBdr>
            <w:top w:val="none" w:sz="0" w:space="0" w:color="auto"/>
            <w:left w:val="none" w:sz="0" w:space="0" w:color="auto"/>
            <w:bottom w:val="none" w:sz="0" w:space="0" w:color="auto"/>
            <w:right w:val="none" w:sz="0" w:space="0" w:color="auto"/>
          </w:divBdr>
          <w:divsChild>
            <w:div w:id="533150499">
              <w:marLeft w:val="0"/>
              <w:marRight w:val="0"/>
              <w:marTop w:val="0"/>
              <w:marBottom w:val="0"/>
              <w:divBdr>
                <w:top w:val="none" w:sz="0" w:space="0" w:color="auto"/>
                <w:left w:val="none" w:sz="0" w:space="0" w:color="auto"/>
                <w:bottom w:val="none" w:sz="0" w:space="0" w:color="auto"/>
                <w:right w:val="none" w:sz="0" w:space="0" w:color="auto"/>
              </w:divBdr>
            </w:div>
          </w:divsChild>
        </w:div>
        <w:div w:id="866019290">
          <w:marLeft w:val="0"/>
          <w:marRight w:val="0"/>
          <w:marTop w:val="0"/>
          <w:marBottom w:val="0"/>
          <w:divBdr>
            <w:top w:val="none" w:sz="0" w:space="0" w:color="auto"/>
            <w:left w:val="none" w:sz="0" w:space="0" w:color="auto"/>
            <w:bottom w:val="none" w:sz="0" w:space="0" w:color="auto"/>
            <w:right w:val="none" w:sz="0" w:space="0" w:color="auto"/>
          </w:divBdr>
          <w:divsChild>
            <w:div w:id="2127195161">
              <w:marLeft w:val="0"/>
              <w:marRight w:val="0"/>
              <w:marTop w:val="0"/>
              <w:marBottom w:val="0"/>
              <w:divBdr>
                <w:top w:val="none" w:sz="0" w:space="0" w:color="auto"/>
                <w:left w:val="none" w:sz="0" w:space="0" w:color="auto"/>
                <w:bottom w:val="none" w:sz="0" w:space="0" w:color="auto"/>
                <w:right w:val="none" w:sz="0" w:space="0" w:color="auto"/>
              </w:divBdr>
            </w:div>
          </w:divsChild>
        </w:div>
        <w:div w:id="1272085765">
          <w:marLeft w:val="0"/>
          <w:marRight w:val="0"/>
          <w:marTop w:val="0"/>
          <w:marBottom w:val="0"/>
          <w:divBdr>
            <w:top w:val="none" w:sz="0" w:space="0" w:color="auto"/>
            <w:left w:val="none" w:sz="0" w:space="0" w:color="auto"/>
            <w:bottom w:val="none" w:sz="0" w:space="0" w:color="auto"/>
            <w:right w:val="none" w:sz="0" w:space="0" w:color="auto"/>
          </w:divBdr>
          <w:divsChild>
            <w:div w:id="795684822">
              <w:marLeft w:val="0"/>
              <w:marRight w:val="0"/>
              <w:marTop w:val="0"/>
              <w:marBottom w:val="0"/>
              <w:divBdr>
                <w:top w:val="none" w:sz="0" w:space="0" w:color="auto"/>
                <w:left w:val="none" w:sz="0" w:space="0" w:color="auto"/>
                <w:bottom w:val="none" w:sz="0" w:space="0" w:color="auto"/>
                <w:right w:val="none" w:sz="0" w:space="0" w:color="auto"/>
              </w:divBdr>
            </w:div>
          </w:divsChild>
        </w:div>
        <w:div w:id="1847331014">
          <w:marLeft w:val="0"/>
          <w:marRight w:val="0"/>
          <w:marTop w:val="0"/>
          <w:marBottom w:val="0"/>
          <w:divBdr>
            <w:top w:val="none" w:sz="0" w:space="0" w:color="auto"/>
            <w:left w:val="none" w:sz="0" w:space="0" w:color="auto"/>
            <w:bottom w:val="none" w:sz="0" w:space="0" w:color="auto"/>
            <w:right w:val="none" w:sz="0" w:space="0" w:color="auto"/>
          </w:divBdr>
          <w:divsChild>
            <w:div w:id="1446265633">
              <w:marLeft w:val="0"/>
              <w:marRight w:val="0"/>
              <w:marTop w:val="0"/>
              <w:marBottom w:val="0"/>
              <w:divBdr>
                <w:top w:val="none" w:sz="0" w:space="0" w:color="auto"/>
                <w:left w:val="none" w:sz="0" w:space="0" w:color="auto"/>
                <w:bottom w:val="none" w:sz="0" w:space="0" w:color="auto"/>
                <w:right w:val="none" w:sz="0" w:space="0" w:color="auto"/>
              </w:divBdr>
            </w:div>
          </w:divsChild>
        </w:div>
        <w:div w:id="1812286091">
          <w:marLeft w:val="0"/>
          <w:marRight w:val="0"/>
          <w:marTop w:val="0"/>
          <w:marBottom w:val="0"/>
          <w:divBdr>
            <w:top w:val="none" w:sz="0" w:space="0" w:color="auto"/>
            <w:left w:val="none" w:sz="0" w:space="0" w:color="auto"/>
            <w:bottom w:val="none" w:sz="0" w:space="0" w:color="auto"/>
            <w:right w:val="none" w:sz="0" w:space="0" w:color="auto"/>
          </w:divBdr>
          <w:divsChild>
            <w:div w:id="461775090">
              <w:marLeft w:val="0"/>
              <w:marRight w:val="0"/>
              <w:marTop w:val="0"/>
              <w:marBottom w:val="0"/>
              <w:divBdr>
                <w:top w:val="none" w:sz="0" w:space="0" w:color="auto"/>
                <w:left w:val="none" w:sz="0" w:space="0" w:color="auto"/>
                <w:bottom w:val="none" w:sz="0" w:space="0" w:color="auto"/>
                <w:right w:val="none" w:sz="0" w:space="0" w:color="auto"/>
              </w:divBdr>
            </w:div>
          </w:divsChild>
        </w:div>
        <w:div w:id="789395771">
          <w:marLeft w:val="0"/>
          <w:marRight w:val="0"/>
          <w:marTop w:val="0"/>
          <w:marBottom w:val="0"/>
          <w:divBdr>
            <w:top w:val="none" w:sz="0" w:space="0" w:color="auto"/>
            <w:left w:val="none" w:sz="0" w:space="0" w:color="auto"/>
            <w:bottom w:val="none" w:sz="0" w:space="0" w:color="auto"/>
            <w:right w:val="none" w:sz="0" w:space="0" w:color="auto"/>
          </w:divBdr>
          <w:divsChild>
            <w:div w:id="1603106202">
              <w:marLeft w:val="0"/>
              <w:marRight w:val="0"/>
              <w:marTop w:val="0"/>
              <w:marBottom w:val="0"/>
              <w:divBdr>
                <w:top w:val="none" w:sz="0" w:space="0" w:color="auto"/>
                <w:left w:val="none" w:sz="0" w:space="0" w:color="auto"/>
                <w:bottom w:val="none" w:sz="0" w:space="0" w:color="auto"/>
                <w:right w:val="none" w:sz="0" w:space="0" w:color="auto"/>
              </w:divBdr>
            </w:div>
          </w:divsChild>
        </w:div>
        <w:div w:id="19209312">
          <w:marLeft w:val="0"/>
          <w:marRight w:val="0"/>
          <w:marTop w:val="0"/>
          <w:marBottom w:val="0"/>
          <w:divBdr>
            <w:top w:val="none" w:sz="0" w:space="0" w:color="auto"/>
            <w:left w:val="none" w:sz="0" w:space="0" w:color="auto"/>
            <w:bottom w:val="none" w:sz="0" w:space="0" w:color="auto"/>
            <w:right w:val="none" w:sz="0" w:space="0" w:color="auto"/>
          </w:divBdr>
          <w:divsChild>
            <w:div w:id="310837418">
              <w:marLeft w:val="0"/>
              <w:marRight w:val="0"/>
              <w:marTop w:val="0"/>
              <w:marBottom w:val="0"/>
              <w:divBdr>
                <w:top w:val="none" w:sz="0" w:space="0" w:color="auto"/>
                <w:left w:val="none" w:sz="0" w:space="0" w:color="auto"/>
                <w:bottom w:val="none" w:sz="0" w:space="0" w:color="auto"/>
                <w:right w:val="none" w:sz="0" w:space="0" w:color="auto"/>
              </w:divBdr>
            </w:div>
          </w:divsChild>
        </w:div>
        <w:div w:id="1798837449">
          <w:marLeft w:val="0"/>
          <w:marRight w:val="0"/>
          <w:marTop w:val="0"/>
          <w:marBottom w:val="0"/>
          <w:divBdr>
            <w:top w:val="none" w:sz="0" w:space="0" w:color="auto"/>
            <w:left w:val="none" w:sz="0" w:space="0" w:color="auto"/>
            <w:bottom w:val="none" w:sz="0" w:space="0" w:color="auto"/>
            <w:right w:val="none" w:sz="0" w:space="0" w:color="auto"/>
          </w:divBdr>
          <w:divsChild>
            <w:div w:id="239292661">
              <w:marLeft w:val="0"/>
              <w:marRight w:val="0"/>
              <w:marTop w:val="0"/>
              <w:marBottom w:val="0"/>
              <w:divBdr>
                <w:top w:val="none" w:sz="0" w:space="0" w:color="auto"/>
                <w:left w:val="none" w:sz="0" w:space="0" w:color="auto"/>
                <w:bottom w:val="none" w:sz="0" w:space="0" w:color="auto"/>
                <w:right w:val="none" w:sz="0" w:space="0" w:color="auto"/>
              </w:divBdr>
            </w:div>
          </w:divsChild>
        </w:div>
        <w:div w:id="66653257">
          <w:marLeft w:val="0"/>
          <w:marRight w:val="0"/>
          <w:marTop w:val="0"/>
          <w:marBottom w:val="0"/>
          <w:divBdr>
            <w:top w:val="none" w:sz="0" w:space="0" w:color="auto"/>
            <w:left w:val="none" w:sz="0" w:space="0" w:color="auto"/>
            <w:bottom w:val="none" w:sz="0" w:space="0" w:color="auto"/>
            <w:right w:val="none" w:sz="0" w:space="0" w:color="auto"/>
          </w:divBdr>
          <w:divsChild>
            <w:div w:id="1660380871">
              <w:marLeft w:val="0"/>
              <w:marRight w:val="0"/>
              <w:marTop w:val="0"/>
              <w:marBottom w:val="0"/>
              <w:divBdr>
                <w:top w:val="none" w:sz="0" w:space="0" w:color="auto"/>
                <w:left w:val="none" w:sz="0" w:space="0" w:color="auto"/>
                <w:bottom w:val="none" w:sz="0" w:space="0" w:color="auto"/>
                <w:right w:val="none" w:sz="0" w:space="0" w:color="auto"/>
              </w:divBdr>
            </w:div>
          </w:divsChild>
        </w:div>
        <w:div w:id="792286345">
          <w:marLeft w:val="0"/>
          <w:marRight w:val="0"/>
          <w:marTop w:val="0"/>
          <w:marBottom w:val="0"/>
          <w:divBdr>
            <w:top w:val="none" w:sz="0" w:space="0" w:color="auto"/>
            <w:left w:val="none" w:sz="0" w:space="0" w:color="auto"/>
            <w:bottom w:val="none" w:sz="0" w:space="0" w:color="auto"/>
            <w:right w:val="none" w:sz="0" w:space="0" w:color="auto"/>
          </w:divBdr>
          <w:divsChild>
            <w:div w:id="1222329030">
              <w:marLeft w:val="0"/>
              <w:marRight w:val="0"/>
              <w:marTop w:val="0"/>
              <w:marBottom w:val="0"/>
              <w:divBdr>
                <w:top w:val="none" w:sz="0" w:space="0" w:color="auto"/>
                <w:left w:val="none" w:sz="0" w:space="0" w:color="auto"/>
                <w:bottom w:val="none" w:sz="0" w:space="0" w:color="auto"/>
                <w:right w:val="none" w:sz="0" w:space="0" w:color="auto"/>
              </w:divBdr>
            </w:div>
          </w:divsChild>
        </w:div>
        <w:div w:id="365645355">
          <w:marLeft w:val="0"/>
          <w:marRight w:val="0"/>
          <w:marTop w:val="0"/>
          <w:marBottom w:val="0"/>
          <w:divBdr>
            <w:top w:val="none" w:sz="0" w:space="0" w:color="auto"/>
            <w:left w:val="none" w:sz="0" w:space="0" w:color="auto"/>
            <w:bottom w:val="none" w:sz="0" w:space="0" w:color="auto"/>
            <w:right w:val="none" w:sz="0" w:space="0" w:color="auto"/>
          </w:divBdr>
          <w:divsChild>
            <w:div w:id="643435118">
              <w:marLeft w:val="0"/>
              <w:marRight w:val="0"/>
              <w:marTop w:val="0"/>
              <w:marBottom w:val="0"/>
              <w:divBdr>
                <w:top w:val="none" w:sz="0" w:space="0" w:color="auto"/>
                <w:left w:val="none" w:sz="0" w:space="0" w:color="auto"/>
                <w:bottom w:val="none" w:sz="0" w:space="0" w:color="auto"/>
                <w:right w:val="none" w:sz="0" w:space="0" w:color="auto"/>
              </w:divBdr>
            </w:div>
          </w:divsChild>
        </w:div>
        <w:div w:id="1096246353">
          <w:marLeft w:val="0"/>
          <w:marRight w:val="0"/>
          <w:marTop w:val="0"/>
          <w:marBottom w:val="0"/>
          <w:divBdr>
            <w:top w:val="none" w:sz="0" w:space="0" w:color="auto"/>
            <w:left w:val="none" w:sz="0" w:space="0" w:color="auto"/>
            <w:bottom w:val="none" w:sz="0" w:space="0" w:color="auto"/>
            <w:right w:val="none" w:sz="0" w:space="0" w:color="auto"/>
          </w:divBdr>
          <w:divsChild>
            <w:div w:id="1790735960">
              <w:marLeft w:val="0"/>
              <w:marRight w:val="0"/>
              <w:marTop w:val="0"/>
              <w:marBottom w:val="0"/>
              <w:divBdr>
                <w:top w:val="none" w:sz="0" w:space="0" w:color="auto"/>
                <w:left w:val="none" w:sz="0" w:space="0" w:color="auto"/>
                <w:bottom w:val="none" w:sz="0" w:space="0" w:color="auto"/>
                <w:right w:val="none" w:sz="0" w:space="0" w:color="auto"/>
              </w:divBdr>
            </w:div>
          </w:divsChild>
        </w:div>
        <w:div w:id="1223130648">
          <w:marLeft w:val="0"/>
          <w:marRight w:val="0"/>
          <w:marTop w:val="0"/>
          <w:marBottom w:val="0"/>
          <w:divBdr>
            <w:top w:val="none" w:sz="0" w:space="0" w:color="auto"/>
            <w:left w:val="none" w:sz="0" w:space="0" w:color="auto"/>
            <w:bottom w:val="none" w:sz="0" w:space="0" w:color="auto"/>
            <w:right w:val="none" w:sz="0" w:space="0" w:color="auto"/>
          </w:divBdr>
          <w:divsChild>
            <w:div w:id="475269679">
              <w:marLeft w:val="0"/>
              <w:marRight w:val="0"/>
              <w:marTop w:val="0"/>
              <w:marBottom w:val="0"/>
              <w:divBdr>
                <w:top w:val="none" w:sz="0" w:space="0" w:color="auto"/>
                <w:left w:val="none" w:sz="0" w:space="0" w:color="auto"/>
                <w:bottom w:val="none" w:sz="0" w:space="0" w:color="auto"/>
                <w:right w:val="none" w:sz="0" w:space="0" w:color="auto"/>
              </w:divBdr>
            </w:div>
          </w:divsChild>
        </w:div>
        <w:div w:id="1598367449">
          <w:marLeft w:val="0"/>
          <w:marRight w:val="0"/>
          <w:marTop w:val="0"/>
          <w:marBottom w:val="0"/>
          <w:divBdr>
            <w:top w:val="none" w:sz="0" w:space="0" w:color="auto"/>
            <w:left w:val="none" w:sz="0" w:space="0" w:color="auto"/>
            <w:bottom w:val="none" w:sz="0" w:space="0" w:color="auto"/>
            <w:right w:val="none" w:sz="0" w:space="0" w:color="auto"/>
          </w:divBdr>
          <w:divsChild>
            <w:div w:id="509612482">
              <w:marLeft w:val="0"/>
              <w:marRight w:val="0"/>
              <w:marTop w:val="0"/>
              <w:marBottom w:val="0"/>
              <w:divBdr>
                <w:top w:val="none" w:sz="0" w:space="0" w:color="auto"/>
                <w:left w:val="none" w:sz="0" w:space="0" w:color="auto"/>
                <w:bottom w:val="none" w:sz="0" w:space="0" w:color="auto"/>
                <w:right w:val="none" w:sz="0" w:space="0" w:color="auto"/>
              </w:divBdr>
            </w:div>
          </w:divsChild>
        </w:div>
        <w:div w:id="19824296">
          <w:marLeft w:val="0"/>
          <w:marRight w:val="0"/>
          <w:marTop w:val="0"/>
          <w:marBottom w:val="0"/>
          <w:divBdr>
            <w:top w:val="none" w:sz="0" w:space="0" w:color="auto"/>
            <w:left w:val="none" w:sz="0" w:space="0" w:color="auto"/>
            <w:bottom w:val="none" w:sz="0" w:space="0" w:color="auto"/>
            <w:right w:val="none" w:sz="0" w:space="0" w:color="auto"/>
          </w:divBdr>
          <w:divsChild>
            <w:div w:id="1613170278">
              <w:marLeft w:val="0"/>
              <w:marRight w:val="0"/>
              <w:marTop w:val="0"/>
              <w:marBottom w:val="0"/>
              <w:divBdr>
                <w:top w:val="none" w:sz="0" w:space="0" w:color="auto"/>
                <w:left w:val="none" w:sz="0" w:space="0" w:color="auto"/>
                <w:bottom w:val="none" w:sz="0" w:space="0" w:color="auto"/>
                <w:right w:val="none" w:sz="0" w:space="0" w:color="auto"/>
              </w:divBdr>
            </w:div>
          </w:divsChild>
        </w:div>
        <w:div w:id="697969952">
          <w:marLeft w:val="0"/>
          <w:marRight w:val="0"/>
          <w:marTop w:val="0"/>
          <w:marBottom w:val="0"/>
          <w:divBdr>
            <w:top w:val="none" w:sz="0" w:space="0" w:color="auto"/>
            <w:left w:val="none" w:sz="0" w:space="0" w:color="auto"/>
            <w:bottom w:val="none" w:sz="0" w:space="0" w:color="auto"/>
            <w:right w:val="none" w:sz="0" w:space="0" w:color="auto"/>
          </w:divBdr>
          <w:divsChild>
            <w:div w:id="847984318">
              <w:marLeft w:val="0"/>
              <w:marRight w:val="0"/>
              <w:marTop w:val="0"/>
              <w:marBottom w:val="0"/>
              <w:divBdr>
                <w:top w:val="none" w:sz="0" w:space="0" w:color="auto"/>
                <w:left w:val="none" w:sz="0" w:space="0" w:color="auto"/>
                <w:bottom w:val="none" w:sz="0" w:space="0" w:color="auto"/>
                <w:right w:val="none" w:sz="0" w:space="0" w:color="auto"/>
              </w:divBdr>
            </w:div>
          </w:divsChild>
        </w:div>
        <w:div w:id="61031509">
          <w:marLeft w:val="0"/>
          <w:marRight w:val="0"/>
          <w:marTop w:val="0"/>
          <w:marBottom w:val="0"/>
          <w:divBdr>
            <w:top w:val="none" w:sz="0" w:space="0" w:color="auto"/>
            <w:left w:val="none" w:sz="0" w:space="0" w:color="auto"/>
            <w:bottom w:val="none" w:sz="0" w:space="0" w:color="auto"/>
            <w:right w:val="none" w:sz="0" w:space="0" w:color="auto"/>
          </w:divBdr>
          <w:divsChild>
            <w:div w:id="773013525">
              <w:marLeft w:val="0"/>
              <w:marRight w:val="0"/>
              <w:marTop w:val="0"/>
              <w:marBottom w:val="0"/>
              <w:divBdr>
                <w:top w:val="none" w:sz="0" w:space="0" w:color="auto"/>
                <w:left w:val="none" w:sz="0" w:space="0" w:color="auto"/>
                <w:bottom w:val="none" w:sz="0" w:space="0" w:color="auto"/>
                <w:right w:val="none" w:sz="0" w:space="0" w:color="auto"/>
              </w:divBdr>
            </w:div>
          </w:divsChild>
        </w:div>
        <w:div w:id="569197928">
          <w:marLeft w:val="0"/>
          <w:marRight w:val="0"/>
          <w:marTop w:val="0"/>
          <w:marBottom w:val="0"/>
          <w:divBdr>
            <w:top w:val="none" w:sz="0" w:space="0" w:color="auto"/>
            <w:left w:val="none" w:sz="0" w:space="0" w:color="auto"/>
            <w:bottom w:val="none" w:sz="0" w:space="0" w:color="auto"/>
            <w:right w:val="none" w:sz="0" w:space="0" w:color="auto"/>
          </w:divBdr>
          <w:divsChild>
            <w:div w:id="355733406">
              <w:marLeft w:val="0"/>
              <w:marRight w:val="0"/>
              <w:marTop w:val="0"/>
              <w:marBottom w:val="0"/>
              <w:divBdr>
                <w:top w:val="none" w:sz="0" w:space="0" w:color="auto"/>
                <w:left w:val="none" w:sz="0" w:space="0" w:color="auto"/>
                <w:bottom w:val="none" w:sz="0" w:space="0" w:color="auto"/>
                <w:right w:val="none" w:sz="0" w:space="0" w:color="auto"/>
              </w:divBdr>
            </w:div>
          </w:divsChild>
        </w:div>
        <w:div w:id="2131899595">
          <w:marLeft w:val="0"/>
          <w:marRight w:val="0"/>
          <w:marTop w:val="0"/>
          <w:marBottom w:val="0"/>
          <w:divBdr>
            <w:top w:val="none" w:sz="0" w:space="0" w:color="auto"/>
            <w:left w:val="none" w:sz="0" w:space="0" w:color="auto"/>
            <w:bottom w:val="none" w:sz="0" w:space="0" w:color="auto"/>
            <w:right w:val="none" w:sz="0" w:space="0" w:color="auto"/>
          </w:divBdr>
          <w:divsChild>
            <w:div w:id="966155914">
              <w:marLeft w:val="0"/>
              <w:marRight w:val="0"/>
              <w:marTop w:val="0"/>
              <w:marBottom w:val="0"/>
              <w:divBdr>
                <w:top w:val="none" w:sz="0" w:space="0" w:color="auto"/>
                <w:left w:val="none" w:sz="0" w:space="0" w:color="auto"/>
                <w:bottom w:val="none" w:sz="0" w:space="0" w:color="auto"/>
                <w:right w:val="none" w:sz="0" w:space="0" w:color="auto"/>
              </w:divBdr>
            </w:div>
          </w:divsChild>
        </w:div>
        <w:div w:id="1424110548">
          <w:marLeft w:val="0"/>
          <w:marRight w:val="0"/>
          <w:marTop w:val="0"/>
          <w:marBottom w:val="0"/>
          <w:divBdr>
            <w:top w:val="none" w:sz="0" w:space="0" w:color="auto"/>
            <w:left w:val="none" w:sz="0" w:space="0" w:color="auto"/>
            <w:bottom w:val="none" w:sz="0" w:space="0" w:color="auto"/>
            <w:right w:val="none" w:sz="0" w:space="0" w:color="auto"/>
          </w:divBdr>
          <w:divsChild>
            <w:div w:id="1660691013">
              <w:marLeft w:val="0"/>
              <w:marRight w:val="0"/>
              <w:marTop w:val="0"/>
              <w:marBottom w:val="0"/>
              <w:divBdr>
                <w:top w:val="none" w:sz="0" w:space="0" w:color="auto"/>
                <w:left w:val="none" w:sz="0" w:space="0" w:color="auto"/>
                <w:bottom w:val="none" w:sz="0" w:space="0" w:color="auto"/>
                <w:right w:val="none" w:sz="0" w:space="0" w:color="auto"/>
              </w:divBdr>
            </w:div>
          </w:divsChild>
        </w:div>
        <w:div w:id="2122070255">
          <w:marLeft w:val="0"/>
          <w:marRight w:val="0"/>
          <w:marTop w:val="0"/>
          <w:marBottom w:val="0"/>
          <w:divBdr>
            <w:top w:val="none" w:sz="0" w:space="0" w:color="auto"/>
            <w:left w:val="none" w:sz="0" w:space="0" w:color="auto"/>
            <w:bottom w:val="none" w:sz="0" w:space="0" w:color="auto"/>
            <w:right w:val="none" w:sz="0" w:space="0" w:color="auto"/>
          </w:divBdr>
          <w:divsChild>
            <w:div w:id="1902518704">
              <w:marLeft w:val="0"/>
              <w:marRight w:val="0"/>
              <w:marTop w:val="0"/>
              <w:marBottom w:val="0"/>
              <w:divBdr>
                <w:top w:val="none" w:sz="0" w:space="0" w:color="auto"/>
                <w:left w:val="none" w:sz="0" w:space="0" w:color="auto"/>
                <w:bottom w:val="none" w:sz="0" w:space="0" w:color="auto"/>
                <w:right w:val="none" w:sz="0" w:space="0" w:color="auto"/>
              </w:divBdr>
            </w:div>
          </w:divsChild>
        </w:div>
        <w:div w:id="688067238">
          <w:marLeft w:val="0"/>
          <w:marRight w:val="0"/>
          <w:marTop w:val="0"/>
          <w:marBottom w:val="0"/>
          <w:divBdr>
            <w:top w:val="none" w:sz="0" w:space="0" w:color="auto"/>
            <w:left w:val="none" w:sz="0" w:space="0" w:color="auto"/>
            <w:bottom w:val="none" w:sz="0" w:space="0" w:color="auto"/>
            <w:right w:val="none" w:sz="0" w:space="0" w:color="auto"/>
          </w:divBdr>
          <w:divsChild>
            <w:div w:id="994340449">
              <w:marLeft w:val="0"/>
              <w:marRight w:val="0"/>
              <w:marTop w:val="0"/>
              <w:marBottom w:val="0"/>
              <w:divBdr>
                <w:top w:val="none" w:sz="0" w:space="0" w:color="auto"/>
                <w:left w:val="none" w:sz="0" w:space="0" w:color="auto"/>
                <w:bottom w:val="none" w:sz="0" w:space="0" w:color="auto"/>
                <w:right w:val="none" w:sz="0" w:space="0" w:color="auto"/>
              </w:divBdr>
            </w:div>
          </w:divsChild>
        </w:div>
        <w:div w:id="1089351259">
          <w:marLeft w:val="0"/>
          <w:marRight w:val="0"/>
          <w:marTop w:val="0"/>
          <w:marBottom w:val="0"/>
          <w:divBdr>
            <w:top w:val="none" w:sz="0" w:space="0" w:color="auto"/>
            <w:left w:val="none" w:sz="0" w:space="0" w:color="auto"/>
            <w:bottom w:val="none" w:sz="0" w:space="0" w:color="auto"/>
            <w:right w:val="none" w:sz="0" w:space="0" w:color="auto"/>
          </w:divBdr>
          <w:divsChild>
            <w:div w:id="2024433786">
              <w:marLeft w:val="0"/>
              <w:marRight w:val="0"/>
              <w:marTop w:val="0"/>
              <w:marBottom w:val="0"/>
              <w:divBdr>
                <w:top w:val="none" w:sz="0" w:space="0" w:color="auto"/>
                <w:left w:val="none" w:sz="0" w:space="0" w:color="auto"/>
                <w:bottom w:val="none" w:sz="0" w:space="0" w:color="auto"/>
                <w:right w:val="none" w:sz="0" w:space="0" w:color="auto"/>
              </w:divBdr>
            </w:div>
          </w:divsChild>
        </w:div>
        <w:div w:id="881401426">
          <w:marLeft w:val="0"/>
          <w:marRight w:val="0"/>
          <w:marTop w:val="0"/>
          <w:marBottom w:val="0"/>
          <w:divBdr>
            <w:top w:val="none" w:sz="0" w:space="0" w:color="auto"/>
            <w:left w:val="none" w:sz="0" w:space="0" w:color="auto"/>
            <w:bottom w:val="none" w:sz="0" w:space="0" w:color="auto"/>
            <w:right w:val="none" w:sz="0" w:space="0" w:color="auto"/>
          </w:divBdr>
          <w:divsChild>
            <w:div w:id="1630746943">
              <w:marLeft w:val="0"/>
              <w:marRight w:val="0"/>
              <w:marTop w:val="0"/>
              <w:marBottom w:val="0"/>
              <w:divBdr>
                <w:top w:val="none" w:sz="0" w:space="0" w:color="auto"/>
                <w:left w:val="none" w:sz="0" w:space="0" w:color="auto"/>
                <w:bottom w:val="none" w:sz="0" w:space="0" w:color="auto"/>
                <w:right w:val="none" w:sz="0" w:space="0" w:color="auto"/>
              </w:divBdr>
            </w:div>
          </w:divsChild>
        </w:div>
        <w:div w:id="1295597185">
          <w:marLeft w:val="0"/>
          <w:marRight w:val="0"/>
          <w:marTop w:val="0"/>
          <w:marBottom w:val="0"/>
          <w:divBdr>
            <w:top w:val="none" w:sz="0" w:space="0" w:color="auto"/>
            <w:left w:val="none" w:sz="0" w:space="0" w:color="auto"/>
            <w:bottom w:val="none" w:sz="0" w:space="0" w:color="auto"/>
            <w:right w:val="none" w:sz="0" w:space="0" w:color="auto"/>
          </w:divBdr>
          <w:divsChild>
            <w:div w:id="992181452">
              <w:marLeft w:val="0"/>
              <w:marRight w:val="0"/>
              <w:marTop w:val="0"/>
              <w:marBottom w:val="0"/>
              <w:divBdr>
                <w:top w:val="none" w:sz="0" w:space="0" w:color="auto"/>
                <w:left w:val="none" w:sz="0" w:space="0" w:color="auto"/>
                <w:bottom w:val="none" w:sz="0" w:space="0" w:color="auto"/>
                <w:right w:val="none" w:sz="0" w:space="0" w:color="auto"/>
              </w:divBdr>
            </w:div>
          </w:divsChild>
        </w:div>
        <w:div w:id="1842307815">
          <w:marLeft w:val="0"/>
          <w:marRight w:val="0"/>
          <w:marTop w:val="0"/>
          <w:marBottom w:val="0"/>
          <w:divBdr>
            <w:top w:val="none" w:sz="0" w:space="0" w:color="auto"/>
            <w:left w:val="none" w:sz="0" w:space="0" w:color="auto"/>
            <w:bottom w:val="none" w:sz="0" w:space="0" w:color="auto"/>
            <w:right w:val="none" w:sz="0" w:space="0" w:color="auto"/>
          </w:divBdr>
          <w:divsChild>
            <w:div w:id="1960797040">
              <w:marLeft w:val="0"/>
              <w:marRight w:val="0"/>
              <w:marTop w:val="0"/>
              <w:marBottom w:val="0"/>
              <w:divBdr>
                <w:top w:val="none" w:sz="0" w:space="0" w:color="auto"/>
                <w:left w:val="none" w:sz="0" w:space="0" w:color="auto"/>
                <w:bottom w:val="none" w:sz="0" w:space="0" w:color="auto"/>
                <w:right w:val="none" w:sz="0" w:space="0" w:color="auto"/>
              </w:divBdr>
            </w:div>
          </w:divsChild>
        </w:div>
        <w:div w:id="1906061882">
          <w:marLeft w:val="0"/>
          <w:marRight w:val="0"/>
          <w:marTop w:val="0"/>
          <w:marBottom w:val="0"/>
          <w:divBdr>
            <w:top w:val="none" w:sz="0" w:space="0" w:color="auto"/>
            <w:left w:val="none" w:sz="0" w:space="0" w:color="auto"/>
            <w:bottom w:val="none" w:sz="0" w:space="0" w:color="auto"/>
            <w:right w:val="none" w:sz="0" w:space="0" w:color="auto"/>
          </w:divBdr>
          <w:divsChild>
            <w:div w:id="1829395218">
              <w:marLeft w:val="0"/>
              <w:marRight w:val="0"/>
              <w:marTop w:val="0"/>
              <w:marBottom w:val="0"/>
              <w:divBdr>
                <w:top w:val="none" w:sz="0" w:space="0" w:color="auto"/>
                <w:left w:val="none" w:sz="0" w:space="0" w:color="auto"/>
                <w:bottom w:val="none" w:sz="0" w:space="0" w:color="auto"/>
                <w:right w:val="none" w:sz="0" w:space="0" w:color="auto"/>
              </w:divBdr>
            </w:div>
          </w:divsChild>
        </w:div>
        <w:div w:id="361592903">
          <w:marLeft w:val="0"/>
          <w:marRight w:val="0"/>
          <w:marTop w:val="0"/>
          <w:marBottom w:val="0"/>
          <w:divBdr>
            <w:top w:val="none" w:sz="0" w:space="0" w:color="auto"/>
            <w:left w:val="none" w:sz="0" w:space="0" w:color="auto"/>
            <w:bottom w:val="none" w:sz="0" w:space="0" w:color="auto"/>
            <w:right w:val="none" w:sz="0" w:space="0" w:color="auto"/>
          </w:divBdr>
          <w:divsChild>
            <w:div w:id="1765958156">
              <w:marLeft w:val="0"/>
              <w:marRight w:val="0"/>
              <w:marTop w:val="0"/>
              <w:marBottom w:val="0"/>
              <w:divBdr>
                <w:top w:val="none" w:sz="0" w:space="0" w:color="auto"/>
                <w:left w:val="none" w:sz="0" w:space="0" w:color="auto"/>
                <w:bottom w:val="none" w:sz="0" w:space="0" w:color="auto"/>
                <w:right w:val="none" w:sz="0" w:space="0" w:color="auto"/>
              </w:divBdr>
            </w:div>
          </w:divsChild>
        </w:div>
        <w:div w:id="1974555910">
          <w:marLeft w:val="0"/>
          <w:marRight w:val="0"/>
          <w:marTop w:val="0"/>
          <w:marBottom w:val="0"/>
          <w:divBdr>
            <w:top w:val="none" w:sz="0" w:space="0" w:color="auto"/>
            <w:left w:val="none" w:sz="0" w:space="0" w:color="auto"/>
            <w:bottom w:val="none" w:sz="0" w:space="0" w:color="auto"/>
            <w:right w:val="none" w:sz="0" w:space="0" w:color="auto"/>
          </w:divBdr>
          <w:divsChild>
            <w:div w:id="2046444622">
              <w:marLeft w:val="0"/>
              <w:marRight w:val="0"/>
              <w:marTop w:val="0"/>
              <w:marBottom w:val="0"/>
              <w:divBdr>
                <w:top w:val="none" w:sz="0" w:space="0" w:color="auto"/>
                <w:left w:val="none" w:sz="0" w:space="0" w:color="auto"/>
                <w:bottom w:val="none" w:sz="0" w:space="0" w:color="auto"/>
                <w:right w:val="none" w:sz="0" w:space="0" w:color="auto"/>
              </w:divBdr>
            </w:div>
          </w:divsChild>
        </w:div>
        <w:div w:id="252131208">
          <w:marLeft w:val="0"/>
          <w:marRight w:val="0"/>
          <w:marTop w:val="0"/>
          <w:marBottom w:val="0"/>
          <w:divBdr>
            <w:top w:val="none" w:sz="0" w:space="0" w:color="auto"/>
            <w:left w:val="none" w:sz="0" w:space="0" w:color="auto"/>
            <w:bottom w:val="none" w:sz="0" w:space="0" w:color="auto"/>
            <w:right w:val="none" w:sz="0" w:space="0" w:color="auto"/>
          </w:divBdr>
          <w:divsChild>
            <w:div w:id="1489327150">
              <w:marLeft w:val="0"/>
              <w:marRight w:val="0"/>
              <w:marTop w:val="0"/>
              <w:marBottom w:val="0"/>
              <w:divBdr>
                <w:top w:val="none" w:sz="0" w:space="0" w:color="auto"/>
                <w:left w:val="none" w:sz="0" w:space="0" w:color="auto"/>
                <w:bottom w:val="none" w:sz="0" w:space="0" w:color="auto"/>
                <w:right w:val="none" w:sz="0" w:space="0" w:color="auto"/>
              </w:divBdr>
            </w:div>
          </w:divsChild>
        </w:div>
        <w:div w:id="2029989493">
          <w:marLeft w:val="0"/>
          <w:marRight w:val="0"/>
          <w:marTop w:val="0"/>
          <w:marBottom w:val="0"/>
          <w:divBdr>
            <w:top w:val="none" w:sz="0" w:space="0" w:color="auto"/>
            <w:left w:val="none" w:sz="0" w:space="0" w:color="auto"/>
            <w:bottom w:val="none" w:sz="0" w:space="0" w:color="auto"/>
            <w:right w:val="none" w:sz="0" w:space="0" w:color="auto"/>
          </w:divBdr>
          <w:divsChild>
            <w:div w:id="43601575">
              <w:marLeft w:val="0"/>
              <w:marRight w:val="0"/>
              <w:marTop w:val="0"/>
              <w:marBottom w:val="0"/>
              <w:divBdr>
                <w:top w:val="none" w:sz="0" w:space="0" w:color="auto"/>
                <w:left w:val="none" w:sz="0" w:space="0" w:color="auto"/>
                <w:bottom w:val="none" w:sz="0" w:space="0" w:color="auto"/>
                <w:right w:val="none" w:sz="0" w:space="0" w:color="auto"/>
              </w:divBdr>
            </w:div>
          </w:divsChild>
        </w:div>
        <w:div w:id="1179462652">
          <w:marLeft w:val="0"/>
          <w:marRight w:val="0"/>
          <w:marTop w:val="0"/>
          <w:marBottom w:val="0"/>
          <w:divBdr>
            <w:top w:val="none" w:sz="0" w:space="0" w:color="auto"/>
            <w:left w:val="none" w:sz="0" w:space="0" w:color="auto"/>
            <w:bottom w:val="none" w:sz="0" w:space="0" w:color="auto"/>
            <w:right w:val="none" w:sz="0" w:space="0" w:color="auto"/>
          </w:divBdr>
          <w:divsChild>
            <w:div w:id="1153834375">
              <w:marLeft w:val="0"/>
              <w:marRight w:val="0"/>
              <w:marTop w:val="0"/>
              <w:marBottom w:val="0"/>
              <w:divBdr>
                <w:top w:val="none" w:sz="0" w:space="0" w:color="auto"/>
                <w:left w:val="none" w:sz="0" w:space="0" w:color="auto"/>
                <w:bottom w:val="none" w:sz="0" w:space="0" w:color="auto"/>
                <w:right w:val="none" w:sz="0" w:space="0" w:color="auto"/>
              </w:divBdr>
            </w:div>
          </w:divsChild>
        </w:div>
        <w:div w:id="1086338178">
          <w:marLeft w:val="0"/>
          <w:marRight w:val="0"/>
          <w:marTop w:val="0"/>
          <w:marBottom w:val="0"/>
          <w:divBdr>
            <w:top w:val="none" w:sz="0" w:space="0" w:color="auto"/>
            <w:left w:val="none" w:sz="0" w:space="0" w:color="auto"/>
            <w:bottom w:val="none" w:sz="0" w:space="0" w:color="auto"/>
            <w:right w:val="none" w:sz="0" w:space="0" w:color="auto"/>
          </w:divBdr>
          <w:divsChild>
            <w:div w:id="44722108">
              <w:marLeft w:val="0"/>
              <w:marRight w:val="0"/>
              <w:marTop w:val="0"/>
              <w:marBottom w:val="0"/>
              <w:divBdr>
                <w:top w:val="none" w:sz="0" w:space="0" w:color="auto"/>
                <w:left w:val="none" w:sz="0" w:space="0" w:color="auto"/>
                <w:bottom w:val="none" w:sz="0" w:space="0" w:color="auto"/>
                <w:right w:val="none" w:sz="0" w:space="0" w:color="auto"/>
              </w:divBdr>
            </w:div>
          </w:divsChild>
        </w:div>
        <w:div w:id="1304508412">
          <w:marLeft w:val="0"/>
          <w:marRight w:val="0"/>
          <w:marTop w:val="0"/>
          <w:marBottom w:val="0"/>
          <w:divBdr>
            <w:top w:val="none" w:sz="0" w:space="0" w:color="auto"/>
            <w:left w:val="none" w:sz="0" w:space="0" w:color="auto"/>
            <w:bottom w:val="none" w:sz="0" w:space="0" w:color="auto"/>
            <w:right w:val="none" w:sz="0" w:space="0" w:color="auto"/>
          </w:divBdr>
          <w:divsChild>
            <w:div w:id="110788602">
              <w:marLeft w:val="0"/>
              <w:marRight w:val="0"/>
              <w:marTop w:val="0"/>
              <w:marBottom w:val="0"/>
              <w:divBdr>
                <w:top w:val="none" w:sz="0" w:space="0" w:color="auto"/>
                <w:left w:val="none" w:sz="0" w:space="0" w:color="auto"/>
                <w:bottom w:val="none" w:sz="0" w:space="0" w:color="auto"/>
                <w:right w:val="none" w:sz="0" w:space="0" w:color="auto"/>
              </w:divBdr>
            </w:div>
          </w:divsChild>
        </w:div>
        <w:div w:id="1903559376">
          <w:marLeft w:val="0"/>
          <w:marRight w:val="0"/>
          <w:marTop w:val="0"/>
          <w:marBottom w:val="0"/>
          <w:divBdr>
            <w:top w:val="none" w:sz="0" w:space="0" w:color="auto"/>
            <w:left w:val="none" w:sz="0" w:space="0" w:color="auto"/>
            <w:bottom w:val="none" w:sz="0" w:space="0" w:color="auto"/>
            <w:right w:val="none" w:sz="0" w:space="0" w:color="auto"/>
          </w:divBdr>
          <w:divsChild>
            <w:div w:id="1751734198">
              <w:marLeft w:val="0"/>
              <w:marRight w:val="0"/>
              <w:marTop w:val="0"/>
              <w:marBottom w:val="0"/>
              <w:divBdr>
                <w:top w:val="none" w:sz="0" w:space="0" w:color="auto"/>
                <w:left w:val="none" w:sz="0" w:space="0" w:color="auto"/>
                <w:bottom w:val="none" w:sz="0" w:space="0" w:color="auto"/>
                <w:right w:val="none" w:sz="0" w:space="0" w:color="auto"/>
              </w:divBdr>
            </w:div>
          </w:divsChild>
        </w:div>
        <w:div w:id="1084762938">
          <w:marLeft w:val="0"/>
          <w:marRight w:val="0"/>
          <w:marTop w:val="0"/>
          <w:marBottom w:val="0"/>
          <w:divBdr>
            <w:top w:val="none" w:sz="0" w:space="0" w:color="auto"/>
            <w:left w:val="none" w:sz="0" w:space="0" w:color="auto"/>
            <w:bottom w:val="none" w:sz="0" w:space="0" w:color="auto"/>
            <w:right w:val="none" w:sz="0" w:space="0" w:color="auto"/>
          </w:divBdr>
          <w:divsChild>
            <w:div w:id="2135975858">
              <w:marLeft w:val="0"/>
              <w:marRight w:val="0"/>
              <w:marTop w:val="0"/>
              <w:marBottom w:val="0"/>
              <w:divBdr>
                <w:top w:val="none" w:sz="0" w:space="0" w:color="auto"/>
                <w:left w:val="none" w:sz="0" w:space="0" w:color="auto"/>
                <w:bottom w:val="none" w:sz="0" w:space="0" w:color="auto"/>
                <w:right w:val="none" w:sz="0" w:space="0" w:color="auto"/>
              </w:divBdr>
            </w:div>
          </w:divsChild>
        </w:div>
        <w:div w:id="2092656746">
          <w:marLeft w:val="0"/>
          <w:marRight w:val="0"/>
          <w:marTop w:val="0"/>
          <w:marBottom w:val="0"/>
          <w:divBdr>
            <w:top w:val="none" w:sz="0" w:space="0" w:color="auto"/>
            <w:left w:val="none" w:sz="0" w:space="0" w:color="auto"/>
            <w:bottom w:val="none" w:sz="0" w:space="0" w:color="auto"/>
            <w:right w:val="none" w:sz="0" w:space="0" w:color="auto"/>
          </w:divBdr>
          <w:divsChild>
            <w:div w:id="823470800">
              <w:marLeft w:val="0"/>
              <w:marRight w:val="0"/>
              <w:marTop w:val="0"/>
              <w:marBottom w:val="0"/>
              <w:divBdr>
                <w:top w:val="none" w:sz="0" w:space="0" w:color="auto"/>
                <w:left w:val="none" w:sz="0" w:space="0" w:color="auto"/>
                <w:bottom w:val="none" w:sz="0" w:space="0" w:color="auto"/>
                <w:right w:val="none" w:sz="0" w:space="0" w:color="auto"/>
              </w:divBdr>
              <w:divsChild>
                <w:div w:id="1545169215">
                  <w:marLeft w:val="150"/>
                  <w:marRight w:val="150"/>
                  <w:marTop w:val="150"/>
                  <w:marBottom w:val="150"/>
                  <w:divBdr>
                    <w:top w:val="none" w:sz="0" w:space="0" w:color="auto"/>
                    <w:left w:val="none" w:sz="0" w:space="0" w:color="auto"/>
                    <w:bottom w:val="none" w:sz="0" w:space="0" w:color="auto"/>
                    <w:right w:val="none" w:sz="0" w:space="0" w:color="auto"/>
                  </w:divBdr>
                  <w:divsChild>
                    <w:div w:id="1816802196">
                      <w:marLeft w:val="0"/>
                      <w:marRight w:val="0"/>
                      <w:marTop w:val="0"/>
                      <w:marBottom w:val="0"/>
                      <w:divBdr>
                        <w:top w:val="none" w:sz="0" w:space="0" w:color="auto"/>
                        <w:left w:val="none" w:sz="0" w:space="0" w:color="auto"/>
                        <w:bottom w:val="none" w:sz="0" w:space="0" w:color="auto"/>
                        <w:right w:val="none" w:sz="0" w:space="0" w:color="auto"/>
                      </w:divBdr>
                      <w:divsChild>
                        <w:div w:id="1129863001">
                          <w:marLeft w:val="0"/>
                          <w:marRight w:val="0"/>
                          <w:marTop w:val="0"/>
                          <w:marBottom w:val="0"/>
                          <w:divBdr>
                            <w:top w:val="none" w:sz="0" w:space="0" w:color="auto"/>
                            <w:left w:val="none" w:sz="0" w:space="0" w:color="auto"/>
                            <w:bottom w:val="none" w:sz="0" w:space="0" w:color="auto"/>
                            <w:right w:val="none" w:sz="0" w:space="0" w:color="auto"/>
                          </w:divBdr>
                          <w:divsChild>
                            <w:div w:id="1097289230">
                              <w:marLeft w:val="150"/>
                              <w:marRight w:val="150"/>
                              <w:marTop w:val="15"/>
                              <w:marBottom w:val="150"/>
                              <w:divBdr>
                                <w:top w:val="none" w:sz="0" w:space="0" w:color="auto"/>
                                <w:left w:val="none" w:sz="0" w:space="0" w:color="auto"/>
                                <w:bottom w:val="none" w:sz="0" w:space="0" w:color="auto"/>
                                <w:right w:val="none" w:sz="0" w:space="0" w:color="auto"/>
                              </w:divBdr>
                              <w:divsChild>
                                <w:div w:id="345863206">
                                  <w:marLeft w:val="0"/>
                                  <w:marRight w:val="0"/>
                                  <w:marTop w:val="0"/>
                                  <w:marBottom w:val="0"/>
                                  <w:divBdr>
                                    <w:top w:val="none" w:sz="0" w:space="0" w:color="auto"/>
                                    <w:left w:val="none" w:sz="0" w:space="0" w:color="auto"/>
                                    <w:bottom w:val="none" w:sz="0" w:space="0" w:color="auto"/>
                                    <w:right w:val="none" w:sz="0" w:space="0" w:color="auto"/>
                                  </w:divBdr>
                                  <w:divsChild>
                                    <w:div w:id="1928687628">
                                      <w:marLeft w:val="0"/>
                                      <w:marRight w:val="0"/>
                                      <w:marTop w:val="0"/>
                                      <w:marBottom w:val="0"/>
                                      <w:divBdr>
                                        <w:top w:val="none" w:sz="0" w:space="0" w:color="auto"/>
                                        <w:left w:val="none" w:sz="0" w:space="0" w:color="auto"/>
                                        <w:bottom w:val="none" w:sz="0" w:space="0" w:color="auto"/>
                                        <w:right w:val="none" w:sz="0" w:space="0" w:color="auto"/>
                                      </w:divBdr>
                                    </w:div>
                                  </w:divsChild>
                                </w:div>
                                <w:div w:id="2081978938">
                                  <w:marLeft w:val="0"/>
                                  <w:marRight w:val="0"/>
                                  <w:marTop w:val="675"/>
                                  <w:marBottom w:val="0"/>
                                  <w:divBdr>
                                    <w:top w:val="none" w:sz="0" w:space="0" w:color="auto"/>
                                    <w:left w:val="none" w:sz="0" w:space="0" w:color="auto"/>
                                    <w:bottom w:val="none" w:sz="0" w:space="0" w:color="auto"/>
                                    <w:right w:val="none" w:sz="0" w:space="0" w:color="auto"/>
                                  </w:divBdr>
                                </w:div>
                              </w:divsChild>
                            </w:div>
                            <w:div w:id="852720360">
                              <w:marLeft w:val="135"/>
                              <w:marRight w:val="135"/>
                              <w:marTop w:val="0"/>
                              <w:marBottom w:val="135"/>
                              <w:divBdr>
                                <w:top w:val="none" w:sz="0" w:space="0" w:color="auto"/>
                                <w:left w:val="none" w:sz="0" w:space="0" w:color="auto"/>
                                <w:bottom w:val="none" w:sz="0" w:space="0" w:color="auto"/>
                                <w:right w:val="none" w:sz="0" w:space="0" w:color="auto"/>
                              </w:divBdr>
                              <w:divsChild>
                                <w:div w:id="149912266">
                                  <w:marLeft w:val="0"/>
                                  <w:marRight w:val="0"/>
                                  <w:marTop w:val="0"/>
                                  <w:marBottom w:val="0"/>
                                  <w:divBdr>
                                    <w:top w:val="none" w:sz="0" w:space="0" w:color="auto"/>
                                    <w:left w:val="none" w:sz="0" w:space="0" w:color="auto"/>
                                    <w:bottom w:val="none" w:sz="0" w:space="0" w:color="auto"/>
                                    <w:right w:val="none" w:sz="0" w:space="0" w:color="auto"/>
                                  </w:divBdr>
                                  <w:divsChild>
                                    <w:div w:id="2116361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0818241">
                          <w:marLeft w:val="0"/>
                          <w:marRight w:val="0"/>
                          <w:marTop w:val="0"/>
                          <w:marBottom w:val="0"/>
                          <w:divBdr>
                            <w:top w:val="none" w:sz="0" w:space="0" w:color="auto"/>
                            <w:left w:val="none" w:sz="0" w:space="0" w:color="auto"/>
                            <w:bottom w:val="none" w:sz="0" w:space="0" w:color="auto"/>
                            <w:right w:val="none" w:sz="0" w:space="0" w:color="auto"/>
                          </w:divBdr>
                          <w:divsChild>
                            <w:div w:id="1661227974">
                              <w:marLeft w:val="0"/>
                              <w:marRight w:val="0"/>
                              <w:marTop w:val="0"/>
                              <w:marBottom w:val="0"/>
                              <w:divBdr>
                                <w:top w:val="none" w:sz="0" w:space="0" w:color="auto"/>
                                <w:left w:val="none" w:sz="0" w:space="0" w:color="auto"/>
                                <w:bottom w:val="none" w:sz="0" w:space="0" w:color="auto"/>
                                <w:right w:val="none" w:sz="0" w:space="0" w:color="auto"/>
                              </w:divBdr>
                              <w:divsChild>
                                <w:div w:id="471289721">
                                  <w:marLeft w:val="0"/>
                                  <w:marRight w:val="0"/>
                                  <w:marTop w:val="0"/>
                                  <w:marBottom w:val="0"/>
                                  <w:divBdr>
                                    <w:top w:val="none" w:sz="0" w:space="0" w:color="auto"/>
                                    <w:left w:val="none" w:sz="0" w:space="0" w:color="auto"/>
                                    <w:bottom w:val="none" w:sz="0" w:space="0" w:color="auto"/>
                                    <w:right w:val="none" w:sz="0" w:space="0" w:color="auto"/>
                                  </w:divBdr>
                                  <w:divsChild>
                                    <w:div w:id="384566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96844696">
          <w:marLeft w:val="0"/>
          <w:marRight w:val="0"/>
          <w:marTop w:val="0"/>
          <w:marBottom w:val="0"/>
          <w:divBdr>
            <w:top w:val="none" w:sz="0" w:space="0" w:color="auto"/>
            <w:left w:val="none" w:sz="0" w:space="0" w:color="auto"/>
            <w:bottom w:val="none" w:sz="0" w:space="0" w:color="auto"/>
            <w:right w:val="none" w:sz="0" w:space="0" w:color="auto"/>
          </w:divBdr>
          <w:divsChild>
            <w:div w:id="1314915544">
              <w:marLeft w:val="0"/>
              <w:marRight w:val="0"/>
              <w:marTop w:val="0"/>
              <w:marBottom w:val="0"/>
              <w:divBdr>
                <w:top w:val="none" w:sz="0" w:space="0" w:color="auto"/>
                <w:left w:val="none" w:sz="0" w:space="0" w:color="auto"/>
                <w:bottom w:val="none" w:sz="0" w:space="0" w:color="auto"/>
                <w:right w:val="none" w:sz="0" w:space="0" w:color="auto"/>
              </w:divBdr>
              <w:divsChild>
                <w:div w:id="232159136">
                  <w:marLeft w:val="150"/>
                  <w:marRight w:val="150"/>
                  <w:marTop w:val="150"/>
                  <w:marBottom w:val="150"/>
                  <w:divBdr>
                    <w:top w:val="none" w:sz="0" w:space="0" w:color="auto"/>
                    <w:left w:val="none" w:sz="0" w:space="0" w:color="auto"/>
                    <w:bottom w:val="none" w:sz="0" w:space="0" w:color="auto"/>
                    <w:right w:val="none" w:sz="0" w:space="0" w:color="auto"/>
                  </w:divBdr>
                  <w:divsChild>
                    <w:div w:id="143520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5863369">
      <w:bodyDiv w:val="1"/>
      <w:marLeft w:val="0"/>
      <w:marRight w:val="0"/>
      <w:marTop w:val="0"/>
      <w:marBottom w:val="0"/>
      <w:divBdr>
        <w:top w:val="none" w:sz="0" w:space="0" w:color="auto"/>
        <w:left w:val="none" w:sz="0" w:space="0" w:color="auto"/>
        <w:bottom w:val="none" w:sz="0" w:space="0" w:color="auto"/>
        <w:right w:val="none" w:sz="0" w:space="0" w:color="auto"/>
      </w:divBdr>
    </w:div>
    <w:div w:id="464734319">
      <w:bodyDiv w:val="1"/>
      <w:marLeft w:val="0"/>
      <w:marRight w:val="0"/>
      <w:marTop w:val="0"/>
      <w:marBottom w:val="0"/>
      <w:divBdr>
        <w:top w:val="none" w:sz="0" w:space="0" w:color="auto"/>
        <w:left w:val="none" w:sz="0" w:space="0" w:color="auto"/>
        <w:bottom w:val="none" w:sz="0" w:space="0" w:color="auto"/>
        <w:right w:val="none" w:sz="0" w:space="0" w:color="auto"/>
      </w:divBdr>
      <w:divsChild>
        <w:div w:id="786774091">
          <w:marLeft w:val="605"/>
          <w:marRight w:val="0"/>
          <w:marTop w:val="115"/>
          <w:marBottom w:val="0"/>
          <w:divBdr>
            <w:top w:val="none" w:sz="0" w:space="0" w:color="auto"/>
            <w:left w:val="none" w:sz="0" w:space="0" w:color="auto"/>
            <w:bottom w:val="none" w:sz="0" w:space="0" w:color="auto"/>
            <w:right w:val="none" w:sz="0" w:space="0" w:color="auto"/>
          </w:divBdr>
        </w:div>
      </w:divsChild>
    </w:div>
    <w:div w:id="523978988">
      <w:bodyDiv w:val="1"/>
      <w:marLeft w:val="0"/>
      <w:marRight w:val="0"/>
      <w:marTop w:val="0"/>
      <w:marBottom w:val="0"/>
      <w:divBdr>
        <w:top w:val="none" w:sz="0" w:space="0" w:color="auto"/>
        <w:left w:val="none" w:sz="0" w:space="0" w:color="auto"/>
        <w:bottom w:val="none" w:sz="0" w:space="0" w:color="auto"/>
        <w:right w:val="none" w:sz="0" w:space="0" w:color="auto"/>
      </w:divBdr>
      <w:divsChild>
        <w:div w:id="62531886">
          <w:marLeft w:val="547"/>
          <w:marRight w:val="0"/>
          <w:marTop w:val="288"/>
          <w:marBottom w:val="240"/>
          <w:divBdr>
            <w:top w:val="none" w:sz="0" w:space="0" w:color="auto"/>
            <w:left w:val="none" w:sz="0" w:space="0" w:color="auto"/>
            <w:bottom w:val="none" w:sz="0" w:space="0" w:color="auto"/>
            <w:right w:val="none" w:sz="0" w:space="0" w:color="auto"/>
          </w:divBdr>
        </w:div>
        <w:div w:id="726992722">
          <w:marLeft w:val="547"/>
          <w:marRight w:val="0"/>
          <w:marTop w:val="288"/>
          <w:marBottom w:val="240"/>
          <w:divBdr>
            <w:top w:val="none" w:sz="0" w:space="0" w:color="auto"/>
            <w:left w:val="none" w:sz="0" w:space="0" w:color="auto"/>
            <w:bottom w:val="none" w:sz="0" w:space="0" w:color="auto"/>
            <w:right w:val="none" w:sz="0" w:space="0" w:color="auto"/>
          </w:divBdr>
        </w:div>
        <w:div w:id="80181474">
          <w:marLeft w:val="547"/>
          <w:marRight w:val="0"/>
          <w:marTop w:val="115"/>
          <w:marBottom w:val="0"/>
          <w:divBdr>
            <w:top w:val="none" w:sz="0" w:space="0" w:color="auto"/>
            <w:left w:val="none" w:sz="0" w:space="0" w:color="auto"/>
            <w:bottom w:val="none" w:sz="0" w:space="0" w:color="auto"/>
            <w:right w:val="none" w:sz="0" w:space="0" w:color="auto"/>
          </w:divBdr>
        </w:div>
      </w:divsChild>
    </w:div>
    <w:div w:id="552153286">
      <w:bodyDiv w:val="1"/>
      <w:marLeft w:val="0"/>
      <w:marRight w:val="0"/>
      <w:marTop w:val="0"/>
      <w:marBottom w:val="0"/>
      <w:divBdr>
        <w:top w:val="none" w:sz="0" w:space="0" w:color="auto"/>
        <w:left w:val="none" w:sz="0" w:space="0" w:color="auto"/>
        <w:bottom w:val="none" w:sz="0" w:space="0" w:color="auto"/>
        <w:right w:val="none" w:sz="0" w:space="0" w:color="auto"/>
      </w:divBdr>
    </w:div>
    <w:div w:id="948393512">
      <w:bodyDiv w:val="1"/>
      <w:marLeft w:val="0"/>
      <w:marRight w:val="0"/>
      <w:marTop w:val="0"/>
      <w:marBottom w:val="0"/>
      <w:divBdr>
        <w:top w:val="none" w:sz="0" w:space="0" w:color="auto"/>
        <w:left w:val="none" w:sz="0" w:space="0" w:color="auto"/>
        <w:bottom w:val="none" w:sz="0" w:space="0" w:color="auto"/>
        <w:right w:val="none" w:sz="0" w:space="0" w:color="auto"/>
      </w:divBdr>
      <w:divsChild>
        <w:div w:id="767702696">
          <w:marLeft w:val="547"/>
          <w:marRight w:val="0"/>
          <w:marTop w:val="288"/>
          <w:marBottom w:val="0"/>
          <w:divBdr>
            <w:top w:val="none" w:sz="0" w:space="0" w:color="auto"/>
            <w:left w:val="none" w:sz="0" w:space="0" w:color="auto"/>
            <w:bottom w:val="none" w:sz="0" w:space="0" w:color="auto"/>
            <w:right w:val="none" w:sz="0" w:space="0" w:color="auto"/>
          </w:divBdr>
        </w:div>
        <w:div w:id="1805387221">
          <w:marLeft w:val="547"/>
          <w:marRight w:val="0"/>
          <w:marTop w:val="288"/>
          <w:marBottom w:val="0"/>
          <w:divBdr>
            <w:top w:val="none" w:sz="0" w:space="0" w:color="auto"/>
            <w:left w:val="none" w:sz="0" w:space="0" w:color="auto"/>
            <w:bottom w:val="none" w:sz="0" w:space="0" w:color="auto"/>
            <w:right w:val="none" w:sz="0" w:space="0" w:color="auto"/>
          </w:divBdr>
        </w:div>
      </w:divsChild>
    </w:div>
    <w:div w:id="1206603493">
      <w:bodyDiv w:val="1"/>
      <w:marLeft w:val="0"/>
      <w:marRight w:val="0"/>
      <w:marTop w:val="0"/>
      <w:marBottom w:val="0"/>
      <w:divBdr>
        <w:top w:val="none" w:sz="0" w:space="0" w:color="auto"/>
        <w:left w:val="none" w:sz="0" w:space="0" w:color="auto"/>
        <w:bottom w:val="none" w:sz="0" w:space="0" w:color="auto"/>
        <w:right w:val="none" w:sz="0" w:space="0" w:color="auto"/>
      </w:divBdr>
    </w:div>
    <w:div w:id="1950315373">
      <w:bodyDiv w:val="1"/>
      <w:marLeft w:val="0"/>
      <w:marRight w:val="0"/>
      <w:marTop w:val="0"/>
      <w:marBottom w:val="0"/>
      <w:divBdr>
        <w:top w:val="none" w:sz="0" w:space="0" w:color="auto"/>
        <w:left w:val="none" w:sz="0" w:space="0" w:color="auto"/>
        <w:bottom w:val="none" w:sz="0" w:space="0" w:color="auto"/>
        <w:right w:val="none" w:sz="0" w:space="0" w:color="auto"/>
      </w:divBdr>
    </w:div>
    <w:div w:id="2045519740">
      <w:bodyDiv w:val="1"/>
      <w:marLeft w:val="0"/>
      <w:marRight w:val="0"/>
      <w:marTop w:val="0"/>
      <w:marBottom w:val="0"/>
      <w:divBdr>
        <w:top w:val="none" w:sz="0" w:space="0" w:color="auto"/>
        <w:left w:val="none" w:sz="0" w:space="0" w:color="auto"/>
        <w:bottom w:val="none" w:sz="0" w:space="0" w:color="auto"/>
        <w:right w:val="none" w:sz="0" w:space="0" w:color="auto"/>
      </w:divBdr>
      <w:divsChild>
        <w:div w:id="714234927">
          <w:marLeft w:val="547"/>
          <w:marRight w:val="0"/>
          <w:marTop w:val="288"/>
          <w:marBottom w:val="240"/>
          <w:divBdr>
            <w:top w:val="none" w:sz="0" w:space="0" w:color="auto"/>
            <w:left w:val="none" w:sz="0" w:space="0" w:color="auto"/>
            <w:bottom w:val="none" w:sz="0" w:space="0" w:color="auto"/>
            <w:right w:val="none" w:sz="0" w:space="0" w:color="auto"/>
          </w:divBdr>
        </w:div>
        <w:div w:id="1737438275">
          <w:marLeft w:val="547"/>
          <w:marRight w:val="0"/>
          <w:marTop w:val="288"/>
          <w:marBottom w:val="240"/>
          <w:divBdr>
            <w:top w:val="none" w:sz="0" w:space="0" w:color="auto"/>
            <w:left w:val="none" w:sz="0" w:space="0" w:color="auto"/>
            <w:bottom w:val="none" w:sz="0" w:space="0" w:color="auto"/>
            <w:right w:val="none" w:sz="0" w:space="0" w:color="auto"/>
          </w:divBdr>
        </w:div>
        <w:div w:id="978338820">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3412</Words>
  <Characters>19453</Characters>
  <Application>Microsoft Office Word</Application>
  <DocSecurity>0</DocSecurity>
  <Lines>162</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Lucie</dc:creator>
  <cp:keywords/>
  <dc:description/>
  <cp:lastModifiedBy>Lu, Lucie</cp:lastModifiedBy>
  <cp:revision>2</cp:revision>
  <dcterms:created xsi:type="dcterms:W3CDTF">2018-08-15T14:09:00Z</dcterms:created>
  <dcterms:modified xsi:type="dcterms:W3CDTF">2018-08-15T14:09:00Z</dcterms:modified>
</cp:coreProperties>
</file>